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035" w:rsidRDefault="00616035">
      <w:pPr>
        <w:pStyle w:val="Title"/>
      </w:pPr>
      <w:r>
        <w:t>Елена Ивановна Рерих</w:t>
      </w:r>
    </w:p>
    <w:p w:rsidR="00616035" w:rsidRDefault="00616035">
      <w:pPr>
        <w:snapToGrid w:val="0"/>
        <w:spacing w:before="480"/>
        <w:jc w:val="center"/>
        <w:rPr>
          <w:b/>
          <w:bCs/>
          <w:shadow/>
          <w:noProof/>
          <w:color w:val="333399"/>
          <w:spacing w:val="60"/>
          <w:sz w:val="88"/>
          <w:szCs w:val="88"/>
        </w:rPr>
      </w:pPr>
      <w:r>
        <w:rPr>
          <w:b/>
          <w:bCs/>
          <w:shadow/>
          <w:noProof/>
          <w:color w:val="333399"/>
          <w:spacing w:val="60"/>
          <w:sz w:val="88"/>
          <w:szCs w:val="88"/>
        </w:rPr>
        <w:t>ПИСЬМА</w:t>
      </w:r>
    </w:p>
    <w:p w:rsidR="00616035" w:rsidRDefault="00616035">
      <w:pPr>
        <w:pStyle w:val="Heading1"/>
        <w:widowControl/>
        <w:shd w:val="clear" w:color="auto" w:fill="auto"/>
        <w:autoSpaceDE/>
        <w:autoSpaceDN/>
        <w:adjustRightInd/>
        <w:spacing w:before="480" w:line="240" w:lineRule="auto"/>
        <w:ind w:firstLine="0"/>
        <w:jc w:val="center"/>
        <w:rPr>
          <w:b/>
          <w:bCs/>
          <w:i w:val="0"/>
          <w:iCs w:val="0"/>
          <w:shadow/>
          <w:color w:val="auto"/>
          <w:spacing w:val="20"/>
          <w:sz w:val="24"/>
          <w:szCs w:val="24"/>
        </w:rPr>
      </w:pPr>
      <w:bookmarkStart w:id="0" w:name="_Toc184119251"/>
      <w:bookmarkStart w:id="1" w:name="_Toc212895346"/>
      <w:r>
        <w:rPr>
          <w:b/>
          <w:bCs/>
          <w:i w:val="0"/>
          <w:iCs w:val="0"/>
          <w:shadow/>
          <w:color w:val="auto"/>
          <w:spacing w:val="20"/>
          <w:sz w:val="24"/>
          <w:szCs w:val="24"/>
        </w:rPr>
        <w:t>ТОМ VIII</w:t>
      </w:r>
      <w:bookmarkEnd w:id="0"/>
      <w:bookmarkEnd w:id="1"/>
    </w:p>
    <w:p w:rsidR="00616035" w:rsidRDefault="00616035">
      <w:pPr>
        <w:snapToGrid w:val="0"/>
        <w:spacing w:before="120"/>
        <w:jc w:val="center"/>
        <w:rPr>
          <w:rFonts w:ascii="Tahoma" w:hAnsi="Tahoma" w:cs="Tahoma"/>
          <w:b/>
          <w:bCs/>
          <w:shadow/>
          <w:noProof/>
          <w:spacing w:val="20"/>
          <w:sz w:val="20"/>
        </w:rPr>
      </w:pPr>
      <w:r>
        <w:rPr>
          <w:rFonts w:ascii="Tahoma" w:hAnsi="Tahoma" w:cs="Tahoma"/>
          <w:b/>
          <w:bCs/>
          <w:shadow/>
          <w:noProof/>
          <w:spacing w:val="20"/>
          <w:sz w:val="20"/>
        </w:rPr>
        <w:t>1948-1950</w:t>
      </w:r>
    </w:p>
    <w:p w:rsidR="00616035" w:rsidRDefault="00616035">
      <w:pPr>
        <w:spacing w:before="360"/>
        <w:jc w:val="center"/>
        <w:rPr>
          <w:noProof/>
        </w:rPr>
      </w:pPr>
    </w:p>
    <w:p w:rsidR="00616035" w:rsidRDefault="00616035">
      <w:pPr>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0.5pt">
            <v:imagedata r:id="rId7" o:title=""/>
          </v:shape>
        </w:pict>
      </w:r>
    </w:p>
    <w:p w:rsidR="00616035" w:rsidRDefault="00616035">
      <w:pPr>
        <w:jc w:val="center"/>
        <w:rPr>
          <w:noProof/>
        </w:rPr>
      </w:pPr>
    </w:p>
    <w:p w:rsidR="00616035" w:rsidRDefault="00616035">
      <w:pPr>
        <w:jc w:val="center"/>
        <w:rPr>
          <w:noProof/>
        </w:rPr>
      </w:pPr>
    </w:p>
    <w:p w:rsidR="00616035" w:rsidRDefault="00616035">
      <w:pPr>
        <w:spacing w:after="120"/>
        <w:jc w:val="center"/>
        <w:rPr>
          <w:b/>
          <w:bCs/>
          <w:noProof/>
          <w:sz w:val="22"/>
          <w:szCs w:val="22"/>
        </w:rPr>
      </w:pPr>
      <w:r>
        <w:rPr>
          <w:b/>
          <w:bCs/>
          <w:noProof/>
          <w:sz w:val="22"/>
          <w:szCs w:val="22"/>
        </w:rPr>
        <w:t>Москва, 2008</w:t>
      </w:r>
    </w:p>
    <w:p w:rsidR="00616035" w:rsidRDefault="00616035">
      <w:pPr>
        <w:jc w:val="center"/>
        <w:rPr>
          <w:noProof/>
          <w:sz w:val="22"/>
          <w:szCs w:val="22"/>
        </w:rPr>
      </w:pPr>
      <w:r>
        <w:rPr>
          <w:b/>
          <w:bCs/>
          <w:noProof/>
          <w:sz w:val="22"/>
          <w:szCs w:val="22"/>
        </w:rPr>
        <w:t xml:space="preserve">Елена Ивановна Рерих. </w:t>
      </w:r>
      <w:r>
        <w:rPr>
          <w:noProof/>
          <w:sz w:val="22"/>
          <w:szCs w:val="22"/>
        </w:rPr>
        <w:t>Письма Том VIII (1948-1950 гг.)</w:t>
      </w:r>
    </w:p>
    <w:p w:rsidR="00616035" w:rsidRDefault="00616035">
      <w:pPr>
        <w:jc w:val="center"/>
        <w:rPr>
          <w:noProof/>
          <w:sz w:val="22"/>
          <w:szCs w:val="22"/>
        </w:rPr>
      </w:pPr>
      <w:r>
        <w:rPr>
          <w:noProof/>
          <w:sz w:val="22"/>
          <w:szCs w:val="22"/>
        </w:rPr>
        <w:t>М.: Международный Центр Рерихов, 2008, 496 с., илл.</w:t>
      </w:r>
      <w:r>
        <w:rPr>
          <w:rStyle w:val="FootnoteReference"/>
          <w:noProof/>
          <w:color w:val="0000FF"/>
          <w:sz w:val="28"/>
          <w:szCs w:val="28"/>
        </w:rPr>
        <w:footnoteReference w:customMarkFollows="1" w:id="1"/>
        <w:t>*</w:t>
      </w:r>
    </w:p>
    <w:p w:rsidR="00616035" w:rsidRDefault="00616035">
      <w:pPr>
        <w:rPr>
          <w:noProof/>
        </w:rPr>
      </w:pPr>
    </w:p>
    <w:p w:rsidR="00616035" w:rsidRDefault="00616035">
      <w:pPr>
        <w:ind w:left="284" w:right="284" w:firstLine="397"/>
        <w:jc w:val="both"/>
        <w:rPr>
          <w:rFonts w:ascii="Tahoma" w:hAnsi="Tahoma" w:cs="Tahoma"/>
          <w:noProof/>
          <w:spacing w:val="10"/>
          <w:sz w:val="20"/>
        </w:rPr>
      </w:pPr>
      <w:r>
        <w:rPr>
          <w:rFonts w:ascii="Tahoma" w:hAnsi="Tahoma" w:cs="Tahoma"/>
          <w:noProof/>
          <w:spacing w:val="10"/>
          <w:sz w:val="20"/>
        </w:rPr>
        <w:t>Полное собрание писем Елены Ивановны Рерих из архива Международного Центра Рерихов.</w:t>
      </w:r>
    </w:p>
    <w:p w:rsidR="00616035" w:rsidRDefault="00616035">
      <w:pPr>
        <w:ind w:left="284" w:right="284" w:firstLine="397"/>
        <w:jc w:val="both"/>
        <w:rPr>
          <w:rFonts w:ascii="Tahoma" w:hAnsi="Tahoma" w:cs="Tahoma"/>
          <w:noProof/>
          <w:spacing w:val="10"/>
          <w:sz w:val="20"/>
        </w:rPr>
      </w:pPr>
      <w:r>
        <w:rPr>
          <w:rFonts w:ascii="Tahoma" w:hAnsi="Tahoma" w:cs="Tahoma"/>
          <w:noProof/>
          <w:spacing w:val="10"/>
          <w:sz w:val="20"/>
        </w:rPr>
        <w:t>В восьмой том вошли письма 1948-1950 гг., адресованные С.Н.Рериху и его жене Д.Р.Рерих, американским ученикам Е.И.Рерих – К.Кэмпбелл, З.Г. и Д. Фосдик, Г.Фричи, издателю журнала «Оккультизм и Йога» А.М.Асееву, В.Л.Дутко, а также семье двоюродной сестры Е.И.Рерих К.Н.Муромцевой и другим.</w:t>
      </w:r>
    </w:p>
    <w:p w:rsidR="00616035" w:rsidRDefault="00616035">
      <w:pPr>
        <w:ind w:left="284" w:right="284" w:firstLine="397"/>
        <w:jc w:val="both"/>
        <w:rPr>
          <w:rFonts w:ascii="Tahoma" w:hAnsi="Tahoma" w:cs="Tahoma"/>
          <w:noProof/>
          <w:spacing w:val="10"/>
          <w:sz w:val="20"/>
        </w:rPr>
      </w:pPr>
      <w:r>
        <w:rPr>
          <w:rFonts w:ascii="Tahoma" w:hAnsi="Tahoma" w:cs="Tahoma"/>
          <w:noProof/>
          <w:spacing w:val="10"/>
          <w:sz w:val="20"/>
        </w:rPr>
        <w:t>Большинство писем публикуется впервые.</w:t>
      </w:r>
    </w:p>
    <w:p w:rsidR="00616035" w:rsidRDefault="00616035">
      <w:pPr>
        <w:spacing w:before="120"/>
        <w:jc w:val="center"/>
        <w:rPr>
          <w:noProof/>
          <w:sz w:val="20"/>
        </w:rPr>
      </w:pPr>
      <w:r>
        <w:rPr>
          <w:noProof/>
          <w:sz w:val="20"/>
        </w:rPr>
        <w:t>_______</w:t>
      </w:r>
    </w:p>
    <w:p w:rsidR="00616035" w:rsidRDefault="00616035">
      <w:pPr>
        <w:rPr>
          <w:noProof/>
        </w:rPr>
      </w:pPr>
    </w:p>
    <w:p w:rsidR="00616035" w:rsidRDefault="00616035">
      <w:pPr>
        <w:rPr>
          <w:noProof/>
        </w:rPr>
      </w:pPr>
    </w:p>
    <w:p w:rsidR="00616035" w:rsidRDefault="00616035">
      <w:pPr>
        <w:rPr>
          <w:noProof/>
        </w:rPr>
      </w:pPr>
    </w:p>
    <w:p w:rsidR="00616035" w:rsidRDefault="00616035">
      <w:pPr>
        <w:pageBreakBefore/>
        <w:spacing w:before="600"/>
        <w:jc w:val="center"/>
        <w:rPr>
          <w:noProof/>
        </w:rPr>
      </w:pPr>
      <w:r>
        <w:rPr>
          <w:noProof/>
        </w:rPr>
        <w:pict>
          <v:shape id="_x0000_i1026" type="#_x0000_t75" style="width:348pt;height:550.5pt">
            <v:imagedata r:id="rId8" o:title=""/>
          </v:shape>
        </w:pict>
      </w:r>
    </w:p>
    <w:p w:rsidR="00616035" w:rsidRDefault="00616035">
      <w:pPr>
        <w:rPr>
          <w:noProof/>
        </w:rPr>
      </w:pPr>
    </w:p>
    <w:p w:rsidR="00616035" w:rsidRDefault="00616035">
      <w:pPr>
        <w:rPr>
          <w:noProof/>
        </w:rPr>
      </w:pPr>
    </w:p>
    <w:p w:rsidR="00616035" w:rsidRDefault="00616035">
      <w:pPr>
        <w:rPr>
          <w:noProof/>
        </w:rPr>
      </w:pPr>
    </w:p>
    <w:p w:rsidR="00616035" w:rsidRDefault="00616035">
      <w:pPr>
        <w:pageBreakBefore/>
        <w:spacing w:before="960"/>
        <w:jc w:val="center"/>
        <w:rPr>
          <w:noProof/>
        </w:rPr>
      </w:pPr>
      <w:r>
        <w:rPr>
          <w:noProof/>
        </w:rPr>
        <w:pict>
          <v:shape id="_x0000_i1027" type="#_x0000_t75" style="width:75pt;height:76.5pt">
            <v:imagedata r:id="rId9" o:title=""/>
          </v:shape>
        </w:pict>
      </w:r>
    </w:p>
    <w:p w:rsidR="00616035" w:rsidRDefault="00616035">
      <w:pPr>
        <w:spacing w:before="360"/>
        <w:jc w:val="center"/>
        <w:rPr>
          <w:noProof/>
        </w:rPr>
      </w:pPr>
    </w:p>
    <w:p w:rsidR="00616035" w:rsidRDefault="00616035">
      <w:pPr>
        <w:jc w:val="center"/>
        <w:rPr>
          <w:noProof/>
          <w:sz w:val="20"/>
        </w:rPr>
      </w:pPr>
      <w:r>
        <w:rPr>
          <w:noProof/>
          <w:sz w:val="20"/>
        </w:rPr>
        <w:t>МЕЖДУНАРОДНЫЙ ЦЕНТР РЕРИХОВ</w:t>
      </w:r>
    </w:p>
    <w:p w:rsidR="00616035" w:rsidRDefault="00616035">
      <w:pPr>
        <w:jc w:val="center"/>
        <w:rPr>
          <w:noProof/>
          <w:sz w:val="20"/>
        </w:rPr>
      </w:pPr>
      <w:r>
        <w:rPr>
          <w:noProof/>
          <w:sz w:val="20"/>
        </w:rPr>
        <w:t>БЛАГОТВОРИТЕЛЬНЫЙ ФОНД им. Е.И.РЕРИХ</w:t>
      </w:r>
    </w:p>
    <w:p w:rsidR="00616035" w:rsidRDefault="00616035">
      <w:pPr>
        <w:spacing w:after="960"/>
        <w:jc w:val="center"/>
        <w:rPr>
          <w:noProof/>
        </w:rPr>
      </w:pPr>
    </w:p>
    <w:p w:rsidR="00616035" w:rsidRDefault="00616035">
      <w:pPr>
        <w:spacing w:line="1" w:lineRule="exact"/>
        <w:rPr>
          <w:noProof/>
          <w:sz w:val="2"/>
          <w:szCs w:val="2"/>
        </w:rPr>
      </w:pPr>
    </w:p>
    <w:p w:rsidR="00616035" w:rsidRDefault="00616035">
      <w:pPr>
        <w:pStyle w:val="Heading2"/>
        <w:pageBreakBefore/>
        <w:shd w:val="clear" w:color="auto" w:fill="auto"/>
        <w:autoSpaceDE/>
        <w:autoSpaceDN/>
        <w:adjustRightInd/>
        <w:snapToGrid w:val="0"/>
        <w:spacing w:before="360" w:line="240" w:lineRule="auto"/>
        <w:ind w:firstLine="0"/>
        <w:rPr>
          <w:b/>
          <w:bCs/>
          <w:i w:val="0"/>
          <w:iCs w:val="0"/>
          <w:color w:val="auto"/>
          <w:spacing w:val="20"/>
          <w:sz w:val="28"/>
          <w:szCs w:val="24"/>
        </w:rPr>
      </w:pPr>
      <w:bookmarkStart w:id="2" w:name="_Toc184119252"/>
      <w:bookmarkStart w:id="3" w:name="_Toc212895347"/>
      <w:r>
        <w:rPr>
          <w:b/>
          <w:bCs/>
          <w:i w:val="0"/>
          <w:iCs w:val="0"/>
          <w:color w:val="auto"/>
          <w:spacing w:val="20"/>
          <w:sz w:val="28"/>
          <w:szCs w:val="24"/>
        </w:rPr>
        <w:t>СОДЕРЖАНИЕ</w:t>
      </w:r>
      <w:bookmarkEnd w:id="2"/>
      <w:bookmarkEnd w:id="3"/>
    </w:p>
    <w:p w:rsidR="00616035" w:rsidRDefault="00616035">
      <w:pPr>
        <w:rPr>
          <w:noProof/>
        </w:rPr>
      </w:pPr>
    </w:p>
    <w:p w:rsidR="00616035" w:rsidRDefault="00616035">
      <w:pPr>
        <w:pStyle w:val="TOC2"/>
        <w:tabs>
          <w:tab w:val="left" w:leader="dot" w:pos="9185"/>
        </w:tabs>
        <w:rPr>
          <w:noProof/>
        </w:rPr>
      </w:pPr>
      <w:r>
        <w:rPr>
          <w:noProof/>
        </w:rPr>
        <w:fldChar w:fldCharType="begin"/>
      </w:r>
      <w:r>
        <w:rPr>
          <w:noProof/>
        </w:rPr>
        <w:instrText xml:space="preserve"> TOC \o "1-3" \h \z </w:instrText>
      </w:r>
      <w:r>
        <w:rPr>
          <w:noProof/>
        </w:rPr>
        <w:fldChar w:fldCharType="separate"/>
      </w:r>
      <w:hyperlink w:anchor="_Toc212895348" w:history="1">
        <w:r>
          <w:rPr>
            <w:rStyle w:val="Hyperlink"/>
            <w:noProof/>
          </w:rPr>
          <w:t xml:space="preserve">1.   </w:t>
        </w:r>
      </w:hyperlink>
      <w:hyperlink w:anchor="_Toc212895349" w:history="1">
        <w:r>
          <w:rPr>
            <w:rStyle w:val="Hyperlink"/>
            <w:noProof/>
          </w:rPr>
          <w:t>Е.И.Рерих – В.Ф.Булгакову</w:t>
        </w:r>
      </w:hyperlink>
    </w:p>
    <w:p w:rsidR="00616035" w:rsidRDefault="00616035">
      <w:pPr>
        <w:pStyle w:val="TOC3"/>
        <w:tabs>
          <w:tab w:val="left" w:leader="dot" w:pos="9185"/>
        </w:tabs>
      </w:pPr>
      <w:hyperlink w:anchor="_Toc212895350" w:history="1">
        <w:r>
          <w:rPr>
            <w:rStyle w:val="Hyperlink"/>
          </w:rPr>
          <w:t>13 января 1948 г.</w:t>
        </w:r>
        <w:r>
          <w:rPr>
            <w:webHidden/>
          </w:rPr>
          <w:tab/>
        </w:r>
        <w:r>
          <w:rPr>
            <w:webHidden/>
          </w:rPr>
          <w:fldChar w:fldCharType="begin"/>
        </w:r>
        <w:r>
          <w:rPr>
            <w:webHidden/>
          </w:rPr>
          <w:instrText xml:space="preserve"> PAGEREF _Toc212895350 \h </w:instrText>
        </w:r>
        <w:r>
          <w:rPr>
            <w:webHidden/>
          </w:rPr>
          <w:fldChar w:fldCharType="separate"/>
        </w:r>
        <w:r>
          <w:rPr>
            <w:webHidden/>
          </w:rPr>
          <w:t>14</w:t>
        </w:r>
        <w:r>
          <w:rPr>
            <w:webHidden/>
          </w:rPr>
          <w:fldChar w:fldCharType="end"/>
        </w:r>
      </w:hyperlink>
    </w:p>
    <w:p w:rsidR="00616035" w:rsidRDefault="00616035">
      <w:pPr>
        <w:pStyle w:val="TOC2"/>
        <w:tabs>
          <w:tab w:val="left" w:leader="dot" w:pos="9185"/>
        </w:tabs>
        <w:rPr>
          <w:noProof/>
        </w:rPr>
      </w:pPr>
      <w:hyperlink w:anchor="_Toc212895351" w:history="1">
        <w:r>
          <w:rPr>
            <w:rStyle w:val="Hyperlink"/>
            <w:noProof/>
          </w:rPr>
          <w:t xml:space="preserve">2.   </w:t>
        </w:r>
      </w:hyperlink>
      <w:hyperlink w:anchor="_Toc212895352" w:history="1">
        <w:r>
          <w:rPr>
            <w:rStyle w:val="Hyperlink"/>
            <w:noProof/>
          </w:rPr>
          <w:t>Е.И.Рерих – В.Л.Дутко</w:t>
        </w:r>
      </w:hyperlink>
    </w:p>
    <w:p w:rsidR="00616035" w:rsidRDefault="00616035">
      <w:pPr>
        <w:pStyle w:val="TOC3"/>
        <w:tabs>
          <w:tab w:val="left" w:leader="dot" w:pos="9185"/>
        </w:tabs>
      </w:pPr>
      <w:hyperlink w:anchor="_Toc212895353" w:history="1">
        <w:r>
          <w:rPr>
            <w:rStyle w:val="Hyperlink"/>
          </w:rPr>
          <w:t>13 января 1948 г.</w:t>
        </w:r>
        <w:r>
          <w:rPr>
            <w:webHidden/>
          </w:rPr>
          <w:tab/>
        </w:r>
        <w:r>
          <w:rPr>
            <w:webHidden/>
          </w:rPr>
          <w:fldChar w:fldCharType="begin"/>
        </w:r>
        <w:r>
          <w:rPr>
            <w:webHidden/>
          </w:rPr>
          <w:instrText xml:space="preserve"> PAGEREF _Toc212895353 \h </w:instrText>
        </w:r>
        <w:r>
          <w:rPr>
            <w:webHidden/>
          </w:rPr>
          <w:fldChar w:fldCharType="separate"/>
        </w:r>
        <w:r>
          <w:rPr>
            <w:webHidden/>
          </w:rPr>
          <w:t>15</w:t>
        </w:r>
        <w:r>
          <w:rPr>
            <w:webHidden/>
          </w:rPr>
          <w:fldChar w:fldCharType="end"/>
        </w:r>
      </w:hyperlink>
    </w:p>
    <w:p w:rsidR="00616035" w:rsidRDefault="00616035">
      <w:pPr>
        <w:pStyle w:val="TOC2"/>
        <w:tabs>
          <w:tab w:val="left" w:leader="dot" w:pos="9185"/>
        </w:tabs>
        <w:rPr>
          <w:noProof/>
        </w:rPr>
      </w:pPr>
      <w:hyperlink w:anchor="_Toc212895354" w:history="1">
        <w:r>
          <w:rPr>
            <w:rStyle w:val="Hyperlink"/>
            <w:noProof/>
          </w:rPr>
          <w:t xml:space="preserve">3.   </w:t>
        </w:r>
      </w:hyperlink>
      <w:hyperlink w:anchor="_Toc212895355" w:history="1">
        <w:r>
          <w:rPr>
            <w:rStyle w:val="Hyperlink"/>
            <w:noProof/>
          </w:rPr>
          <w:t>Е.И.Рерих – Т.Г.Рерих</w:t>
        </w:r>
      </w:hyperlink>
    </w:p>
    <w:p w:rsidR="00616035" w:rsidRDefault="00616035">
      <w:pPr>
        <w:pStyle w:val="TOC3"/>
        <w:tabs>
          <w:tab w:val="left" w:leader="dot" w:pos="9185"/>
        </w:tabs>
      </w:pPr>
      <w:hyperlink w:anchor="_Toc212895356" w:history="1">
        <w:r>
          <w:rPr>
            <w:rStyle w:val="Hyperlink"/>
          </w:rPr>
          <w:t>13 января 1948 г.</w:t>
        </w:r>
        <w:r>
          <w:rPr>
            <w:webHidden/>
          </w:rPr>
          <w:tab/>
        </w:r>
        <w:r>
          <w:rPr>
            <w:webHidden/>
          </w:rPr>
          <w:fldChar w:fldCharType="begin"/>
        </w:r>
        <w:r>
          <w:rPr>
            <w:webHidden/>
          </w:rPr>
          <w:instrText xml:space="preserve"> PAGEREF _Toc212895356 \h </w:instrText>
        </w:r>
        <w:r>
          <w:rPr>
            <w:webHidden/>
          </w:rPr>
          <w:fldChar w:fldCharType="separate"/>
        </w:r>
        <w:r>
          <w:rPr>
            <w:webHidden/>
          </w:rPr>
          <w:t>16</w:t>
        </w:r>
        <w:r>
          <w:rPr>
            <w:webHidden/>
          </w:rPr>
          <w:fldChar w:fldCharType="end"/>
        </w:r>
      </w:hyperlink>
    </w:p>
    <w:p w:rsidR="00616035" w:rsidRDefault="00616035">
      <w:pPr>
        <w:pStyle w:val="TOC2"/>
        <w:tabs>
          <w:tab w:val="left" w:leader="dot" w:pos="9185"/>
        </w:tabs>
        <w:rPr>
          <w:noProof/>
        </w:rPr>
      </w:pPr>
      <w:hyperlink w:anchor="_Toc212895357" w:history="1">
        <w:r>
          <w:rPr>
            <w:rStyle w:val="Hyperlink"/>
            <w:noProof/>
          </w:rPr>
          <w:t xml:space="preserve">4.   </w:t>
        </w:r>
      </w:hyperlink>
      <w:hyperlink w:anchor="_Toc212895358" w:history="1">
        <w:r>
          <w:rPr>
            <w:rStyle w:val="Hyperlink"/>
            <w:noProof/>
          </w:rPr>
          <w:t>Е.И.Рерих – З.Г.Фосдик и Д.Фосдику</w:t>
        </w:r>
      </w:hyperlink>
    </w:p>
    <w:p w:rsidR="00616035" w:rsidRDefault="00616035">
      <w:pPr>
        <w:pStyle w:val="TOC3"/>
        <w:tabs>
          <w:tab w:val="left" w:leader="dot" w:pos="9185"/>
        </w:tabs>
      </w:pPr>
      <w:hyperlink w:anchor="_Toc212895359" w:history="1">
        <w:r>
          <w:rPr>
            <w:rStyle w:val="Hyperlink"/>
          </w:rPr>
          <w:t>13 января 1948 г.</w:t>
        </w:r>
        <w:r>
          <w:rPr>
            <w:webHidden/>
          </w:rPr>
          <w:tab/>
        </w:r>
        <w:r>
          <w:rPr>
            <w:webHidden/>
          </w:rPr>
          <w:fldChar w:fldCharType="begin"/>
        </w:r>
        <w:r>
          <w:rPr>
            <w:webHidden/>
          </w:rPr>
          <w:instrText xml:space="preserve"> PAGEREF _Toc212895359 \h </w:instrText>
        </w:r>
        <w:r>
          <w:rPr>
            <w:webHidden/>
          </w:rPr>
          <w:fldChar w:fldCharType="separate"/>
        </w:r>
        <w:r>
          <w:rPr>
            <w:webHidden/>
          </w:rPr>
          <w:t>17</w:t>
        </w:r>
        <w:r>
          <w:rPr>
            <w:webHidden/>
          </w:rPr>
          <w:fldChar w:fldCharType="end"/>
        </w:r>
      </w:hyperlink>
    </w:p>
    <w:p w:rsidR="00616035" w:rsidRDefault="00616035">
      <w:pPr>
        <w:pStyle w:val="TOC2"/>
        <w:tabs>
          <w:tab w:val="left" w:leader="dot" w:pos="9185"/>
        </w:tabs>
        <w:rPr>
          <w:noProof/>
        </w:rPr>
      </w:pPr>
      <w:hyperlink w:anchor="_Toc212895360" w:history="1">
        <w:r>
          <w:rPr>
            <w:rStyle w:val="Hyperlink"/>
            <w:noProof/>
          </w:rPr>
          <w:t xml:space="preserve">5.   </w:t>
        </w:r>
      </w:hyperlink>
      <w:hyperlink w:anchor="_Toc212895361" w:history="1">
        <w:r>
          <w:rPr>
            <w:rStyle w:val="Hyperlink"/>
            <w:noProof/>
          </w:rPr>
          <w:t>Е.И.Рерих – З.Г.Фосдик и Д.Фосдику</w:t>
        </w:r>
      </w:hyperlink>
    </w:p>
    <w:p w:rsidR="00616035" w:rsidRDefault="00616035">
      <w:pPr>
        <w:pStyle w:val="TOC3"/>
        <w:tabs>
          <w:tab w:val="left" w:leader="dot" w:pos="9185"/>
        </w:tabs>
      </w:pPr>
      <w:hyperlink w:anchor="_Toc212895362" w:history="1">
        <w:r>
          <w:rPr>
            <w:rStyle w:val="Hyperlink"/>
          </w:rPr>
          <w:t>7 февраля 1948 г.</w:t>
        </w:r>
        <w:r>
          <w:rPr>
            <w:webHidden/>
          </w:rPr>
          <w:tab/>
        </w:r>
        <w:r>
          <w:rPr>
            <w:webHidden/>
          </w:rPr>
          <w:fldChar w:fldCharType="begin"/>
        </w:r>
        <w:r>
          <w:rPr>
            <w:webHidden/>
          </w:rPr>
          <w:instrText xml:space="preserve"> PAGEREF _Toc212895362 \h </w:instrText>
        </w:r>
        <w:r>
          <w:rPr>
            <w:webHidden/>
          </w:rPr>
          <w:fldChar w:fldCharType="separate"/>
        </w:r>
        <w:r>
          <w:rPr>
            <w:webHidden/>
          </w:rPr>
          <w:t>19</w:t>
        </w:r>
        <w:r>
          <w:rPr>
            <w:webHidden/>
          </w:rPr>
          <w:fldChar w:fldCharType="end"/>
        </w:r>
      </w:hyperlink>
    </w:p>
    <w:p w:rsidR="00616035" w:rsidRDefault="00616035">
      <w:pPr>
        <w:pStyle w:val="TOC2"/>
        <w:tabs>
          <w:tab w:val="left" w:leader="dot" w:pos="9185"/>
        </w:tabs>
        <w:rPr>
          <w:noProof/>
        </w:rPr>
      </w:pPr>
      <w:hyperlink w:anchor="_Toc212895363" w:history="1">
        <w:r>
          <w:rPr>
            <w:rStyle w:val="Hyperlink"/>
            <w:noProof/>
          </w:rPr>
          <w:t xml:space="preserve">6.   </w:t>
        </w:r>
      </w:hyperlink>
      <w:hyperlink w:anchor="_Toc212895364" w:history="1">
        <w:r>
          <w:rPr>
            <w:rStyle w:val="Hyperlink"/>
            <w:noProof/>
          </w:rPr>
          <w:t>Е.И.Рерих – З.Г.Фосдик и Д.Фосдику</w:t>
        </w:r>
      </w:hyperlink>
    </w:p>
    <w:p w:rsidR="00616035" w:rsidRDefault="00616035">
      <w:pPr>
        <w:pStyle w:val="TOC3"/>
        <w:tabs>
          <w:tab w:val="left" w:leader="dot" w:pos="9185"/>
        </w:tabs>
      </w:pPr>
      <w:hyperlink w:anchor="_Toc212895365" w:history="1">
        <w:r>
          <w:rPr>
            <w:rStyle w:val="Hyperlink"/>
          </w:rPr>
          <w:t>23 февраля 1948 г.</w:t>
        </w:r>
        <w:r>
          <w:rPr>
            <w:webHidden/>
          </w:rPr>
          <w:tab/>
        </w:r>
        <w:r>
          <w:rPr>
            <w:webHidden/>
          </w:rPr>
          <w:fldChar w:fldCharType="begin"/>
        </w:r>
        <w:r>
          <w:rPr>
            <w:webHidden/>
          </w:rPr>
          <w:instrText xml:space="preserve"> PAGEREF _Toc212895365 \h </w:instrText>
        </w:r>
        <w:r>
          <w:rPr>
            <w:webHidden/>
          </w:rPr>
          <w:fldChar w:fldCharType="separate"/>
        </w:r>
        <w:r>
          <w:rPr>
            <w:webHidden/>
          </w:rPr>
          <w:t>20</w:t>
        </w:r>
        <w:r>
          <w:rPr>
            <w:webHidden/>
          </w:rPr>
          <w:fldChar w:fldCharType="end"/>
        </w:r>
      </w:hyperlink>
    </w:p>
    <w:p w:rsidR="00616035" w:rsidRDefault="00616035">
      <w:pPr>
        <w:pStyle w:val="TOC2"/>
        <w:tabs>
          <w:tab w:val="left" w:leader="dot" w:pos="9185"/>
        </w:tabs>
        <w:rPr>
          <w:noProof/>
        </w:rPr>
      </w:pPr>
      <w:hyperlink w:anchor="_Toc212895366" w:history="1">
        <w:r>
          <w:rPr>
            <w:rStyle w:val="Hyperlink"/>
            <w:noProof/>
          </w:rPr>
          <w:t xml:space="preserve">7.   </w:t>
        </w:r>
      </w:hyperlink>
      <w:hyperlink w:anchor="_Toc212895367" w:history="1">
        <w:r>
          <w:rPr>
            <w:rStyle w:val="Hyperlink"/>
            <w:noProof/>
          </w:rPr>
          <w:t>Е.И.Рерих – И.Э., Г.И. и К.И. Муромцевым</w:t>
        </w:r>
      </w:hyperlink>
    </w:p>
    <w:p w:rsidR="00616035" w:rsidRDefault="00616035">
      <w:pPr>
        <w:pStyle w:val="TOC3"/>
        <w:tabs>
          <w:tab w:val="left" w:leader="dot" w:pos="9185"/>
        </w:tabs>
      </w:pPr>
      <w:hyperlink w:anchor="_Toc212895368" w:history="1">
        <w:r>
          <w:rPr>
            <w:rStyle w:val="Hyperlink"/>
          </w:rPr>
          <w:t>24 февраля 1948 г.</w:t>
        </w:r>
        <w:r>
          <w:rPr>
            <w:webHidden/>
          </w:rPr>
          <w:tab/>
        </w:r>
        <w:r>
          <w:rPr>
            <w:webHidden/>
          </w:rPr>
          <w:fldChar w:fldCharType="begin"/>
        </w:r>
        <w:r>
          <w:rPr>
            <w:webHidden/>
          </w:rPr>
          <w:instrText xml:space="preserve"> PAGEREF _Toc212895368 \h </w:instrText>
        </w:r>
        <w:r>
          <w:rPr>
            <w:webHidden/>
          </w:rPr>
          <w:fldChar w:fldCharType="separate"/>
        </w:r>
        <w:r>
          <w:rPr>
            <w:webHidden/>
          </w:rPr>
          <w:t>22</w:t>
        </w:r>
        <w:r>
          <w:rPr>
            <w:webHidden/>
          </w:rPr>
          <w:fldChar w:fldCharType="end"/>
        </w:r>
      </w:hyperlink>
    </w:p>
    <w:p w:rsidR="00616035" w:rsidRDefault="00616035">
      <w:pPr>
        <w:pStyle w:val="TOC2"/>
        <w:tabs>
          <w:tab w:val="left" w:leader="dot" w:pos="9185"/>
        </w:tabs>
        <w:rPr>
          <w:noProof/>
        </w:rPr>
      </w:pPr>
      <w:hyperlink w:anchor="_Toc212895369" w:history="1">
        <w:r>
          <w:rPr>
            <w:rStyle w:val="Hyperlink"/>
            <w:noProof/>
          </w:rPr>
          <w:t xml:space="preserve">8.   </w:t>
        </w:r>
      </w:hyperlink>
      <w:hyperlink w:anchor="_Toc212895370" w:history="1">
        <w:r>
          <w:rPr>
            <w:rStyle w:val="Hyperlink"/>
            <w:noProof/>
          </w:rPr>
          <w:t>Е.И.Рерих – В.Л.Дутко</w:t>
        </w:r>
      </w:hyperlink>
    </w:p>
    <w:p w:rsidR="00616035" w:rsidRDefault="00616035">
      <w:pPr>
        <w:pStyle w:val="TOC3"/>
        <w:tabs>
          <w:tab w:val="left" w:leader="dot" w:pos="9185"/>
        </w:tabs>
      </w:pPr>
      <w:hyperlink w:anchor="_Toc212895371" w:history="1">
        <w:r>
          <w:rPr>
            <w:rStyle w:val="Hyperlink"/>
          </w:rPr>
          <w:t>1 марта 1948 г.</w:t>
        </w:r>
        <w:r>
          <w:rPr>
            <w:webHidden/>
          </w:rPr>
          <w:tab/>
        </w:r>
        <w:r>
          <w:rPr>
            <w:webHidden/>
          </w:rPr>
          <w:fldChar w:fldCharType="begin"/>
        </w:r>
        <w:r>
          <w:rPr>
            <w:webHidden/>
          </w:rPr>
          <w:instrText xml:space="preserve"> PAGEREF _Toc212895371 \h </w:instrText>
        </w:r>
        <w:r>
          <w:rPr>
            <w:webHidden/>
          </w:rPr>
          <w:fldChar w:fldCharType="separate"/>
        </w:r>
        <w:r>
          <w:rPr>
            <w:webHidden/>
          </w:rPr>
          <w:t>24</w:t>
        </w:r>
        <w:r>
          <w:rPr>
            <w:webHidden/>
          </w:rPr>
          <w:fldChar w:fldCharType="end"/>
        </w:r>
      </w:hyperlink>
    </w:p>
    <w:p w:rsidR="00616035" w:rsidRDefault="00616035">
      <w:pPr>
        <w:pStyle w:val="TOC2"/>
        <w:tabs>
          <w:tab w:val="left" w:leader="dot" w:pos="9185"/>
        </w:tabs>
        <w:rPr>
          <w:noProof/>
        </w:rPr>
      </w:pPr>
      <w:hyperlink w:anchor="_Toc212895372" w:history="1">
        <w:r>
          <w:rPr>
            <w:rStyle w:val="Hyperlink"/>
            <w:noProof/>
          </w:rPr>
          <w:t xml:space="preserve">9.   </w:t>
        </w:r>
      </w:hyperlink>
      <w:hyperlink w:anchor="_Toc212895373" w:history="1">
        <w:r>
          <w:rPr>
            <w:rStyle w:val="Hyperlink"/>
            <w:noProof/>
          </w:rPr>
          <w:t>Е.И.Рерих – К.Кэмпбелл</w:t>
        </w:r>
      </w:hyperlink>
    </w:p>
    <w:p w:rsidR="00616035" w:rsidRDefault="00616035">
      <w:pPr>
        <w:pStyle w:val="TOC3"/>
        <w:tabs>
          <w:tab w:val="left" w:leader="dot" w:pos="9185"/>
        </w:tabs>
      </w:pPr>
      <w:hyperlink w:anchor="_Toc212895374" w:history="1">
        <w:r>
          <w:rPr>
            <w:rStyle w:val="Hyperlink"/>
          </w:rPr>
          <w:t>1 марта 1948 г.</w:t>
        </w:r>
        <w:r>
          <w:rPr>
            <w:webHidden/>
          </w:rPr>
          <w:tab/>
        </w:r>
        <w:r>
          <w:rPr>
            <w:webHidden/>
          </w:rPr>
          <w:fldChar w:fldCharType="begin"/>
        </w:r>
        <w:r>
          <w:rPr>
            <w:webHidden/>
          </w:rPr>
          <w:instrText xml:space="preserve"> PAGEREF _Toc212895374 \h </w:instrText>
        </w:r>
        <w:r>
          <w:rPr>
            <w:webHidden/>
          </w:rPr>
          <w:fldChar w:fldCharType="separate"/>
        </w:r>
        <w:r>
          <w:rPr>
            <w:webHidden/>
          </w:rPr>
          <w:t>27</w:t>
        </w:r>
        <w:r>
          <w:rPr>
            <w:webHidden/>
          </w:rPr>
          <w:fldChar w:fldCharType="end"/>
        </w:r>
      </w:hyperlink>
    </w:p>
    <w:p w:rsidR="00616035" w:rsidRDefault="00616035">
      <w:pPr>
        <w:pStyle w:val="TOC2"/>
        <w:tabs>
          <w:tab w:val="left" w:leader="dot" w:pos="9185"/>
        </w:tabs>
        <w:rPr>
          <w:noProof/>
        </w:rPr>
      </w:pPr>
      <w:hyperlink w:anchor="_Toc212895375" w:history="1">
        <w:r>
          <w:rPr>
            <w:rStyle w:val="Hyperlink"/>
            <w:noProof/>
          </w:rPr>
          <w:t xml:space="preserve">10.  </w:t>
        </w:r>
      </w:hyperlink>
      <w:hyperlink w:anchor="_Toc212895376" w:history="1">
        <w:r>
          <w:rPr>
            <w:rStyle w:val="Hyperlink"/>
            <w:noProof/>
          </w:rPr>
          <w:t>Е.И.Рерих – З.Г.Фосдик и Д.Фосдику</w:t>
        </w:r>
      </w:hyperlink>
    </w:p>
    <w:p w:rsidR="00616035" w:rsidRDefault="00616035">
      <w:pPr>
        <w:pStyle w:val="TOC3"/>
        <w:tabs>
          <w:tab w:val="left" w:leader="dot" w:pos="9185"/>
        </w:tabs>
      </w:pPr>
      <w:hyperlink w:anchor="_Toc212895377" w:history="1">
        <w:r>
          <w:rPr>
            <w:rStyle w:val="Hyperlink"/>
          </w:rPr>
          <w:t>22 марта 1948 г.</w:t>
        </w:r>
        <w:r>
          <w:rPr>
            <w:webHidden/>
          </w:rPr>
          <w:tab/>
        </w:r>
        <w:r>
          <w:rPr>
            <w:webHidden/>
          </w:rPr>
          <w:fldChar w:fldCharType="begin"/>
        </w:r>
        <w:r>
          <w:rPr>
            <w:webHidden/>
          </w:rPr>
          <w:instrText xml:space="preserve"> PAGEREF _Toc212895377 \h </w:instrText>
        </w:r>
        <w:r>
          <w:rPr>
            <w:webHidden/>
          </w:rPr>
          <w:fldChar w:fldCharType="separate"/>
        </w:r>
        <w:r>
          <w:rPr>
            <w:webHidden/>
          </w:rPr>
          <w:t>27</w:t>
        </w:r>
        <w:r>
          <w:rPr>
            <w:webHidden/>
          </w:rPr>
          <w:fldChar w:fldCharType="end"/>
        </w:r>
      </w:hyperlink>
    </w:p>
    <w:p w:rsidR="00616035" w:rsidRDefault="00616035">
      <w:pPr>
        <w:pStyle w:val="TOC2"/>
        <w:tabs>
          <w:tab w:val="left" w:leader="dot" w:pos="9185"/>
        </w:tabs>
        <w:rPr>
          <w:noProof/>
        </w:rPr>
      </w:pPr>
      <w:hyperlink w:anchor="_Toc212895378" w:history="1">
        <w:r>
          <w:rPr>
            <w:rStyle w:val="Hyperlink"/>
            <w:noProof/>
          </w:rPr>
          <w:t xml:space="preserve">11.  </w:t>
        </w:r>
      </w:hyperlink>
      <w:hyperlink w:anchor="_Toc212895379" w:history="1">
        <w:r>
          <w:rPr>
            <w:rStyle w:val="Hyperlink"/>
            <w:noProof/>
          </w:rPr>
          <w:t>Е.И.Рерих – А.С.Беку</w:t>
        </w:r>
      </w:hyperlink>
    </w:p>
    <w:p w:rsidR="00616035" w:rsidRDefault="00616035">
      <w:pPr>
        <w:pStyle w:val="TOC3"/>
        <w:tabs>
          <w:tab w:val="left" w:leader="dot" w:pos="9185"/>
        </w:tabs>
      </w:pPr>
      <w:hyperlink w:anchor="_Toc212895380" w:history="1">
        <w:r>
          <w:rPr>
            <w:rStyle w:val="Hyperlink"/>
          </w:rPr>
          <w:t>6 апреля 1948 г.</w:t>
        </w:r>
        <w:r>
          <w:rPr>
            <w:webHidden/>
          </w:rPr>
          <w:tab/>
        </w:r>
        <w:r>
          <w:rPr>
            <w:webHidden/>
          </w:rPr>
          <w:fldChar w:fldCharType="begin"/>
        </w:r>
        <w:r>
          <w:rPr>
            <w:webHidden/>
          </w:rPr>
          <w:instrText xml:space="preserve"> PAGEREF _Toc212895380 \h </w:instrText>
        </w:r>
        <w:r>
          <w:rPr>
            <w:webHidden/>
          </w:rPr>
          <w:fldChar w:fldCharType="separate"/>
        </w:r>
        <w:r>
          <w:rPr>
            <w:webHidden/>
          </w:rPr>
          <w:t>29</w:t>
        </w:r>
        <w:r>
          <w:rPr>
            <w:webHidden/>
          </w:rPr>
          <w:fldChar w:fldCharType="end"/>
        </w:r>
      </w:hyperlink>
    </w:p>
    <w:p w:rsidR="00616035" w:rsidRDefault="00616035">
      <w:pPr>
        <w:pStyle w:val="TOC2"/>
        <w:tabs>
          <w:tab w:val="left" w:leader="dot" w:pos="9185"/>
        </w:tabs>
        <w:rPr>
          <w:noProof/>
        </w:rPr>
      </w:pPr>
      <w:hyperlink w:anchor="_Toc212895381" w:history="1">
        <w:r>
          <w:rPr>
            <w:rStyle w:val="Hyperlink"/>
            <w:noProof/>
          </w:rPr>
          <w:t xml:space="preserve">12.  </w:t>
        </w:r>
      </w:hyperlink>
      <w:hyperlink w:anchor="_Toc212895382" w:history="1">
        <w:r>
          <w:rPr>
            <w:rStyle w:val="Hyperlink"/>
            <w:noProof/>
          </w:rPr>
          <w:t>Е.И.Рерих – З.Г.Фосдик и Д.Фосдику</w:t>
        </w:r>
      </w:hyperlink>
    </w:p>
    <w:p w:rsidR="00616035" w:rsidRDefault="00616035">
      <w:pPr>
        <w:pStyle w:val="TOC3"/>
        <w:tabs>
          <w:tab w:val="left" w:leader="dot" w:pos="9185"/>
        </w:tabs>
      </w:pPr>
      <w:hyperlink w:anchor="_Toc212895383" w:history="1">
        <w:r>
          <w:rPr>
            <w:rStyle w:val="Hyperlink"/>
          </w:rPr>
          <w:t>9 апреля 1948 г.</w:t>
        </w:r>
        <w:r>
          <w:rPr>
            <w:webHidden/>
          </w:rPr>
          <w:tab/>
        </w:r>
        <w:r>
          <w:rPr>
            <w:webHidden/>
          </w:rPr>
          <w:fldChar w:fldCharType="begin"/>
        </w:r>
        <w:r>
          <w:rPr>
            <w:webHidden/>
          </w:rPr>
          <w:instrText xml:space="preserve"> PAGEREF _Toc212895383 \h </w:instrText>
        </w:r>
        <w:r>
          <w:rPr>
            <w:webHidden/>
          </w:rPr>
          <w:fldChar w:fldCharType="separate"/>
        </w:r>
        <w:r>
          <w:rPr>
            <w:webHidden/>
          </w:rPr>
          <w:t>30</w:t>
        </w:r>
        <w:r>
          <w:rPr>
            <w:webHidden/>
          </w:rPr>
          <w:fldChar w:fldCharType="end"/>
        </w:r>
      </w:hyperlink>
    </w:p>
    <w:p w:rsidR="00616035" w:rsidRDefault="00616035">
      <w:pPr>
        <w:pStyle w:val="TOC2"/>
        <w:tabs>
          <w:tab w:val="left" w:leader="dot" w:pos="9185"/>
        </w:tabs>
        <w:rPr>
          <w:noProof/>
        </w:rPr>
      </w:pPr>
      <w:hyperlink w:anchor="_Toc212895384" w:history="1">
        <w:r>
          <w:rPr>
            <w:rStyle w:val="Hyperlink"/>
            <w:noProof/>
          </w:rPr>
          <w:t xml:space="preserve">13.  </w:t>
        </w:r>
      </w:hyperlink>
      <w:hyperlink w:anchor="_Toc212895385" w:history="1">
        <w:r>
          <w:rPr>
            <w:rStyle w:val="Hyperlink"/>
            <w:noProof/>
          </w:rPr>
          <w:t>Е.И.Рерих – З.Г.Фосдик и Д.Фосдику</w:t>
        </w:r>
      </w:hyperlink>
    </w:p>
    <w:p w:rsidR="00616035" w:rsidRDefault="00616035">
      <w:pPr>
        <w:pStyle w:val="TOC3"/>
        <w:tabs>
          <w:tab w:val="left" w:leader="dot" w:pos="9185"/>
        </w:tabs>
      </w:pPr>
      <w:hyperlink w:anchor="_Toc212895386" w:history="1">
        <w:r>
          <w:rPr>
            <w:rStyle w:val="Hyperlink"/>
          </w:rPr>
          <w:t>16-18 апреля 1948 г.</w:t>
        </w:r>
        <w:r>
          <w:rPr>
            <w:webHidden/>
          </w:rPr>
          <w:tab/>
        </w:r>
        <w:r>
          <w:rPr>
            <w:webHidden/>
          </w:rPr>
          <w:fldChar w:fldCharType="begin"/>
        </w:r>
        <w:r>
          <w:rPr>
            <w:webHidden/>
          </w:rPr>
          <w:instrText xml:space="preserve"> PAGEREF _Toc212895386 \h </w:instrText>
        </w:r>
        <w:r>
          <w:rPr>
            <w:webHidden/>
          </w:rPr>
          <w:fldChar w:fldCharType="separate"/>
        </w:r>
        <w:r>
          <w:rPr>
            <w:webHidden/>
          </w:rPr>
          <w:t>32</w:t>
        </w:r>
        <w:r>
          <w:rPr>
            <w:webHidden/>
          </w:rPr>
          <w:fldChar w:fldCharType="end"/>
        </w:r>
      </w:hyperlink>
    </w:p>
    <w:p w:rsidR="00616035" w:rsidRDefault="00616035">
      <w:pPr>
        <w:pStyle w:val="TOC2"/>
        <w:tabs>
          <w:tab w:val="left" w:leader="dot" w:pos="9185"/>
        </w:tabs>
        <w:rPr>
          <w:noProof/>
        </w:rPr>
      </w:pPr>
      <w:hyperlink w:anchor="_Toc212895387" w:history="1">
        <w:r>
          <w:rPr>
            <w:rStyle w:val="Hyperlink"/>
            <w:noProof/>
          </w:rPr>
          <w:t xml:space="preserve">14.  </w:t>
        </w:r>
      </w:hyperlink>
      <w:hyperlink w:anchor="_Toc212895388" w:history="1">
        <w:r>
          <w:rPr>
            <w:rStyle w:val="Hyperlink"/>
            <w:noProof/>
          </w:rPr>
          <w:t>Е.И.Рерих – М.Н.Варфоломеевой</w:t>
        </w:r>
      </w:hyperlink>
    </w:p>
    <w:p w:rsidR="00616035" w:rsidRDefault="00616035">
      <w:pPr>
        <w:pStyle w:val="TOC3"/>
        <w:tabs>
          <w:tab w:val="left" w:leader="dot" w:pos="9185"/>
        </w:tabs>
      </w:pPr>
      <w:hyperlink w:anchor="_Toc212895389" w:history="1">
        <w:r>
          <w:rPr>
            <w:rStyle w:val="Hyperlink"/>
          </w:rPr>
          <w:t>19 апреля 1948</w:t>
        </w:r>
        <w:r>
          <w:rPr>
            <w:webHidden/>
          </w:rPr>
          <w:tab/>
        </w:r>
        <w:r>
          <w:rPr>
            <w:webHidden/>
          </w:rPr>
          <w:fldChar w:fldCharType="begin"/>
        </w:r>
        <w:r>
          <w:rPr>
            <w:webHidden/>
          </w:rPr>
          <w:instrText xml:space="preserve"> PAGEREF _Toc212895389 \h </w:instrText>
        </w:r>
        <w:r>
          <w:rPr>
            <w:webHidden/>
          </w:rPr>
          <w:fldChar w:fldCharType="separate"/>
        </w:r>
        <w:r>
          <w:rPr>
            <w:webHidden/>
          </w:rPr>
          <w:t>34</w:t>
        </w:r>
        <w:r>
          <w:rPr>
            <w:webHidden/>
          </w:rPr>
          <w:fldChar w:fldCharType="end"/>
        </w:r>
      </w:hyperlink>
    </w:p>
    <w:p w:rsidR="00616035" w:rsidRDefault="00616035">
      <w:pPr>
        <w:pStyle w:val="TOC2"/>
        <w:tabs>
          <w:tab w:val="left" w:leader="dot" w:pos="9185"/>
        </w:tabs>
        <w:rPr>
          <w:noProof/>
        </w:rPr>
      </w:pPr>
      <w:hyperlink w:anchor="_Toc212895390" w:history="1">
        <w:r>
          <w:rPr>
            <w:rStyle w:val="Hyperlink"/>
            <w:noProof/>
          </w:rPr>
          <w:t xml:space="preserve">15.  </w:t>
        </w:r>
      </w:hyperlink>
      <w:hyperlink w:anchor="_Toc212895391" w:history="1">
        <w:r>
          <w:rPr>
            <w:rStyle w:val="Hyperlink"/>
            <w:noProof/>
          </w:rPr>
          <w:t>Е.И.Рерих – А.И.Корсуновскому</w:t>
        </w:r>
      </w:hyperlink>
    </w:p>
    <w:p w:rsidR="00616035" w:rsidRDefault="00616035">
      <w:pPr>
        <w:pStyle w:val="TOC3"/>
        <w:tabs>
          <w:tab w:val="left" w:leader="dot" w:pos="9185"/>
        </w:tabs>
      </w:pPr>
      <w:hyperlink w:anchor="_Toc212895392" w:history="1">
        <w:r>
          <w:rPr>
            <w:rStyle w:val="Hyperlink"/>
          </w:rPr>
          <w:t>23 апреля 1948 г.</w:t>
        </w:r>
        <w:r>
          <w:rPr>
            <w:webHidden/>
          </w:rPr>
          <w:tab/>
        </w:r>
        <w:r>
          <w:rPr>
            <w:webHidden/>
          </w:rPr>
          <w:fldChar w:fldCharType="begin"/>
        </w:r>
        <w:r>
          <w:rPr>
            <w:webHidden/>
          </w:rPr>
          <w:instrText xml:space="preserve"> PAGEREF _Toc212895392 \h </w:instrText>
        </w:r>
        <w:r>
          <w:rPr>
            <w:webHidden/>
          </w:rPr>
          <w:fldChar w:fldCharType="separate"/>
        </w:r>
        <w:r>
          <w:rPr>
            <w:webHidden/>
          </w:rPr>
          <w:t>36</w:t>
        </w:r>
        <w:r>
          <w:rPr>
            <w:webHidden/>
          </w:rPr>
          <w:fldChar w:fldCharType="end"/>
        </w:r>
      </w:hyperlink>
    </w:p>
    <w:p w:rsidR="00616035" w:rsidRDefault="00616035">
      <w:pPr>
        <w:pStyle w:val="TOC2"/>
        <w:tabs>
          <w:tab w:val="left" w:leader="dot" w:pos="9185"/>
        </w:tabs>
        <w:rPr>
          <w:noProof/>
        </w:rPr>
      </w:pPr>
      <w:hyperlink w:anchor="_Toc212895393" w:history="1">
        <w:r>
          <w:rPr>
            <w:rStyle w:val="Hyperlink"/>
            <w:noProof/>
          </w:rPr>
          <w:t xml:space="preserve">16.  </w:t>
        </w:r>
      </w:hyperlink>
      <w:hyperlink w:anchor="_Toc212895394" w:history="1">
        <w:r>
          <w:rPr>
            <w:rStyle w:val="Hyperlink"/>
            <w:noProof/>
          </w:rPr>
          <w:t>Е.И.Рерих – З.Г.Фосдик и Д.Фосдику</w:t>
        </w:r>
      </w:hyperlink>
    </w:p>
    <w:p w:rsidR="00616035" w:rsidRDefault="00616035">
      <w:pPr>
        <w:pStyle w:val="TOC3"/>
        <w:tabs>
          <w:tab w:val="left" w:leader="dot" w:pos="9185"/>
        </w:tabs>
      </w:pPr>
      <w:hyperlink w:anchor="_Toc212895395" w:history="1">
        <w:r>
          <w:rPr>
            <w:rStyle w:val="Hyperlink"/>
          </w:rPr>
          <w:t>8 июня 1948 г.</w:t>
        </w:r>
        <w:r>
          <w:rPr>
            <w:webHidden/>
          </w:rPr>
          <w:tab/>
        </w:r>
        <w:r>
          <w:rPr>
            <w:webHidden/>
          </w:rPr>
          <w:fldChar w:fldCharType="begin"/>
        </w:r>
        <w:r>
          <w:rPr>
            <w:webHidden/>
          </w:rPr>
          <w:instrText xml:space="preserve"> PAGEREF _Toc212895395 \h </w:instrText>
        </w:r>
        <w:r>
          <w:rPr>
            <w:webHidden/>
          </w:rPr>
          <w:fldChar w:fldCharType="separate"/>
        </w:r>
        <w:r>
          <w:rPr>
            <w:webHidden/>
          </w:rPr>
          <w:t>36</w:t>
        </w:r>
        <w:r>
          <w:rPr>
            <w:webHidden/>
          </w:rPr>
          <w:fldChar w:fldCharType="end"/>
        </w:r>
      </w:hyperlink>
    </w:p>
    <w:p w:rsidR="00616035" w:rsidRDefault="00616035">
      <w:pPr>
        <w:pStyle w:val="TOC2"/>
        <w:tabs>
          <w:tab w:val="left" w:leader="dot" w:pos="9185"/>
        </w:tabs>
        <w:rPr>
          <w:noProof/>
        </w:rPr>
      </w:pPr>
      <w:hyperlink w:anchor="_Toc212895396" w:history="1">
        <w:r>
          <w:rPr>
            <w:rStyle w:val="Hyperlink"/>
            <w:noProof/>
          </w:rPr>
          <w:t xml:space="preserve">17.  </w:t>
        </w:r>
      </w:hyperlink>
      <w:hyperlink w:anchor="_Toc212895397" w:history="1">
        <w:r>
          <w:rPr>
            <w:rStyle w:val="Hyperlink"/>
            <w:noProof/>
          </w:rPr>
          <w:t>Е.И.Рерих – Э.Л.Чаудхури</w:t>
        </w:r>
      </w:hyperlink>
    </w:p>
    <w:p w:rsidR="00616035" w:rsidRDefault="00616035">
      <w:pPr>
        <w:pStyle w:val="TOC3"/>
        <w:tabs>
          <w:tab w:val="left" w:leader="dot" w:pos="9185"/>
        </w:tabs>
      </w:pPr>
      <w:hyperlink w:anchor="_Toc212895398" w:history="1">
        <w:r>
          <w:rPr>
            <w:rStyle w:val="Hyperlink"/>
          </w:rPr>
          <w:t>9 июня 1948 г.</w:t>
        </w:r>
        <w:r>
          <w:rPr>
            <w:webHidden/>
          </w:rPr>
          <w:tab/>
        </w:r>
        <w:r>
          <w:rPr>
            <w:webHidden/>
          </w:rPr>
          <w:fldChar w:fldCharType="begin"/>
        </w:r>
        <w:r>
          <w:rPr>
            <w:webHidden/>
          </w:rPr>
          <w:instrText xml:space="preserve"> PAGEREF _Toc212895398 \h </w:instrText>
        </w:r>
        <w:r>
          <w:rPr>
            <w:webHidden/>
          </w:rPr>
          <w:fldChar w:fldCharType="separate"/>
        </w:r>
        <w:r>
          <w:rPr>
            <w:webHidden/>
          </w:rPr>
          <w:t>38</w:t>
        </w:r>
        <w:r>
          <w:rPr>
            <w:webHidden/>
          </w:rPr>
          <w:fldChar w:fldCharType="end"/>
        </w:r>
      </w:hyperlink>
    </w:p>
    <w:p w:rsidR="00616035" w:rsidRDefault="00616035">
      <w:pPr>
        <w:pStyle w:val="TOC2"/>
        <w:tabs>
          <w:tab w:val="left" w:leader="dot" w:pos="9185"/>
        </w:tabs>
        <w:rPr>
          <w:noProof/>
        </w:rPr>
      </w:pPr>
      <w:hyperlink w:anchor="_Toc212895399" w:history="1">
        <w:r>
          <w:rPr>
            <w:rStyle w:val="Hyperlink"/>
            <w:noProof/>
          </w:rPr>
          <w:t xml:space="preserve">18.  </w:t>
        </w:r>
      </w:hyperlink>
      <w:hyperlink w:anchor="_Toc212895400" w:history="1">
        <w:r>
          <w:rPr>
            <w:rStyle w:val="Hyperlink"/>
            <w:noProof/>
          </w:rPr>
          <w:t>Е.И.Рерих – К.Кэмпбелл</w:t>
        </w:r>
      </w:hyperlink>
    </w:p>
    <w:p w:rsidR="00616035" w:rsidRDefault="00616035">
      <w:pPr>
        <w:pStyle w:val="TOC3"/>
        <w:tabs>
          <w:tab w:val="left" w:leader="dot" w:pos="9185"/>
        </w:tabs>
      </w:pPr>
      <w:hyperlink w:anchor="_Toc212895401" w:history="1">
        <w:r>
          <w:rPr>
            <w:rStyle w:val="Hyperlink"/>
          </w:rPr>
          <w:t>22 июня 1948 г.</w:t>
        </w:r>
        <w:r>
          <w:rPr>
            <w:webHidden/>
          </w:rPr>
          <w:tab/>
        </w:r>
        <w:r>
          <w:rPr>
            <w:webHidden/>
          </w:rPr>
          <w:fldChar w:fldCharType="begin"/>
        </w:r>
        <w:r>
          <w:rPr>
            <w:webHidden/>
          </w:rPr>
          <w:instrText xml:space="preserve"> PAGEREF _Toc212895401 \h </w:instrText>
        </w:r>
        <w:r>
          <w:rPr>
            <w:webHidden/>
          </w:rPr>
          <w:fldChar w:fldCharType="separate"/>
        </w:r>
        <w:r>
          <w:rPr>
            <w:webHidden/>
          </w:rPr>
          <w:t>39</w:t>
        </w:r>
        <w:r>
          <w:rPr>
            <w:webHidden/>
          </w:rPr>
          <w:fldChar w:fldCharType="end"/>
        </w:r>
      </w:hyperlink>
    </w:p>
    <w:p w:rsidR="00616035" w:rsidRDefault="00616035">
      <w:pPr>
        <w:pStyle w:val="TOC2"/>
        <w:tabs>
          <w:tab w:val="left" w:leader="dot" w:pos="9185"/>
        </w:tabs>
        <w:rPr>
          <w:noProof/>
        </w:rPr>
      </w:pPr>
      <w:hyperlink w:anchor="_Toc212895402" w:history="1">
        <w:r>
          <w:rPr>
            <w:rStyle w:val="Hyperlink"/>
            <w:noProof/>
          </w:rPr>
          <w:t xml:space="preserve">19.  </w:t>
        </w:r>
      </w:hyperlink>
      <w:hyperlink w:anchor="_Toc212895403" w:history="1">
        <w:r>
          <w:rPr>
            <w:rStyle w:val="Hyperlink"/>
            <w:noProof/>
          </w:rPr>
          <w:t>Е.И.Рерих – З.Г.Фосдик и Д.Фосдику</w:t>
        </w:r>
      </w:hyperlink>
    </w:p>
    <w:p w:rsidR="00616035" w:rsidRDefault="00616035">
      <w:pPr>
        <w:pStyle w:val="TOC3"/>
        <w:tabs>
          <w:tab w:val="left" w:leader="dot" w:pos="9185"/>
        </w:tabs>
      </w:pPr>
      <w:hyperlink w:anchor="_Toc212895404" w:history="1">
        <w:r>
          <w:rPr>
            <w:rStyle w:val="Hyperlink"/>
          </w:rPr>
          <w:t>28 июня 1948 г.</w:t>
        </w:r>
        <w:r>
          <w:rPr>
            <w:webHidden/>
          </w:rPr>
          <w:tab/>
        </w:r>
        <w:r>
          <w:rPr>
            <w:webHidden/>
          </w:rPr>
          <w:fldChar w:fldCharType="begin"/>
        </w:r>
        <w:r>
          <w:rPr>
            <w:webHidden/>
          </w:rPr>
          <w:instrText xml:space="preserve"> PAGEREF _Toc212895404 \h </w:instrText>
        </w:r>
        <w:r>
          <w:rPr>
            <w:webHidden/>
          </w:rPr>
          <w:fldChar w:fldCharType="separate"/>
        </w:r>
        <w:r>
          <w:rPr>
            <w:webHidden/>
          </w:rPr>
          <w:t>40</w:t>
        </w:r>
        <w:r>
          <w:rPr>
            <w:webHidden/>
          </w:rPr>
          <w:fldChar w:fldCharType="end"/>
        </w:r>
      </w:hyperlink>
    </w:p>
    <w:p w:rsidR="00616035" w:rsidRDefault="00616035">
      <w:pPr>
        <w:pStyle w:val="TOC2"/>
        <w:tabs>
          <w:tab w:val="left" w:leader="dot" w:pos="9185"/>
        </w:tabs>
        <w:rPr>
          <w:noProof/>
        </w:rPr>
      </w:pPr>
      <w:hyperlink w:anchor="_Toc212895405" w:history="1">
        <w:r>
          <w:rPr>
            <w:rStyle w:val="Hyperlink"/>
            <w:noProof/>
          </w:rPr>
          <w:t xml:space="preserve">20.  </w:t>
        </w:r>
      </w:hyperlink>
      <w:hyperlink w:anchor="_Toc212895406" w:history="1">
        <w:r>
          <w:rPr>
            <w:rStyle w:val="Hyperlink"/>
            <w:noProof/>
          </w:rPr>
          <w:t>Е.И.Рерих – И.Э.Муромцеву</w:t>
        </w:r>
      </w:hyperlink>
    </w:p>
    <w:p w:rsidR="00616035" w:rsidRDefault="00616035">
      <w:pPr>
        <w:pStyle w:val="TOC3"/>
        <w:tabs>
          <w:tab w:val="left" w:leader="dot" w:pos="9185"/>
        </w:tabs>
      </w:pPr>
      <w:hyperlink w:anchor="_Toc212895407" w:history="1">
        <w:r>
          <w:rPr>
            <w:rStyle w:val="Hyperlink"/>
          </w:rPr>
          <w:t>30 июня 1948 г.</w:t>
        </w:r>
        <w:r>
          <w:rPr>
            <w:webHidden/>
          </w:rPr>
          <w:tab/>
        </w:r>
        <w:r>
          <w:rPr>
            <w:webHidden/>
          </w:rPr>
          <w:fldChar w:fldCharType="begin"/>
        </w:r>
        <w:r>
          <w:rPr>
            <w:webHidden/>
          </w:rPr>
          <w:instrText xml:space="preserve"> PAGEREF _Toc212895407 \h </w:instrText>
        </w:r>
        <w:r>
          <w:rPr>
            <w:webHidden/>
          </w:rPr>
          <w:fldChar w:fldCharType="separate"/>
        </w:r>
        <w:r>
          <w:rPr>
            <w:webHidden/>
          </w:rPr>
          <w:t>43</w:t>
        </w:r>
        <w:r>
          <w:rPr>
            <w:webHidden/>
          </w:rPr>
          <w:fldChar w:fldCharType="end"/>
        </w:r>
      </w:hyperlink>
    </w:p>
    <w:p w:rsidR="00616035" w:rsidRDefault="00616035">
      <w:pPr>
        <w:pStyle w:val="TOC2"/>
        <w:tabs>
          <w:tab w:val="left" w:leader="dot" w:pos="9185"/>
        </w:tabs>
        <w:rPr>
          <w:noProof/>
        </w:rPr>
      </w:pPr>
      <w:hyperlink w:anchor="_Toc212895408" w:history="1">
        <w:r>
          <w:rPr>
            <w:rStyle w:val="Hyperlink"/>
            <w:noProof/>
          </w:rPr>
          <w:t xml:space="preserve">21.  </w:t>
        </w:r>
      </w:hyperlink>
      <w:hyperlink w:anchor="_Toc212895409" w:history="1">
        <w:r>
          <w:rPr>
            <w:rStyle w:val="Hyperlink"/>
            <w:noProof/>
          </w:rPr>
          <w:t>Е.И.Рерих – З.Г.Фосдик и Д.Фосдику</w:t>
        </w:r>
      </w:hyperlink>
    </w:p>
    <w:p w:rsidR="00616035" w:rsidRDefault="00616035">
      <w:pPr>
        <w:pStyle w:val="TOC3"/>
        <w:tabs>
          <w:tab w:val="left" w:leader="dot" w:pos="9185"/>
        </w:tabs>
      </w:pPr>
      <w:hyperlink w:anchor="_Toc212895410" w:history="1">
        <w:r>
          <w:rPr>
            <w:rStyle w:val="Hyperlink"/>
          </w:rPr>
          <w:t>13 июля 1948 г.</w:t>
        </w:r>
        <w:r>
          <w:rPr>
            <w:webHidden/>
          </w:rPr>
          <w:tab/>
        </w:r>
        <w:r>
          <w:rPr>
            <w:webHidden/>
          </w:rPr>
          <w:fldChar w:fldCharType="begin"/>
        </w:r>
        <w:r>
          <w:rPr>
            <w:webHidden/>
          </w:rPr>
          <w:instrText xml:space="preserve"> PAGEREF _Toc212895410 \h </w:instrText>
        </w:r>
        <w:r>
          <w:rPr>
            <w:webHidden/>
          </w:rPr>
          <w:fldChar w:fldCharType="separate"/>
        </w:r>
        <w:r>
          <w:rPr>
            <w:webHidden/>
          </w:rPr>
          <w:t>44</w:t>
        </w:r>
        <w:r>
          <w:rPr>
            <w:webHidden/>
          </w:rPr>
          <w:fldChar w:fldCharType="end"/>
        </w:r>
      </w:hyperlink>
    </w:p>
    <w:p w:rsidR="00616035" w:rsidRDefault="00616035">
      <w:pPr>
        <w:pStyle w:val="TOC2"/>
        <w:tabs>
          <w:tab w:val="left" w:leader="dot" w:pos="9185"/>
        </w:tabs>
        <w:rPr>
          <w:noProof/>
        </w:rPr>
      </w:pPr>
      <w:hyperlink w:anchor="_Toc212895411" w:history="1">
        <w:r>
          <w:rPr>
            <w:rStyle w:val="Hyperlink"/>
            <w:noProof/>
          </w:rPr>
          <w:t xml:space="preserve">22.  </w:t>
        </w:r>
      </w:hyperlink>
      <w:hyperlink w:anchor="_Toc212895412" w:history="1">
        <w:r>
          <w:rPr>
            <w:rStyle w:val="Hyperlink"/>
            <w:noProof/>
          </w:rPr>
          <w:t>Е.И.Рерих – З.Г.Фосдик и Д.Фосдику</w:t>
        </w:r>
      </w:hyperlink>
    </w:p>
    <w:p w:rsidR="00616035" w:rsidRDefault="00616035">
      <w:pPr>
        <w:pStyle w:val="TOC3"/>
        <w:tabs>
          <w:tab w:val="left" w:leader="dot" w:pos="9185"/>
        </w:tabs>
      </w:pPr>
      <w:hyperlink w:anchor="_Toc212895413" w:history="1">
        <w:r>
          <w:rPr>
            <w:rStyle w:val="Hyperlink"/>
          </w:rPr>
          <w:t>25 июля 1948 г.</w:t>
        </w:r>
        <w:r>
          <w:rPr>
            <w:webHidden/>
          </w:rPr>
          <w:tab/>
        </w:r>
        <w:r>
          <w:rPr>
            <w:webHidden/>
          </w:rPr>
          <w:fldChar w:fldCharType="begin"/>
        </w:r>
        <w:r>
          <w:rPr>
            <w:webHidden/>
          </w:rPr>
          <w:instrText xml:space="preserve"> PAGEREF _Toc212895413 \h </w:instrText>
        </w:r>
        <w:r>
          <w:rPr>
            <w:webHidden/>
          </w:rPr>
          <w:fldChar w:fldCharType="separate"/>
        </w:r>
        <w:r>
          <w:rPr>
            <w:webHidden/>
          </w:rPr>
          <w:t>46</w:t>
        </w:r>
        <w:r>
          <w:rPr>
            <w:webHidden/>
          </w:rPr>
          <w:fldChar w:fldCharType="end"/>
        </w:r>
      </w:hyperlink>
    </w:p>
    <w:p w:rsidR="00616035" w:rsidRDefault="00616035">
      <w:pPr>
        <w:pStyle w:val="TOC2"/>
        <w:tabs>
          <w:tab w:val="left" w:leader="dot" w:pos="9185"/>
        </w:tabs>
        <w:rPr>
          <w:noProof/>
        </w:rPr>
      </w:pPr>
      <w:hyperlink w:anchor="_Toc212895414" w:history="1">
        <w:r>
          <w:rPr>
            <w:rStyle w:val="Hyperlink"/>
            <w:noProof/>
          </w:rPr>
          <w:t xml:space="preserve">23.  </w:t>
        </w:r>
      </w:hyperlink>
      <w:hyperlink w:anchor="_Toc212895415" w:history="1">
        <w:r>
          <w:rPr>
            <w:rStyle w:val="Hyperlink"/>
            <w:noProof/>
          </w:rPr>
          <w:t>Е.И.Рерих – И.Э.Муромцеву</w:t>
        </w:r>
      </w:hyperlink>
    </w:p>
    <w:p w:rsidR="00616035" w:rsidRDefault="00616035">
      <w:pPr>
        <w:pStyle w:val="TOC3"/>
        <w:tabs>
          <w:tab w:val="left" w:leader="dot" w:pos="9185"/>
        </w:tabs>
      </w:pPr>
      <w:hyperlink w:anchor="_Toc212895416" w:history="1">
        <w:r>
          <w:rPr>
            <w:rStyle w:val="Hyperlink"/>
          </w:rPr>
          <w:t>29 июля 1948 г.</w:t>
        </w:r>
        <w:r>
          <w:rPr>
            <w:webHidden/>
          </w:rPr>
          <w:tab/>
        </w:r>
        <w:r>
          <w:rPr>
            <w:webHidden/>
          </w:rPr>
          <w:fldChar w:fldCharType="begin"/>
        </w:r>
        <w:r>
          <w:rPr>
            <w:webHidden/>
          </w:rPr>
          <w:instrText xml:space="preserve"> PAGEREF _Toc212895416 \h </w:instrText>
        </w:r>
        <w:r>
          <w:rPr>
            <w:webHidden/>
          </w:rPr>
          <w:fldChar w:fldCharType="separate"/>
        </w:r>
        <w:r>
          <w:rPr>
            <w:webHidden/>
          </w:rPr>
          <w:t>48</w:t>
        </w:r>
        <w:r>
          <w:rPr>
            <w:webHidden/>
          </w:rPr>
          <w:fldChar w:fldCharType="end"/>
        </w:r>
      </w:hyperlink>
    </w:p>
    <w:p w:rsidR="00616035" w:rsidRDefault="00616035">
      <w:pPr>
        <w:pStyle w:val="TOC2"/>
        <w:tabs>
          <w:tab w:val="left" w:leader="dot" w:pos="9185"/>
        </w:tabs>
        <w:rPr>
          <w:noProof/>
        </w:rPr>
      </w:pPr>
      <w:hyperlink w:anchor="_Toc212895417" w:history="1">
        <w:r>
          <w:rPr>
            <w:rStyle w:val="Hyperlink"/>
            <w:noProof/>
          </w:rPr>
          <w:t xml:space="preserve">24.  </w:t>
        </w:r>
      </w:hyperlink>
      <w:hyperlink w:anchor="_Toc212895418" w:history="1">
        <w:r>
          <w:rPr>
            <w:rStyle w:val="Hyperlink"/>
            <w:noProof/>
          </w:rPr>
          <w:t>Е.И.Рерих – Е.А.Губаревой</w:t>
        </w:r>
      </w:hyperlink>
    </w:p>
    <w:p w:rsidR="00616035" w:rsidRDefault="00616035">
      <w:pPr>
        <w:pStyle w:val="TOC3"/>
        <w:tabs>
          <w:tab w:val="left" w:leader="dot" w:pos="9185"/>
        </w:tabs>
      </w:pPr>
      <w:hyperlink w:anchor="_Toc212895419" w:history="1">
        <w:r>
          <w:rPr>
            <w:rStyle w:val="Hyperlink"/>
          </w:rPr>
          <w:t>2 августа 1948 г.</w:t>
        </w:r>
        <w:r>
          <w:rPr>
            <w:webHidden/>
          </w:rPr>
          <w:tab/>
        </w:r>
        <w:r>
          <w:rPr>
            <w:webHidden/>
          </w:rPr>
          <w:fldChar w:fldCharType="begin"/>
        </w:r>
        <w:r>
          <w:rPr>
            <w:webHidden/>
          </w:rPr>
          <w:instrText xml:space="preserve"> PAGEREF _Toc212895419 \h </w:instrText>
        </w:r>
        <w:r>
          <w:rPr>
            <w:webHidden/>
          </w:rPr>
          <w:fldChar w:fldCharType="separate"/>
        </w:r>
        <w:r>
          <w:rPr>
            <w:webHidden/>
          </w:rPr>
          <w:t>51</w:t>
        </w:r>
        <w:r>
          <w:rPr>
            <w:webHidden/>
          </w:rPr>
          <w:fldChar w:fldCharType="end"/>
        </w:r>
      </w:hyperlink>
    </w:p>
    <w:p w:rsidR="00616035" w:rsidRDefault="00616035">
      <w:pPr>
        <w:pStyle w:val="TOC2"/>
        <w:tabs>
          <w:tab w:val="left" w:leader="dot" w:pos="9185"/>
        </w:tabs>
        <w:rPr>
          <w:noProof/>
        </w:rPr>
      </w:pPr>
      <w:hyperlink w:anchor="_Toc212895420" w:history="1">
        <w:r>
          <w:rPr>
            <w:rStyle w:val="Hyperlink"/>
            <w:noProof/>
          </w:rPr>
          <w:t xml:space="preserve">25.  </w:t>
        </w:r>
      </w:hyperlink>
      <w:hyperlink w:anchor="_Toc212895421" w:history="1">
        <w:r>
          <w:rPr>
            <w:rStyle w:val="Hyperlink"/>
            <w:noProof/>
          </w:rPr>
          <w:t>Е.И.Рерих – М.Д.Лос-Туккер</w:t>
        </w:r>
      </w:hyperlink>
    </w:p>
    <w:p w:rsidR="00616035" w:rsidRDefault="00616035">
      <w:pPr>
        <w:pStyle w:val="TOC3"/>
        <w:tabs>
          <w:tab w:val="left" w:leader="dot" w:pos="9185"/>
        </w:tabs>
      </w:pPr>
      <w:hyperlink w:anchor="_Toc212895422" w:history="1">
        <w:r>
          <w:rPr>
            <w:rStyle w:val="Hyperlink"/>
          </w:rPr>
          <w:t>6 августа 1948 г.</w:t>
        </w:r>
        <w:r>
          <w:rPr>
            <w:webHidden/>
          </w:rPr>
          <w:tab/>
        </w:r>
        <w:r>
          <w:rPr>
            <w:webHidden/>
          </w:rPr>
          <w:fldChar w:fldCharType="begin"/>
        </w:r>
        <w:r>
          <w:rPr>
            <w:webHidden/>
          </w:rPr>
          <w:instrText xml:space="preserve"> PAGEREF _Toc212895422 \h </w:instrText>
        </w:r>
        <w:r>
          <w:rPr>
            <w:webHidden/>
          </w:rPr>
          <w:fldChar w:fldCharType="separate"/>
        </w:r>
        <w:r>
          <w:rPr>
            <w:webHidden/>
          </w:rPr>
          <w:t>52</w:t>
        </w:r>
        <w:r>
          <w:rPr>
            <w:webHidden/>
          </w:rPr>
          <w:fldChar w:fldCharType="end"/>
        </w:r>
      </w:hyperlink>
    </w:p>
    <w:p w:rsidR="00616035" w:rsidRDefault="00616035">
      <w:pPr>
        <w:pStyle w:val="TOC2"/>
        <w:tabs>
          <w:tab w:val="left" w:leader="dot" w:pos="9185"/>
        </w:tabs>
        <w:rPr>
          <w:noProof/>
        </w:rPr>
      </w:pPr>
      <w:hyperlink w:anchor="_Toc212895423" w:history="1">
        <w:r>
          <w:rPr>
            <w:rStyle w:val="Hyperlink"/>
            <w:noProof/>
          </w:rPr>
          <w:t xml:space="preserve">26.  </w:t>
        </w:r>
      </w:hyperlink>
      <w:hyperlink w:anchor="_Toc212895424" w:history="1">
        <w:r>
          <w:rPr>
            <w:rStyle w:val="Hyperlink"/>
            <w:noProof/>
          </w:rPr>
          <w:t>Е.И.Рерих – Дж.Уиду</w:t>
        </w:r>
      </w:hyperlink>
    </w:p>
    <w:p w:rsidR="00616035" w:rsidRDefault="00616035">
      <w:pPr>
        <w:pStyle w:val="TOC3"/>
        <w:tabs>
          <w:tab w:val="left" w:leader="dot" w:pos="9185"/>
        </w:tabs>
      </w:pPr>
      <w:hyperlink w:anchor="_Toc212895425" w:history="1">
        <w:r>
          <w:rPr>
            <w:rStyle w:val="Hyperlink"/>
          </w:rPr>
          <w:t>6 августа 1948 г.</w:t>
        </w:r>
        <w:r>
          <w:rPr>
            <w:webHidden/>
          </w:rPr>
          <w:tab/>
        </w:r>
        <w:r>
          <w:rPr>
            <w:webHidden/>
          </w:rPr>
          <w:fldChar w:fldCharType="begin"/>
        </w:r>
        <w:r>
          <w:rPr>
            <w:webHidden/>
          </w:rPr>
          <w:instrText xml:space="preserve"> PAGEREF _Toc212895425 \h </w:instrText>
        </w:r>
        <w:r>
          <w:rPr>
            <w:webHidden/>
          </w:rPr>
          <w:fldChar w:fldCharType="separate"/>
        </w:r>
        <w:r>
          <w:rPr>
            <w:webHidden/>
          </w:rPr>
          <w:t>53</w:t>
        </w:r>
        <w:r>
          <w:rPr>
            <w:webHidden/>
          </w:rPr>
          <w:fldChar w:fldCharType="end"/>
        </w:r>
      </w:hyperlink>
    </w:p>
    <w:p w:rsidR="00616035" w:rsidRDefault="00616035">
      <w:pPr>
        <w:pStyle w:val="TOC2"/>
        <w:tabs>
          <w:tab w:val="left" w:leader="dot" w:pos="9185"/>
        </w:tabs>
        <w:rPr>
          <w:noProof/>
        </w:rPr>
      </w:pPr>
      <w:hyperlink w:anchor="_Toc212895426" w:history="1">
        <w:r>
          <w:rPr>
            <w:rStyle w:val="Hyperlink"/>
            <w:noProof/>
          </w:rPr>
          <w:t xml:space="preserve">27.  </w:t>
        </w:r>
      </w:hyperlink>
      <w:hyperlink w:anchor="_Toc212895427" w:history="1">
        <w:r>
          <w:rPr>
            <w:rStyle w:val="Hyperlink"/>
            <w:noProof/>
          </w:rPr>
          <w:t>Е.И.Рерих – Д.Фосдику</w:t>
        </w:r>
      </w:hyperlink>
    </w:p>
    <w:p w:rsidR="00616035" w:rsidRDefault="00616035">
      <w:pPr>
        <w:pStyle w:val="TOC3"/>
        <w:tabs>
          <w:tab w:val="left" w:leader="dot" w:pos="9185"/>
        </w:tabs>
      </w:pPr>
      <w:hyperlink w:anchor="_Toc212895428" w:history="1">
        <w:r>
          <w:rPr>
            <w:rStyle w:val="Hyperlink"/>
          </w:rPr>
          <w:t>8 августа 1948 г.</w:t>
        </w:r>
        <w:r>
          <w:rPr>
            <w:webHidden/>
          </w:rPr>
          <w:tab/>
        </w:r>
        <w:r>
          <w:rPr>
            <w:webHidden/>
          </w:rPr>
          <w:fldChar w:fldCharType="begin"/>
        </w:r>
        <w:r>
          <w:rPr>
            <w:webHidden/>
          </w:rPr>
          <w:instrText xml:space="preserve"> PAGEREF _Toc212895428 \h </w:instrText>
        </w:r>
        <w:r>
          <w:rPr>
            <w:webHidden/>
          </w:rPr>
          <w:fldChar w:fldCharType="separate"/>
        </w:r>
        <w:r>
          <w:rPr>
            <w:webHidden/>
          </w:rPr>
          <w:t>53</w:t>
        </w:r>
        <w:r>
          <w:rPr>
            <w:webHidden/>
          </w:rPr>
          <w:fldChar w:fldCharType="end"/>
        </w:r>
      </w:hyperlink>
    </w:p>
    <w:p w:rsidR="00616035" w:rsidRDefault="00616035">
      <w:pPr>
        <w:pStyle w:val="TOC2"/>
        <w:tabs>
          <w:tab w:val="left" w:leader="dot" w:pos="9185"/>
        </w:tabs>
        <w:rPr>
          <w:noProof/>
        </w:rPr>
      </w:pPr>
      <w:hyperlink w:anchor="_Toc212895429" w:history="1">
        <w:r>
          <w:rPr>
            <w:rStyle w:val="Hyperlink"/>
            <w:noProof/>
          </w:rPr>
          <w:t xml:space="preserve">28.  </w:t>
        </w:r>
      </w:hyperlink>
      <w:hyperlink w:anchor="_Toc212895430" w:history="1">
        <w:r>
          <w:rPr>
            <w:rStyle w:val="Hyperlink"/>
            <w:noProof/>
          </w:rPr>
          <w:t>Е.И.Рерих – З.Г.Фосдик и Д.Фосдику</w:t>
        </w:r>
      </w:hyperlink>
    </w:p>
    <w:p w:rsidR="00616035" w:rsidRDefault="00616035">
      <w:pPr>
        <w:pStyle w:val="TOC3"/>
        <w:tabs>
          <w:tab w:val="left" w:leader="dot" w:pos="9185"/>
        </w:tabs>
      </w:pPr>
      <w:hyperlink w:anchor="_Toc212895431" w:history="1">
        <w:r>
          <w:rPr>
            <w:rStyle w:val="Hyperlink"/>
          </w:rPr>
          <w:t>10 августа 1948 г.</w:t>
        </w:r>
        <w:r>
          <w:rPr>
            <w:webHidden/>
          </w:rPr>
          <w:tab/>
        </w:r>
        <w:r>
          <w:rPr>
            <w:webHidden/>
          </w:rPr>
          <w:fldChar w:fldCharType="begin"/>
        </w:r>
        <w:r>
          <w:rPr>
            <w:webHidden/>
          </w:rPr>
          <w:instrText xml:space="preserve"> PAGEREF _Toc212895431 \h </w:instrText>
        </w:r>
        <w:r>
          <w:rPr>
            <w:webHidden/>
          </w:rPr>
          <w:fldChar w:fldCharType="separate"/>
        </w:r>
        <w:r>
          <w:rPr>
            <w:webHidden/>
          </w:rPr>
          <w:t>54</w:t>
        </w:r>
        <w:r>
          <w:rPr>
            <w:webHidden/>
          </w:rPr>
          <w:fldChar w:fldCharType="end"/>
        </w:r>
      </w:hyperlink>
    </w:p>
    <w:p w:rsidR="00616035" w:rsidRDefault="00616035">
      <w:pPr>
        <w:pStyle w:val="TOC2"/>
        <w:tabs>
          <w:tab w:val="left" w:leader="dot" w:pos="9185"/>
        </w:tabs>
        <w:rPr>
          <w:noProof/>
        </w:rPr>
      </w:pPr>
      <w:hyperlink w:anchor="_Toc212895432" w:history="1">
        <w:r>
          <w:rPr>
            <w:rStyle w:val="Hyperlink"/>
            <w:noProof/>
          </w:rPr>
          <w:t xml:space="preserve">29.  </w:t>
        </w:r>
      </w:hyperlink>
      <w:hyperlink w:anchor="_Toc212895433" w:history="1">
        <w:r>
          <w:rPr>
            <w:rStyle w:val="Hyperlink"/>
            <w:noProof/>
          </w:rPr>
          <w:t>Е.И.Рерих – Р.Р.Ренцу</w:t>
        </w:r>
      </w:hyperlink>
    </w:p>
    <w:p w:rsidR="00616035" w:rsidRDefault="00616035">
      <w:pPr>
        <w:pStyle w:val="TOC3"/>
        <w:tabs>
          <w:tab w:val="left" w:leader="dot" w:pos="9185"/>
        </w:tabs>
      </w:pPr>
      <w:hyperlink w:anchor="_Toc212895434" w:history="1">
        <w:r>
          <w:rPr>
            <w:rStyle w:val="Hyperlink"/>
          </w:rPr>
          <w:t>12 августа 1948 г.</w:t>
        </w:r>
        <w:r>
          <w:rPr>
            <w:webHidden/>
          </w:rPr>
          <w:tab/>
        </w:r>
        <w:r>
          <w:rPr>
            <w:webHidden/>
          </w:rPr>
          <w:fldChar w:fldCharType="begin"/>
        </w:r>
        <w:r>
          <w:rPr>
            <w:webHidden/>
          </w:rPr>
          <w:instrText xml:space="preserve"> PAGEREF _Toc212895434 \h </w:instrText>
        </w:r>
        <w:r>
          <w:rPr>
            <w:webHidden/>
          </w:rPr>
          <w:fldChar w:fldCharType="separate"/>
        </w:r>
        <w:r>
          <w:rPr>
            <w:webHidden/>
          </w:rPr>
          <w:t>57</w:t>
        </w:r>
        <w:r>
          <w:rPr>
            <w:webHidden/>
          </w:rPr>
          <w:fldChar w:fldCharType="end"/>
        </w:r>
      </w:hyperlink>
    </w:p>
    <w:p w:rsidR="00616035" w:rsidRDefault="00616035">
      <w:pPr>
        <w:pStyle w:val="TOC2"/>
        <w:tabs>
          <w:tab w:val="left" w:leader="dot" w:pos="9185"/>
        </w:tabs>
        <w:rPr>
          <w:noProof/>
        </w:rPr>
      </w:pPr>
      <w:hyperlink w:anchor="_Toc212895435" w:history="1">
        <w:r>
          <w:rPr>
            <w:rStyle w:val="Hyperlink"/>
            <w:noProof/>
          </w:rPr>
          <w:t xml:space="preserve">30.  </w:t>
        </w:r>
      </w:hyperlink>
      <w:hyperlink w:anchor="_Toc212895436" w:history="1">
        <w:r>
          <w:rPr>
            <w:rStyle w:val="Hyperlink"/>
            <w:noProof/>
          </w:rPr>
          <w:t>Е.И.Рерих – А.Кадир</w:t>
        </w:r>
      </w:hyperlink>
    </w:p>
    <w:p w:rsidR="00616035" w:rsidRDefault="00616035">
      <w:pPr>
        <w:pStyle w:val="TOC3"/>
        <w:tabs>
          <w:tab w:val="left" w:leader="dot" w:pos="9185"/>
        </w:tabs>
      </w:pPr>
      <w:hyperlink w:anchor="_Toc212895437" w:history="1">
        <w:r>
          <w:rPr>
            <w:rStyle w:val="Hyperlink"/>
          </w:rPr>
          <w:t>18 августа 1948 г.</w:t>
        </w:r>
        <w:r>
          <w:rPr>
            <w:webHidden/>
          </w:rPr>
          <w:tab/>
        </w:r>
        <w:r>
          <w:rPr>
            <w:webHidden/>
          </w:rPr>
          <w:fldChar w:fldCharType="begin"/>
        </w:r>
        <w:r>
          <w:rPr>
            <w:webHidden/>
          </w:rPr>
          <w:instrText xml:space="preserve"> PAGEREF _Toc212895437 \h </w:instrText>
        </w:r>
        <w:r>
          <w:rPr>
            <w:webHidden/>
          </w:rPr>
          <w:fldChar w:fldCharType="separate"/>
        </w:r>
        <w:r>
          <w:rPr>
            <w:webHidden/>
          </w:rPr>
          <w:t>57</w:t>
        </w:r>
        <w:r>
          <w:rPr>
            <w:webHidden/>
          </w:rPr>
          <w:fldChar w:fldCharType="end"/>
        </w:r>
      </w:hyperlink>
    </w:p>
    <w:p w:rsidR="00616035" w:rsidRDefault="00616035">
      <w:pPr>
        <w:pStyle w:val="TOC2"/>
        <w:tabs>
          <w:tab w:val="left" w:leader="dot" w:pos="9185"/>
        </w:tabs>
        <w:rPr>
          <w:noProof/>
        </w:rPr>
      </w:pPr>
      <w:hyperlink w:anchor="_Toc212895438" w:history="1">
        <w:r>
          <w:rPr>
            <w:rStyle w:val="Hyperlink"/>
            <w:noProof/>
          </w:rPr>
          <w:t xml:space="preserve">31.  </w:t>
        </w:r>
      </w:hyperlink>
      <w:hyperlink w:anchor="_Toc212895439" w:history="1">
        <w:r>
          <w:rPr>
            <w:rStyle w:val="Hyperlink"/>
            <w:noProof/>
          </w:rPr>
          <w:t>Е.И.Рерих – З.Г.Фосдик и Д.Фосдику</w:t>
        </w:r>
      </w:hyperlink>
    </w:p>
    <w:p w:rsidR="00616035" w:rsidRDefault="00616035">
      <w:pPr>
        <w:pStyle w:val="TOC3"/>
        <w:tabs>
          <w:tab w:val="left" w:leader="dot" w:pos="9185"/>
        </w:tabs>
      </w:pPr>
      <w:hyperlink w:anchor="_Toc212895440" w:history="1">
        <w:r>
          <w:rPr>
            <w:rStyle w:val="Hyperlink"/>
          </w:rPr>
          <w:t>19-20 августа 1948 г.</w:t>
        </w:r>
        <w:r>
          <w:rPr>
            <w:webHidden/>
          </w:rPr>
          <w:tab/>
        </w:r>
        <w:r>
          <w:rPr>
            <w:webHidden/>
          </w:rPr>
          <w:fldChar w:fldCharType="begin"/>
        </w:r>
        <w:r>
          <w:rPr>
            <w:webHidden/>
          </w:rPr>
          <w:instrText xml:space="preserve"> PAGEREF _Toc212895440 \h </w:instrText>
        </w:r>
        <w:r>
          <w:rPr>
            <w:webHidden/>
          </w:rPr>
          <w:fldChar w:fldCharType="separate"/>
        </w:r>
        <w:r>
          <w:rPr>
            <w:webHidden/>
          </w:rPr>
          <w:t>58</w:t>
        </w:r>
        <w:r>
          <w:rPr>
            <w:webHidden/>
          </w:rPr>
          <w:fldChar w:fldCharType="end"/>
        </w:r>
      </w:hyperlink>
    </w:p>
    <w:p w:rsidR="00616035" w:rsidRDefault="00616035">
      <w:pPr>
        <w:pStyle w:val="TOC2"/>
        <w:tabs>
          <w:tab w:val="left" w:leader="dot" w:pos="9185"/>
        </w:tabs>
        <w:rPr>
          <w:noProof/>
        </w:rPr>
      </w:pPr>
      <w:hyperlink w:anchor="_Toc212895441" w:history="1">
        <w:r>
          <w:rPr>
            <w:rStyle w:val="Hyperlink"/>
            <w:noProof/>
          </w:rPr>
          <w:t xml:space="preserve">32.  </w:t>
        </w:r>
      </w:hyperlink>
      <w:hyperlink w:anchor="_Toc212895442" w:history="1">
        <w:r>
          <w:rPr>
            <w:rStyle w:val="Hyperlink"/>
            <w:noProof/>
          </w:rPr>
          <w:t>Е.И.Рерих – К.Кэмпбелл</w:t>
        </w:r>
      </w:hyperlink>
    </w:p>
    <w:p w:rsidR="00616035" w:rsidRDefault="00616035">
      <w:pPr>
        <w:pStyle w:val="TOC3"/>
        <w:tabs>
          <w:tab w:val="left" w:leader="dot" w:pos="9185"/>
        </w:tabs>
      </w:pPr>
      <w:hyperlink w:anchor="_Toc212895443" w:history="1">
        <w:r>
          <w:rPr>
            <w:rStyle w:val="Hyperlink"/>
          </w:rPr>
          <w:t>Август [1948] г.</w:t>
        </w:r>
        <w:r>
          <w:rPr>
            <w:webHidden/>
          </w:rPr>
          <w:tab/>
        </w:r>
        <w:r>
          <w:rPr>
            <w:webHidden/>
          </w:rPr>
          <w:fldChar w:fldCharType="begin"/>
        </w:r>
        <w:r>
          <w:rPr>
            <w:webHidden/>
          </w:rPr>
          <w:instrText xml:space="preserve"> PAGEREF _Toc212895443 \h </w:instrText>
        </w:r>
        <w:r>
          <w:rPr>
            <w:webHidden/>
          </w:rPr>
          <w:fldChar w:fldCharType="separate"/>
        </w:r>
        <w:r>
          <w:rPr>
            <w:webHidden/>
          </w:rPr>
          <w:t>60</w:t>
        </w:r>
        <w:r>
          <w:rPr>
            <w:webHidden/>
          </w:rPr>
          <w:fldChar w:fldCharType="end"/>
        </w:r>
      </w:hyperlink>
    </w:p>
    <w:p w:rsidR="00616035" w:rsidRDefault="00616035">
      <w:pPr>
        <w:pStyle w:val="TOC2"/>
        <w:tabs>
          <w:tab w:val="left" w:leader="dot" w:pos="9185"/>
        </w:tabs>
        <w:rPr>
          <w:noProof/>
        </w:rPr>
      </w:pPr>
      <w:hyperlink w:anchor="_Toc212895444" w:history="1">
        <w:r>
          <w:rPr>
            <w:rStyle w:val="Hyperlink"/>
            <w:noProof/>
          </w:rPr>
          <w:t xml:space="preserve">33.  </w:t>
        </w:r>
      </w:hyperlink>
      <w:hyperlink w:anchor="_Toc212895445" w:history="1">
        <w:r>
          <w:rPr>
            <w:rStyle w:val="Hyperlink"/>
            <w:noProof/>
          </w:rPr>
          <w:t>Е.И.Рерих – З.Г.Фосдик и Д.Фосдику</w:t>
        </w:r>
      </w:hyperlink>
    </w:p>
    <w:p w:rsidR="00616035" w:rsidRDefault="00616035">
      <w:pPr>
        <w:pStyle w:val="TOC3"/>
        <w:tabs>
          <w:tab w:val="left" w:leader="dot" w:pos="9185"/>
        </w:tabs>
      </w:pPr>
      <w:hyperlink w:anchor="_Toc212895446" w:history="1">
        <w:r>
          <w:rPr>
            <w:rStyle w:val="Hyperlink"/>
          </w:rPr>
          <w:t>2 сентября 1948 г.</w:t>
        </w:r>
        <w:r>
          <w:rPr>
            <w:webHidden/>
          </w:rPr>
          <w:tab/>
        </w:r>
        <w:r>
          <w:rPr>
            <w:webHidden/>
          </w:rPr>
          <w:fldChar w:fldCharType="begin"/>
        </w:r>
        <w:r>
          <w:rPr>
            <w:webHidden/>
          </w:rPr>
          <w:instrText xml:space="preserve"> PAGEREF _Toc212895446 \h </w:instrText>
        </w:r>
        <w:r>
          <w:rPr>
            <w:webHidden/>
          </w:rPr>
          <w:fldChar w:fldCharType="separate"/>
        </w:r>
        <w:r>
          <w:rPr>
            <w:webHidden/>
          </w:rPr>
          <w:t>61</w:t>
        </w:r>
        <w:r>
          <w:rPr>
            <w:webHidden/>
          </w:rPr>
          <w:fldChar w:fldCharType="end"/>
        </w:r>
      </w:hyperlink>
    </w:p>
    <w:p w:rsidR="00616035" w:rsidRDefault="00616035">
      <w:pPr>
        <w:pStyle w:val="TOC2"/>
        <w:tabs>
          <w:tab w:val="left" w:leader="dot" w:pos="9185"/>
        </w:tabs>
        <w:rPr>
          <w:noProof/>
        </w:rPr>
      </w:pPr>
      <w:hyperlink w:anchor="_Toc212895447" w:history="1">
        <w:r>
          <w:rPr>
            <w:rStyle w:val="Hyperlink"/>
            <w:noProof/>
          </w:rPr>
          <w:t xml:space="preserve">34.  </w:t>
        </w:r>
      </w:hyperlink>
      <w:hyperlink w:anchor="_Toc212895448" w:history="1">
        <w:r>
          <w:rPr>
            <w:rStyle w:val="Hyperlink"/>
            <w:noProof/>
          </w:rPr>
          <w:t>Е.И.Рерих – В.Ф.Булгакову</w:t>
        </w:r>
      </w:hyperlink>
    </w:p>
    <w:p w:rsidR="00616035" w:rsidRDefault="00616035">
      <w:pPr>
        <w:pStyle w:val="TOC3"/>
        <w:tabs>
          <w:tab w:val="left" w:leader="dot" w:pos="9185"/>
        </w:tabs>
      </w:pPr>
      <w:hyperlink w:anchor="_Toc212895449" w:history="1">
        <w:r>
          <w:rPr>
            <w:rStyle w:val="Hyperlink"/>
          </w:rPr>
          <w:t>6 сентября 1948 г.</w:t>
        </w:r>
        <w:r>
          <w:rPr>
            <w:webHidden/>
          </w:rPr>
          <w:tab/>
        </w:r>
        <w:r>
          <w:rPr>
            <w:webHidden/>
          </w:rPr>
          <w:fldChar w:fldCharType="begin"/>
        </w:r>
        <w:r>
          <w:rPr>
            <w:webHidden/>
          </w:rPr>
          <w:instrText xml:space="preserve"> PAGEREF _Toc212895449 \h </w:instrText>
        </w:r>
        <w:r>
          <w:rPr>
            <w:webHidden/>
          </w:rPr>
          <w:fldChar w:fldCharType="separate"/>
        </w:r>
        <w:r>
          <w:rPr>
            <w:webHidden/>
          </w:rPr>
          <w:t>63</w:t>
        </w:r>
        <w:r>
          <w:rPr>
            <w:webHidden/>
          </w:rPr>
          <w:fldChar w:fldCharType="end"/>
        </w:r>
      </w:hyperlink>
    </w:p>
    <w:p w:rsidR="00616035" w:rsidRDefault="00616035">
      <w:pPr>
        <w:pStyle w:val="TOC2"/>
        <w:tabs>
          <w:tab w:val="left" w:leader="dot" w:pos="9185"/>
        </w:tabs>
        <w:rPr>
          <w:noProof/>
        </w:rPr>
      </w:pPr>
      <w:hyperlink w:anchor="_Toc212895450" w:history="1">
        <w:r>
          <w:rPr>
            <w:rStyle w:val="Hyperlink"/>
            <w:noProof/>
          </w:rPr>
          <w:t xml:space="preserve">35.  </w:t>
        </w:r>
      </w:hyperlink>
      <w:hyperlink w:anchor="_Toc212895451" w:history="1">
        <w:r>
          <w:rPr>
            <w:rStyle w:val="Hyperlink"/>
            <w:noProof/>
          </w:rPr>
          <w:t>Е.И.Рерих – Д.Рани Рерих</w:t>
        </w:r>
      </w:hyperlink>
    </w:p>
    <w:p w:rsidR="00616035" w:rsidRDefault="00616035">
      <w:pPr>
        <w:pStyle w:val="TOC3"/>
        <w:tabs>
          <w:tab w:val="left" w:leader="dot" w:pos="9185"/>
        </w:tabs>
      </w:pPr>
      <w:hyperlink w:anchor="_Toc212895452" w:history="1">
        <w:r>
          <w:rPr>
            <w:rStyle w:val="Hyperlink"/>
          </w:rPr>
          <w:t>9 сентября 1948 г.</w:t>
        </w:r>
        <w:r>
          <w:rPr>
            <w:webHidden/>
          </w:rPr>
          <w:tab/>
        </w:r>
        <w:r>
          <w:rPr>
            <w:webHidden/>
          </w:rPr>
          <w:fldChar w:fldCharType="begin"/>
        </w:r>
        <w:r>
          <w:rPr>
            <w:webHidden/>
          </w:rPr>
          <w:instrText xml:space="preserve"> PAGEREF _Toc212895452 \h </w:instrText>
        </w:r>
        <w:r>
          <w:rPr>
            <w:webHidden/>
          </w:rPr>
          <w:fldChar w:fldCharType="separate"/>
        </w:r>
        <w:r>
          <w:rPr>
            <w:webHidden/>
          </w:rPr>
          <w:t>64</w:t>
        </w:r>
        <w:r>
          <w:rPr>
            <w:webHidden/>
          </w:rPr>
          <w:fldChar w:fldCharType="end"/>
        </w:r>
      </w:hyperlink>
    </w:p>
    <w:p w:rsidR="00616035" w:rsidRDefault="00616035">
      <w:pPr>
        <w:pStyle w:val="TOC2"/>
        <w:tabs>
          <w:tab w:val="left" w:leader="dot" w:pos="9185"/>
        </w:tabs>
        <w:rPr>
          <w:noProof/>
        </w:rPr>
      </w:pPr>
      <w:hyperlink w:anchor="_Toc212895453" w:history="1">
        <w:r>
          <w:rPr>
            <w:rStyle w:val="Hyperlink"/>
            <w:noProof/>
          </w:rPr>
          <w:t xml:space="preserve">36.  </w:t>
        </w:r>
      </w:hyperlink>
      <w:hyperlink w:anchor="_Toc212895454" w:history="1">
        <w:r>
          <w:rPr>
            <w:rStyle w:val="Hyperlink"/>
            <w:noProof/>
          </w:rPr>
          <w:t>Е.И.Рерих – В.Л.Дутко</w:t>
        </w:r>
      </w:hyperlink>
    </w:p>
    <w:p w:rsidR="00616035" w:rsidRDefault="00616035">
      <w:pPr>
        <w:pStyle w:val="TOC3"/>
        <w:tabs>
          <w:tab w:val="left" w:leader="dot" w:pos="9185"/>
        </w:tabs>
      </w:pPr>
      <w:hyperlink w:anchor="_Toc212895455" w:history="1">
        <w:r>
          <w:rPr>
            <w:rStyle w:val="Hyperlink"/>
          </w:rPr>
          <w:t>12 сентября 1948 г.</w:t>
        </w:r>
        <w:r>
          <w:rPr>
            <w:webHidden/>
          </w:rPr>
          <w:tab/>
        </w:r>
        <w:r>
          <w:rPr>
            <w:webHidden/>
          </w:rPr>
          <w:fldChar w:fldCharType="begin"/>
        </w:r>
        <w:r>
          <w:rPr>
            <w:webHidden/>
          </w:rPr>
          <w:instrText xml:space="preserve"> PAGEREF _Toc212895455 \h </w:instrText>
        </w:r>
        <w:r>
          <w:rPr>
            <w:webHidden/>
          </w:rPr>
          <w:fldChar w:fldCharType="separate"/>
        </w:r>
        <w:r>
          <w:rPr>
            <w:webHidden/>
          </w:rPr>
          <w:t>64</w:t>
        </w:r>
        <w:r>
          <w:rPr>
            <w:webHidden/>
          </w:rPr>
          <w:fldChar w:fldCharType="end"/>
        </w:r>
      </w:hyperlink>
    </w:p>
    <w:p w:rsidR="00616035" w:rsidRDefault="00616035">
      <w:pPr>
        <w:pStyle w:val="TOC2"/>
        <w:tabs>
          <w:tab w:val="left" w:leader="dot" w:pos="9185"/>
        </w:tabs>
        <w:rPr>
          <w:noProof/>
        </w:rPr>
      </w:pPr>
      <w:hyperlink w:anchor="_Toc212895456" w:history="1">
        <w:r>
          <w:rPr>
            <w:rStyle w:val="Hyperlink"/>
            <w:noProof/>
          </w:rPr>
          <w:t xml:space="preserve">37.  </w:t>
        </w:r>
      </w:hyperlink>
      <w:hyperlink w:anchor="_Toc212895457" w:history="1">
        <w:r>
          <w:rPr>
            <w:rStyle w:val="Hyperlink"/>
            <w:noProof/>
          </w:rPr>
          <w:t>Е.И.Рерих – Д.Рани Рерих</w:t>
        </w:r>
      </w:hyperlink>
    </w:p>
    <w:p w:rsidR="00616035" w:rsidRDefault="00616035">
      <w:pPr>
        <w:pStyle w:val="TOC3"/>
        <w:tabs>
          <w:tab w:val="left" w:leader="dot" w:pos="9185"/>
        </w:tabs>
      </w:pPr>
      <w:hyperlink w:anchor="_Toc212895458" w:history="1">
        <w:r>
          <w:rPr>
            <w:rStyle w:val="Hyperlink"/>
          </w:rPr>
          <w:t>12 сентября [1948] г.</w:t>
        </w:r>
        <w:r>
          <w:rPr>
            <w:webHidden/>
          </w:rPr>
          <w:tab/>
        </w:r>
        <w:r>
          <w:rPr>
            <w:webHidden/>
          </w:rPr>
          <w:fldChar w:fldCharType="begin"/>
        </w:r>
        <w:r>
          <w:rPr>
            <w:webHidden/>
          </w:rPr>
          <w:instrText xml:space="preserve"> PAGEREF _Toc212895458 \h </w:instrText>
        </w:r>
        <w:r>
          <w:rPr>
            <w:webHidden/>
          </w:rPr>
          <w:fldChar w:fldCharType="separate"/>
        </w:r>
        <w:r>
          <w:rPr>
            <w:webHidden/>
          </w:rPr>
          <w:t>66</w:t>
        </w:r>
        <w:r>
          <w:rPr>
            <w:webHidden/>
          </w:rPr>
          <w:fldChar w:fldCharType="end"/>
        </w:r>
      </w:hyperlink>
    </w:p>
    <w:p w:rsidR="00616035" w:rsidRDefault="00616035">
      <w:pPr>
        <w:pStyle w:val="TOC2"/>
        <w:tabs>
          <w:tab w:val="left" w:leader="dot" w:pos="9185"/>
        </w:tabs>
        <w:rPr>
          <w:noProof/>
        </w:rPr>
      </w:pPr>
      <w:hyperlink w:anchor="_Toc212895459" w:history="1">
        <w:r>
          <w:rPr>
            <w:rStyle w:val="Hyperlink"/>
            <w:noProof/>
          </w:rPr>
          <w:t xml:space="preserve">38.  </w:t>
        </w:r>
      </w:hyperlink>
      <w:hyperlink w:anchor="_Toc212895460" w:history="1">
        <w:r>
          <w:rPr>
            <w:rStyle w:val="Hyperlink"/>
            <w:noProof/>
          </w:rPr>
          <w:t>Е.И.Рерих – З.Г.Фосдик и Д.Фосдику</w:t>
        </w:r>
      </w:hyperlink>
    </w:p>
    <w:p w:rsidR="00616035" w:rsidRDefault="00616035">
      <w:pPr>
        <w:pStyle w:val="TOC3"/>
        <w:tabs>
          <w:tab w:val="left" w:leader="dot" w:pos="9185"/>
        </w:tabs>
      </w:pPr>
      <w:hyperlink w:anchor="_Toc212895461" w:history="1">
        <w:r>
          <w:rPr>
            <w:rStyle w:val="Hyperlink"/>
          </w:rPr>
          <w:t>13 сентября 1948 г.</w:t>
        </w:r>
        <w:r>
          <w:rPr>
            <w:webHidden/>
          </w:rPr>
          <w:tab/>
        </w:r>
        <w:r>
          <w:rPr>
            <w:webHidden/>
          </w:rPr>
          <w:fldChar w:fldCharType="begin"/>
        </w:r>
        <w:r>
          <w:rPr>
            <w:webHidden/>
          </w:rPr>
          <w:instrText xml:space="preserve"> PAGEREF _Toc212895461 \h </w:instrText>
        </w:r>
        <w:r>
          <w:rPr>
            <w:webHidden/>
          </w:rPr>
          <w:fldChar w:fldCharType="separate"/>
        </w:r>
        <w:r>
          <w:rPr>
            <w:webHidden/>
          </w:rPr>
          <w:t>66</w:t>
        </w:r>
        <w:r>
          <w:rPr>
            <w:webHidden/>
          </w:rPr>
          <w:fldChar w:fldCharType="end"/>
        </w:r>
      </w:hyperlink>
    </w:p>
    <w:p w:rsidR="00616035" w:rsidRDefault="00616035">
      <w:pPr>
        <w:pStyle w:val="TOC2"/>
        <w:tabs>
          <w:tab w:val="left" w:leader="dot" w:pos="9185"/>
        </w:tabs>
        <w:rPr>
          <w:noProof/>
        </w:rPr>
      </w:pPr>
      <w:hyperlink w:anchor="_Toc212895462" w:history="1">
        <w:r>
          <w:rPr>
            <w:rStyle w:val="Hyperlink"/>
            <w:noProof/>
          </w:rPr>
          <w:t xml:space="preserve">39.  </w:t>
        </w:r>
      </w:hyperlink>
      <w:hyperlink w:anchor="_Toc212895463" w:history="1">
        <w:r>
          <w:rPr>
            <w:rStyle w:val="Hyperlink"/>
            <w:noProof/>
          </w:rPr>
          <w:t>Е.И.Рерих – А.М.Асееву</w:t>
        </w:r>
      </w:hyperlink>
    </w:p>
    <w:p w:rsidR="00616035" w:rsidRDefault="00616035">
      <w:pPr>
        <w:pStyle w:val="TOC3"/>
        <w:tabs>
          <w:tab w:val="left" w:leader="dot" w:pos="9185"/>
        </w:tabs>
      </w:pPr>
      <w:hyperlink w:anchor="_Toc212895464" w:history="1">
        <w:r>
          <w:rPr>
            <w:rStyle w:val="Hyperlink"/>
          </w:rPr>
          <w:t>16 сентября 1948 г.</w:t>
        </w:r>
        <w:r>
          <w:rPr>
            <w:webHidden/>
          </w:rPr>
          <w:tab/>
        </w:r>
        <w:r>
          <w:rPr>
            <w:webHidden/>
          </w:rPr>
          <w:fldChar w:fldCharType="begin"/>
        </w:r>
        <w:r>
          <w:rPr>
            <w:webHidden/>
          </w:rPr>
          <w:instrText xml:space="preserve"> PAGEREF _Toc212895464 \h </w:instrText>
        </w:r>
        <w:r>
          <w:rPr>
            <w:webHidden/>
          </w:rPr>
          <w:fldChar w:fldCharType="separate"/>
        </w:r>
        <w:r>
          <w:rPr>
            <w:webHidden/>
          </w:rPr>
          <w:t>69</w:t>
        </w:r>
        <w:r>
          <w:rPr>
            <w:webHidden/>
          </w:rPr>
          <w:fldChar w:fldCharType="end"/>
        </w:r>
      </w:hyperlink>
    </w:p>
    <w:p w:rsidR="00616035" w:rsidRDefault="00616035">
      <w:pPr>
        <w:pStyle w:val="TOC2"/>
        <w:tabs>
          <w:tab w:val="left" w:leader="dot" w:pos="9185"/>
        </w:tabs>
        <w:rPr>
          <w:noProof/>
        </w:rPr>
      </w:pPr>
      <w:hyperlink w:anchor="_Toc212895465" w:history="1">
        <w:r>
          <w:rPr>
            <w:rStyle w:val="Hyperlink"/>
            <w:noProof/>
          </w:rPr>
          <w:t xml:space="preserve">40.  </w:t>
        </w:r>
      </w:hyperlink>
      <w:hyperlink w:anchor="_Toc212895466" w:history="1">
        <w:r>
          <w:rPr>
            <w:rStyle w:val="Hyperlink"/>
            <w:noProof/>
          </w:rPr>
          <w:t>Е.И.Рерих – В.Лихтман</w:t>
        </w:r>
      </w:hyperlink>
    </w:p>
    <w:p w:rsidR="00616035" w:rsidRDefault="00616035">
      <w:pPr>
        <w:pStyle w:val="TOC3"/>
        <w:tabs>
          <w:tab w:val="left" w:leader="dot" w:pos="9185"/>
        </w:tabs>
      </w:pPr>
      <w:hyperlink w:anchor="_Toc212895467" w:history="1">
        <w:r>
          <w:rPr>
            <w:rStyle w:val="Hyperlink"/>
          </w:rPr>
          <w:t>21 сентября 1948 г.</w:t>
        </w:r>
        <w:r>
          <w:rPr>
            <w:webHidden/>
          </w:rPr>
          <w:tab/>
        </w:r>
        <w:r>
          <w:rPr>
            <w:webHidden/>
          </w:rPr>
          <w:fldChar w:fldCharType="begin"/>
        </w:r>
        <w:r>
          <w:rPr>
            <w:webHidden/>
          </w:rPr>
          <w:instrText xml:space="preserve"> PAGEREF _Toc212895467 \h </w:instrText>
        </w:r>
        <w:r>
          <w:rPr>
            <w:webHidden/>
          </w:rPr>
          <w:fldChar w:fldCharType="separate"/>
        </w:r>
        <w:r>
          <w:rPr>
            <w:webHidden/>
          </w:rPr>
          <w:t>72</w:t>
        </w:r>
        <w:r>
          <w:rPr>
            <w:webHidden/>
          </w:rPr>
          <w:fldChar w:fldCharType="end"/>
        </w:r>
      </w:hyperlink>
    </w:p>
    <w:p w:rsidR="00616035" w:rsidRDefault="00616035">
      <w:pPr>
        <w:pStyle w:val="TOC2"/>
        <w:tabs>
          <w:tab w:val="left" w:leader="dot" w:pos="9185"/>
        </w:tabs>
        <w:rPr>
          <w:noProof/>
        </w:rPr>
      </w:pPr>
      <w:hyperlink w:anchor="_Toc212895468" w:history="1">
        <w:r>
          <w:rPr>
            <w:rStyle w:val="Hyperlink"/>
            <w:noProof/>
          </w:rPr>
          <w:t xml:space="preserve">41.  </w:t>
        </w:r>
      </w:hyperlink>
      <w:hyperlink w:anchor="_Toc212895469" w:history="1">
        <w:r>
          <w:rPr>
            <w:rStyle w:val="Hyperlink"/>
            <w:noProof/>
          </w:rPr>
          <w:t>Е.И.Рерих – З.Г.Фосдик и Д.Фосдику</w:t>
        </w:r>
      </w:hyperlink>
    </w:p>
    <w:p w:rsidR="00616035" w:rsidRDefault="00616035">
      <w:pPr>
        <w:pStyle w:val="TOC3"/>
        <w:tabs>
          <w:tab w:val="left" w:leader="dot" w:pos="9185"/>
        </w:tabs>
      </w:pPr>
      <w:hyperlink w:anchor="_Toc212895470" w:history="1">
        <w:r>
          <w:rPr>
            <w:rStyle w:val="Hyperlink"/>
          </w:rPr>
          <w:t>27 сентября 1948 г.</w:t>
        </w:r>
        <w:r>
          <w:rPr>
            <w:webHidden/>
          </w:rPr>
          <w:tab/>
        </w:r>
        <w:r>
          <w:rPr>
            <w:webHidden/>
          </w:rPr>
          <w:fldChar w:fldCharType="begin"/>
        </w:r>
        <w:r>
          <w:rPr>
            <w:webHidden/>
          </w:rPr>
          <w:instrText xml:space="preserve"> PAGEREF _Toc212895470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71" w:history="1">
        <w:r>
          <w:rPr>
            <w:rStyle w:val="Hyperlink"/>
            <w:noProof/>
          </w:rPr>
          <w:t xml:space="preserve">42.  </w:t>
        </w:r>
      </w:hyperlink>
      <w:hyperlink w:anchor="_Toc212895472" w:history="1">
        <w:r>
          <w:rPr>
            <w:rStyle w:val="Hyperlink"/>
            <w:noProof/>
          </w:rPr>
          <w:t>Е.И.Рерих – З.Г.Фосдик и Д.Фосдику</w:t>
        </w:r>
      </w:hyperlink>
    </w:p>
    <w:p w:rsidR="00616035" w:rsidRDefault="00616035">
      <w:pPr>
        <w:pStyle w:val="TOC3"/>
        <w:tabs>
          <w:tab w:val="left" w:leader="dot" w:pos="9185"/>
        </w:tabs>
      </w:pPr>
      <w:hyperlink w:anchor="_Toc212895473" w:history="1">
        <w:r>
          <w:rPr>
            <w:rStyle w:val="Hyperlink"/>
          </w:rPr>
          <w:t>10 октября 1948 г.</w:t>
        </w:r>
        <w:r>
          <w:rPr>
            <w:webHidden/>
          </w:rPr>
          <w:tab/>
        </w:r>
        <w:r>
          <w:rPr>
            <w:webHidden/>
          </w:rPr>
          <w:fldChar w:fldCharType="begin"/>
        </w:r>
        <w:r>
          <w:rPr>
            <w:webHidden/>
          </w:rPr>
          <w:instrText xml:space="preserve"> PAGEREF _Toc212895473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74" w:history="1">
        <w:r>
          <w:rPr>
            <w:rStyle w:val="Hyperlink"/>
            <w:noProof/>
          </w:rPr>
          <w:t xml:space="preserve">43.  </w:t>
        </w:r>
      </w:hyperlink>
      <w:hyperlink w:anchor="_Toc212895475" w:history="1">
        <w:r>
          <w:rPr>
            <w:rStyle w:val="Hyperlink"/>
            <w:noProof/>
          </w:rPr>
          <w:t>Е.И.Рерих – К.Кэмпбелл</w:t>
        </w:r>
      </w:hyperlink>
    </w:p>
    <w:p w:rsidR="00616035" w:rsidRDefault="00616035">
      <w:pPr>
        <w:pStyle w:val="TOC3"/>
        <w:tabs>
          <w:tab w:val="left" w:leader="dot" w:pos="9185"/>
        </w:tabs>
      </w:pPr>
      <w:hyperlink w:anchor="_Toc212895476" w:history="1">
        <w:r>
          <w:rPr>
            <w:rStyle w:val="Hyperlink"/>
          </w:rPr>
          <w:t>11 октября 1948 г.</w:t>
        </w:r>
        <w:r>
          <w:rPr>
            <w:webHidden/>
          </w:rPr>
          <w:tab/>
        </w:r>
        <w:r>
          <w:rPr>
            <w:webHidden/>
          </w:rPr>
          <w:fldChar w:fldCharType="begin"/>
        </w:r>
        <w:r>
          <w:rPr>
            <w:webHidden/>
          </w:rPr>
          <w:instrText xml:space="preserve"> PAGEREF _Toc212895476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77" w:history="1">
        <w:r>
          <w:rPr>
            <w:rStyle w:val="Hyperlink"/>
            <w:noProof/>
          </w:rPr>
          <w:t xml:space="preserve">44.  </w:t>
        </w:r>
      </w:hyperlink>
      <w:hyperlink w:anchor="_Toc212895478" w:history="1">
        <w:r>
          <w:rPr>
            <w:rStyle w:val="Hyperlink"/>
            <w:noProof/>
          </w:rPr>
          <w:t>Е.И.Рерих – Е.А.Губаревой</w:t>
        </w:r>
      </w:hyperlink>
    </w:p>
    <w:p w:rsidR="00616035" w:rsidRDefault="00616035">
      <w:pPr>
        <w:pStyle w:val="TOC3"/>
        <w:tabs>
          <w:tab w:val="left" w:leader="dot" w:pos="9185"/>
        </w:tabs>
      </w:pPr>
      <w:hyperlink w:anchor="_Toc212895479" w:history="1">
        <w:r>
          <w:rPr>
            <w:rStyle w:val="Hyperlink"/>
          </w:rPr>
          <w:t>13 октября 1948 г.</w:t>
        </w:r>
        <w:r>
          <w:rPr>
            <w:webHidden/>
          </w:rPr>
          <w:tab/>
        </w:r>
        <w:r>
          <w:rPr>
            <w:webHidden/>
          </w:rPr>
          <w:fldChar w:fldCharType="begin"/>
        </w:r>
        <w:r>
          <w:rPr>
            <w:webHidden/>
          </w:rPr>
          <w:instrText xml:space="preserve"> PAGEREF _Toc212895479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80" w:history="1">
        <w:r>
          <w:rPr>
            <w:rStyle w:val="Hyperlink"/>
            <w:noProof/>
          </w:rPr>
          <w:t xml:space="preserve">45.  </w:t>
        </w:r>
      </w:hyperlink>
      <w:hyperlink w:anchor="_Toc212895481" w:history="1">
        <w:r>
          <w:rPr>
            <w:rStyle w:val="Hyperlink"/>
            <w:noProof/>
          </w:rPr>
          <w:t>Е.И.Рерих – М.Д.Лос-Туккер</w:t>
        </w:r>
      </w:hyperlink>
    </w:p>
    <w:p w:rsidR="00616035" w:rsidRDefault="00616035">
      <w:pPr>
        <w:pStyle w:val="TOC3"/>
        <w:tabs>
          <w:tab w:val="left" w:leader="dot" w:pos="9185"/>
        </w:tabs>
      </w:pPr>
      <w:hyperlink w:anchor="_Toc212895482" w:history="1">
        <w:r>
          <w:rPr>
            <w:rStyle w:val="Hyperlink"/>
          </w:rPr>
          <w:t>15 октября 1948 г.</w:t>
        </w:r>
        <w:r>
          <w:rPr>
            <w:webHidden/>
          </w:rPr>
          <w:tab/>
        </w:r>
        <w:r>
          <w:rPr>
            <w:webHidden/>
          </w:rPr>
          <w:fldChar w:fldCharType="begin"/>
        </w:r>
        <w:r>
          <w:rPr>
            <w:webHidden/>
          </w:rPr>
          <w:instrText xml:space="preserve"> PAGEREF _Toc212895482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83" w:history="1">
        <w:r>
          <w:rPr>
            <w:rStyle w:val="Hyperlink"/>
            <w:noProof/>
          </w:rPr>
          <w:t xml:space="preserve">46.  </w:t>
        </w:r>
      </w:hyperlink>
      <w:hyperlink w:anchor="_Toc212895484" w:history="1">
        <w:r>
          <w:rPr>
            <w:rStyle w:val="Hyperlink"/>
            <w:noProof/>
          </w:rPr>
          <w:t>Е.И.Рерих – З.Г.Фосдик и Д.Фосдику</w:t>
        </w:r>
      </w:hyperlink>
    </w:p>
    <w:p w:rsidR="00616035" w:rsidRDefault="00616035">
      <w:pPr>
        <w:pStyle w:val="TOC3"/>
        <w:tabs>
          <w:tab w:val="left" w:leader="dot" w:pos="9185"/>
        </w:tabs>
      </w:pPr>
      <w:hyperlink w:anchor="_Toc212895485" w:history="1">
        <w:r>
          <w:rPr>
            <w:rStyle w:val="Hyperlink"/>
          </w:rPr>
          <w:t>22 октября 1948 г.</w:t>
        </w:r>
        <w:r>
          <w:rPr>
            <w:webHidden/>
          </w:rPr>
          <w:tab/>
        </w:r>
        <w:r>
          <w:rPr>
            <w:webHidden/>
          </w:rPr>
          <w:fldChar w:fldCharType="begin"/>
        </w:r>
        <w:r>
          <w:rPr>
            <w:webHidden/>
          </w:rPr>
          <w:instrText xml:space="preserve"> PAGEREF _Toc212895485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86" w:history="1">
        <w:r>
          <w:rPr>
            <w:rStyle w:val="Hyperlink"/>
            <w:noProof/>
          </w:rPr>
          <w:t xml:space="preserve">47.  </w:t>
        </w:r>
      </w:hyperlink>
      <w:hyperlink w:anchor="_Toc212895487" w:history="1">
        <w:r>
          <w:rPr>
            <w:rStyle w:val="Hyperlink"/>
            <w:noProof/>
          </w:rPr>
          <w:t>Е.И.Рерих – А.М.Асееву</w:t>
        </w:r>
      </w:hyperlink>
    </w:p>
    <w:p w:rsidR="00616035" w:rsidRDefault="00616035">
      <w:pPr>
        <w:pStyle w:val="TOC3"/>
        <w:tabs>
          <w:tab w:val="left" w:leader="dot" w:pos="9185"/>
        </w:tabs>
      </w:pPr>
      <w:hyperlink w:anchor="_Toc212895488" w:history="1">
        <w:r>
          <w:rPr>
            <w:rStyle w:val="Hyperlink"/>
          </w:rPr>
          <w:t>24 октября 1948 г.</w:t>
        </w:r>
        <w:r>
          <w:rPr>
            <w:webHidden/>
          </w:rPr>
          <w:tab/>
        </w:r>
        <w:r>
          <w:rPr>
            <w:webHidden/>
          </w:rPr>
          <w:fldChar w:fldCharType="begin"/>
        </w:r>
        <w:r>
          <w:rPr>
            <w:webHidden/>
          </w:rPr>
          <w:instrText xml:space="preserve"> PAGEREF _Toc212895488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89" w:history="1">
        <w:r>
          <w:rPr>
            <w:rStyle w:val="Hyperlink"/>
            <w:noProof/>
          </w:rPr>
          <w:t xml:space="preserve">48.  </w:t>
        </w:r>
      </w:hyperlink>
      <w:hyperlink w:anchor="_Toc212895490" w:history="1">
        <w:r>
          <w:rPr>
            <w:rStyle w:val="Hyperlink"/>
            <w:noProof/>
          </w:rPr>
          <w:t>Е.И.Рерих – Дж.Уиду</w:t>
        </w:r>
      </w:hyperlink>
    </w:p>
    <w:p w:rsidR="00616035" w:rsidRDefault="00616035">
      <w:pPr>
        <w:pStyle w:val="TOC3"/>
        <w:tabs>
          <w:tab w:val="left" w:leader="dot" w:pos="9185"/>
        </w:tabs>
      </w:pPr>
      <w:hyperlink w:anchor="_Toc212895491" w:history="1">
        <w:r>
          <w:rPr>
            <w:rStyle w:val="Hyperlink"/>
          </w:rPr>
          <w:t>24 октября 1948 г.</w:t>
        </w:r>
        <w:r>
          <w:rPr>
            <w:webHidden/>
          </w:rPr>
          <w:tab/>
        </w:r>
        <w:r>
          <w:rPr>
            <w:webHidden/>
          </w:rPr>
          <w:fldChar w:fldCharType="begin"/>
        </w:r>
        <w:r>
          <w:rPr>
            <w:webHidden/>
          </w:rPr>
          <w:instrText xml:space="preserve"> PAGEREF _Toc212895491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92" w:history="1">
        <w:r>
          <w:rPr>
            <w:rStyle w:val="Hyperlink"/>
            <w:noProof/>
          </w:rPr>
          <w:t xml:space="preserve">49.  </w:t>
        </w:r>
      </w:hyperlink>
      <w:hyperlink w:anchor="_Toc212895493" w:history="1">
        <w:r>
          <w:rPr>
            <w:rStyle w:val="Hyperlink"/>
            <w:noProof/>
          </w:rPr>
          <w:t>Е.И.Рерих – К.Кэмпбелл</w:t>
        </w:r>
      </w:hyperlink>
    </w:p>
    <w:p w:rsidR="00616035" w:rsidRDefault="00616035">
      <w:pPr>
        <w:pStyle w:val="TOC3"/>
        <w:tabs>
          <w:tab w:val="left" w:leader="dot" w:pos="9185"/>
        </w:tabs>
      </w:pPr>
      <w:hyperlink w:anchor="_Toc212895494" w:history="1">
        <w:r>
          <w:rPr>
            <w:rStyle w:val="Hyperlink"/>
          </w:rPr>
          <w:t>27 октября [1948] г.</w:t>
        </w:r>
        <w:r>
          <w:rPr>
            <w:webHidden/>
          </w:rPr>
          <w:tab/>
        </w:r>
        <w:r>
          <w:rPr>
            <w:webHidden/>
          </w:rPr>
          <w:fldChar w:fldCharType="begin"/>
        </w:r>
        <w:r>
          <w:rPr>
            <w:webHidden/>
          </w:rPr>
          <w:instrText xml:space="preserve"> PAGEREF _Toc212895494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95" w:history="1">
        <w:r>
          <w:rPr>
            <w:rStyle w:val="Hyperlink"/>
            <w:noProof/>
          </w:rPr>
          <w:t xml:space="preserve">50.  </w:t>
        </w:r>
      </w:hyperlink>
      <w:hyperlink w:anchor="_Toc212895496" w:history="1">
        <w:r>
          <w:rPr>
            <w:rStyle w:val="Hyperlink"/>
            <w:noProof/>
          </w:rPr>
          <w:t>Е.И.Рерих – А.Кадир</w:t>
        </w:r>
      </w:hyperlink>
    </w:p>
    <w:p w:rsidR="00616035" w:rsidRDefault="00616035">
      <w:pPr>
        <w:pStyle w:val="TOC3"/>
        <w:tabs>
          <w:tab w:val="left" w:leader="dot" w:pos="9185"/>
        </w:tabs>
      </w:pPr>
      <w:hyperlink w:anchor="_Toc212895497" w:history="1">
        <w:r>
          <w:rPr>
            <w:rStyle w:val="Hyperlink"/>
          </w:rPr>
          <w:t>Октябрь 1948 г.</w:t>
        </w:r>
        <w:r>
          <w:rPr>
            <w:webHidden/>
          </w:rPr>
          <w:tab/>
        </w:r>
        <w:r>
          <w:rPr>
            <w:webHidden/>
          </w:rPr>
          <w:fldChar w:fldCharType="begin"/>
        </w:r>
        <w:r>
          <w:rPr>
            <w:webHidden/>
          </w:rPr>
          <w:instrText xml:space="preserve"> PAGEREF _Toc212895497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498" w:history="1">
        <w:r>
          <w:rPr>
            <w:rStyle w:val="Hyperlink"/>
            <w:noProof/>
          </w:rPr>
          <w:t xml:space="preserve">51.  </w:t>
        </w:r>
      </w:hyperlink>
      <w:hyperlink w:anchor="_Toc212895499" w:history="1">
        <w:r>
          <w:rPr>
            <w:rStyle w:val="Hyperlink"/>
            <w:noProof/>
          </w:rPr>
          <w:t>Е.И.Рерих – Д.Рани Рерих</w:t>
        </w:r>
      </w:hyperlink>
    </w:p>
    <w:p w:rsidR="00616035" w:rsidRDefault="00616035">
      <w:pPr>
        <w:pStyle w:val="TOC3"/>
        <w:tabs>
          <w:tab w:val="left" w:leader="dot" w:pos="9185"/>
        </w:tabs>
      </w:pPr>
      <w:hyperlink w:anchor="_Toc212895500" w:history="1">
        <w:r>
          <w:rPr>
            <w:rStyle w:val="Hyperlink"/>
          </w:rPr>
          <w:t>3 ноября 1948 г.</w:t>
        </w:r>
        <w:r>
          <w:rPr>
            <w:webHidden/>
          </w:rPr>
          <w:tab/>
        </w:r>
        <w:r>
          <w:rPr>
            <w:webHidden/>
          </w:rPr>
          <w:fldChar w:fldCharType="begin"/>
        </w:r>
        <w:r>
          <w:rPr>
            <w:webHidden/>
          </w:rPr>
          <w:instrText xml:space="preserve"> PAGEREF _Toc212895500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01" w:history="1">
        <w:r>
          <w:rPr>
            <w:rStyle w:val="Hyperlink"/>
            <w:noProof/>
          </w:rPr>
          <w:t xml:space="preserve">52.  </w:t>
        </w:r>
      </w:hyperlink>
      <w:hyperlink w:anchor="_Toc212895502" w:history="1">
        <w:r>
          <w:rPr>
            <w:rStyle w:val="Hyperlink"/>
            <w:noProof/>
          </w:rPr>
          <w:t>Е.И.Рерих – Р.Р.Ренцу</w:t>
        </w:r>
      </w:hyperlink>
    </w:p>
    <w:p w:rsidR="00616035" w:rsidRDefault="00616035">
      <w:pPr>
        <w:pStyle w:val="TOC3"/>
        <w:tabs>
          <w:tab w:val="left" w:leader="dot" w:pos="9185"/>
        </w:tabs>
      </w:pPr>
      <w:hyperlink w:anchor="_Toc212895503" w:history="1">
        <w:r>
          <w:rPr>
            <w:rStyle w:val="Hyperlink"/>
          </w:rPr>
          <w:t>5 ноября 1948 г.</w:t>
        </w:r>
        <w:r>
          <w:rPr>
            <w:webHidden/>
          </w:rPr>
          <w:tab/>
        </w:r>
        <w:r>
          <w:rPr>
            <w:webHidden/>
          </w:rPr>
          <w:fldChar w:fldCharType="begin"/>
        </w:r>
        <w:r>
          <w:rPr>
            <w:webHidden/>
          </w:rPr>
          <w:instrText xml:space="preserve"> PAGEREF _Toc212895503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04" w:history="1">
        <w:r>
          <w:rPr>
            <w:rStyle w:val="Hyperlink"/>
            <w:noProof/>
          </w:rPr>
          <w:t xml:space="preserve">53.  </w:t>
        </w:r>
      </w:hyperlink>
      <w:hyperlink w:anchor="_Toc212895505" w:history="1">
        <w:r>
          <w:rPr>
            <w:rStyle w:val="Hyperlink"/>
            <w:noProof/>
          </w:rPr>
          <w:t>Е.И.Рерих – З.Г.Фосдик и Д.Фосдику</w:t>
        </w:r>
      </w:hyperlink>
    </w:p>
    <w:p w:rsidR="00616035" w:rsidRDefault="00616035">
      <w:pPr>
        <w:pStyle w:val="TOC3"/>
        <w:tabs>
          <w:tab w:val="left" w:leader="dot" w:pos="9185"/>
        </w:tabs>
      </w:pPr>
      <w:hyperlink w:anchor="_Toc212895506" w:history="1">
        <w:r>
          <w:rPr>
            <w:rStyle w:val="Hyperlink"/>
          </w:rPr>
          <w:t>8 ноября 1948 г.</w:t>
        </w:r>
        <w:r>
          <w:rPr>
            <w:webHidden/>
          </w:rPr>
          <w:tab/>
        </w:r>
        <w:r>
          <w:rPr>
            <w:webHidden/>
          </w:rPr>
          <w:fldChar w:fldCharType="begin"/>
        </w:r>
        <w:r>
          <w:rPr>
            <w:webHidden/>
          </w:rPr>
          <w:instrText xml:space="preserve"> PAGEREF _Toc212895506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07" w:history="1">
        <w:r>
          <w:rPr>
            <w:rStyle w:val="Hyperlink"/>
            <w:noProof/>
          </w:rPr>
          <w:t xml:space="preserve">54.  </w:t>
        </w:r>
      </w:hyperlink>
      <w:hyperlink w:anchor="_Toc212895508" w:history="1">
        <w:r>
          <w:rPr>
            <w:rStyle w:val="Hyperlink"/>
            <w:noProof/>
          </w:rPr>
          <w:t>Е.И.Рерих – В.Л.Дутко</w:t>
        </w:r>
      </w:hyperlink>
    </w:p>
    <w:p w:rsidR="00616035" w:rsidRDefault="00616035">
      <w:pPr>
        <w:pStyle w:val="TOC3"/>
        <w:tabs>
          <w:tab w:val="left" w:leader="dot" w:pos="9185"/>
        </w:tabs>
      </w:pPr>
      <w:hyperlink w:anchor="_Toc212895509" w:history="1">
        <w:r>
          <w:rPr>
            <w:rStyle w:val="Hyperlink"/>
          </w:rPr>
          <w:t>10 ноября 1948 г.</w:t>
        </w:r>
        <w:r>
          <w:rPr>
            <w:webHidden/>
          </w:rPr>
          <w:tab/>
        </w:r>
        <w:r>
          <w:rPr>
            <w:webHidden/>
          </w:rPr>
          <w:fldChar w:fldCharType="begin"/>
        </w:r>
        <w:r>
          <w:rPr>
            <w:webHidden/>
          </w:rPr>
          <w:instrText xml:space="preserve"> PAGEREF _Toc212895509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10" w:history="1">
        <w:r>
          <w:rPr>
            <w:rStyle w:val="Hyperlink"/>
            <w:noProof/>
          </w:rPr>
          <w:t xml:space="preserve">55.  </w:t>
        </w:r>
      </w:hyperlink>
      <w:hyperlink w:anchor="_Toc212895511" w:history="1">
        <w:r>
          <w:rPr>
            <w:rStyle w:val="Hyperlink"/>
            <w:noProof/>
          </w:rPr>
          <w:t>Е.И.Рерих – К.Кэмпбелл</w:t>
        </w:r>
      </w:hyperlink>
    </w:p>
    <w:p w:rsidR="00616035" w:rsidRDefault="00616035">
      <w:pPr>
        <w:pStyle w:val="TOC3"/>
        <w:tabs>
          <w:tab w:val="left" w:leader="dot" w:pos="9185"/>
        </w:tabs>
      </w:pPr>
      <w:hyperlink w:anchor="_Toc212895512" w:history="1">
        <w:r>
          <w:rPr>
            <w:rStyle w:val="Hyperlink"/>
          </w:rPr>
          <w:t>10 ноября 1948 г.</w:t>
        </w:r>
        <w:r>
          <w:rPr>
            <w:webHidden/>
          </w:rPr>
          <w:tab/>
        </w:r>
        <w:r>
          <w:rPr>
            <w:webHidden/>
          </w:rPr>
          <w:fldChar w:fldCharType="begin"/>
        </w:r>
        <w:r>
          <w:rPr>
            <w:webHidden/>
          </w:rPr>
          <w:instrText xml:space="preserve"> PAGEREF _Toc212895512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13" w:history="1">
        <w:r>
          <w:rPr>
            <w:rStyle w:val="Hyperlink"/>
            <w:noProof/>
          </w:rPr>
          <w:t xml:space="preserve">56.  </w:t>
        </w:r>
      </w:hyperlink>
      <w:hyperlink w:anchor="_Toc212895514" w:history="1">
        <w:r>
          <w:rPr>
            <w:rStyle w:val="Hyperlink"/>
            <w:noProof/>
          </w:rPr>
          <w:t>Е.И.Рерих – З.Г.Фосдик и Д.Фосдику</w:t>
        </w:r>
      </w:hyperlink>
    </w:p>
    <w:p w:rsidR="00616035" w:rsidRDefault="00616035">
      <w:pPr>
        <w:pStyle w:val="TOC3"/>
        <w:tabs>
          <w:tab w:val="left" w:leader="dot" w:pos="9185"/>
        </w:tabs>
      </w:pPr>
      <w:hyperlink w:anchor="_Toc212895515" w:history="1">
        <w:r>
          <w:rPr>
            <w:rStyle w:val="Hyperlink"/>
          </w:rPr>
          <w:t>13 ноября 1948 г.</w:t>
        </w:r>
        <w:r>
          <w:rPr>
            <w:webHidden/>
          </w:rPr>
          <w:tab/>
        </w:r>
        <w:r>
          <w:rPr>
            <w:webHidden/>
          </w:rPr>
          <w:fldChar w:fldCharType="begin"/>
        </w:r>
        <w:r>
          <w:rPr>
            <w:webHidden/>
          </w:rPr>
          <w:instrText xml:space="preserve"> PAGEREF _Toc212895515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16" w:history="1">
        <w:r>
          <w:rPr>
            <w:rStyle w:val="Hyperlink"/>
            <w:noProof/>
          </w:rPr>
          <w:t xml:space="preserve">57.  </w:t>
        </w:r>
      </w:hyperlink>
      <w:hyperlink w:anchor="_Toc212895517" w:history="1">
        <w:r>
          <w:rPr>
            <w:rStyle w:val="Hyperlink"/>
            <w:noProof/>
          </w:rPr>
          <w:t>Е.И.Рерих – Е.А.Губаревой</w:t>
        </w:r>
      </w:hyperlink>
    </w:p>
    <w:p w:rsidR="00616035" w:rsidRDefault="00616035">
      <w:pPr>
        <w:pStyle w:val="TOC3"/>
        <w:tabs>
          <w:tab w:val="left" w:leader="dot" w:pos="9185"/>
        </w:tabs>
      </w:pPr>
      <w:hyperlink w:anchor="_Toc212895518" w:history="1">
        <w:r>
          <w:rPr>
            <w:rStyle w:val="Hyperlink"/>
          </w:rPr>
          <w:t>18 ноября 1948 г.</w:t>
        </w:r>
        <w:r>
          <w:rPr>
            <w:webHidden/>
          </w:rPr>
          <w:tab/>
        </w:r>
        <w:r>
          <w:rPr>
            <w:webHidden/>
          </w:rPr>
          <w:fldChar w:fldCharType="begin"/>
        </w:r>
        <w:r>
          <w:rPr>
            <w:webHidden/>
          </w:rPr>
          <w:instrText xml:space="preserve"> PAGEREF _Toc212895518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19" w:history="1">
        <w:r>
          <w:rPr>
            <w:rStyle w:val="Hyperlink"/>
            <w:noProof/>
          </w:rPr>
          <w:t xml:space="preserve">58.  </w:t>
        </w:r>
      </w:hyperlink>
      <w:hyperlink w:anchor="_Toc212895520" w:history="1">
        <w:r>
          <w:rPr>
            <w:rStyle w:val="Hyperlink"/>
            <w:noProof/>
          </w:rPr>
          <w:t>Е.И.Рерих – А.М.Асееву</w:t>
        </w:r>
      </w:hyperlink>
    </w:p>
    <w:p w:rsidR="00616035" w:rsidRDefault="00616035">
      <w:pPr>
        <w:pStyle w:val="TOC3"/>
        <w:tabs>
          <w:tab w:val="left" w:leader="dot" w:pos="9185"/>
        </w:tabs>
      </w:pPr>
      <w:hyperlink w:anchor="_Toc212895521" w:history="1">
        <w:r>
          <w:rPr>
            <w:rStyle w:val="Hyperlink"/>
          </w:rPr>
          <w:t>19 ноября 1948 г.</w:t>
        </w:r>
        <w:r>
          <w:rPr>
            <w:webHidden/>
          </w:rPr>
          <w:tab/>
        </w:r>
        <w:r>
          <w:rPr>
            <w:webHidden/>
          </w:rPr>
          <w:fldChar w:fldCharType="begin"/>
        </w:r>
        <w:r>
          <w:rPr>
            <w:webHidden/>
          </w:rPr>
          <w:instrText xml:space="preserve"> PAGEREF _Toc212895521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22" w:history="1">
        <w:r>
          <w:rPr>
            <w:rStyle w:val="Hyperlink"/>
            <w:noProof/>
          </w:rPr>
          <w:t xml:space="preserve">59.  </w:t>
        </w:r>
      </w:hyperlink>
      <w:hyperlink w:anchor="_Toc212895523" w:history="1">
        <w:r>
          <w:rPr>
            <w:rStyle w:val="Hyperlink"/>
            <w:noProof/>
          </w:rPr>
          <w:t>Е.И.Рерих – З.Г.Фосдик и Д.Фосдику</w:t>
        </w:r>
      </w:hyperlink>
    </w:p>
    <w:p w:rsidR="00616035" w:rsidRDefault="00616035">
      <w:pPr>
        <w:pStyle w:val="TOC3"/>
        <w:tabs>
          <w:tab w:val="left" w:leader="dot" w:pos="9185"/>
        </w:tabs>
      </w:pPr>
      <w:hyperlink w:anchor="_Toc212895524" w:history="1">
        <w:r>
          <w:rPr>
            <w:rStyle w:val="Hyperlink"/>
          </w:rPr>
          <w:t>20 ноября 1948 г.</w:t>
        </w:r>
        <w:r>
          <w:rPr>
            <w:webHidden/>
          </w:rPr>
          <w:tab/>
        </w:r>
        <w:r>
          <w:rPr>
            <w:webHidden/>
          </w:rPr>
          <w:fldChar w:fldCharType="begin"/>
        </w:r>
        <w:r>
          <w:rPr>
            <w:webHidden/>
          </w:rPr>
          <w:instrText xml:space="preserve"> PAGEREF _Toc212895524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25" w:history="1">
        <w:r>
          <w:rPr>
            <w:rStyle w:val="Hyperlink"/>
            <w:noProof/>
          </w:rPr>
          <w:t xml:space="preserve">60.  </w:t>
        </w:r>
      </w:hyperlink>
      <w:hyperlink w:anchor="_Toc212895526" w:history="1">
        <w:r>
          <w:rPr>
            <w:rStyle w:val="Hyperlink"/>
            <w:noProof/>
          </w:rPr>
          <w:t>Е.И.Рерих – И.Э.Муромцеву</w:t>
        </w:r>
      </w:hyperlink>
    </w:p>
    <w:p w:rsidR="00616035" w:rsidRDefault="00616035">
      <w:pPr>
        <w:pStyle w:val="TOC3"/>
        <w:tabs>
          <w:tab w:val="left" w:leader="dot" w:pos="9185"/>
        </w:tabs>
      </w:pPr>
      <w:hyperlink w:anchor="_Toc212895527" w:history="1">
        <w:r>
          <w:rPr>
            <w:rStyle w:val="Hyperlink"/>
          </w:rPr>
          <w:t>21-23 ноября 1948 г.</w:t>
        </w:r>
        <w:r>
          <w:rPr>
            <w:webHidden/>
          </w:rPr>
          <w:tab/>
        </w:r>
        <w:r>
          <w:rPr>
            <w:webHidden/>
          </w:rPr>
          <w:fldChar w:fldCharType="begin"/>
        </w:r>
        <w:r>
          <w:rPr>
            <w:webHidden/>
          </w:rPr>
          <w:instrText xml:space="preserve"> PAGEREF _Toc212895527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28" w:history="1">
        <w:r>
          <w:rPr>
            <w:rStyle w:val="Hyperlink"/>
            <w:noProof/>
          </w:rPr>
          <w:t xml:space="preserve">61.  </w:t>
        </w:r>
      </w:hyperlink>
      <w:hyperlink w:anchor="_Toc212895529" w:history="1">
        <w:r>
          <w:rPr>
            <w:rStyle w:val="Hyperlink"/>
            <w:noProof/>
          </w:rPr>
          <w:t>Е.И.Рерих – Дж.Уиду</w:t>
        </w:r>
      </w:hyperlink>
    </w:p>
    <w:p w:rsidR="00616035" w:rsidRDefault="00616035">
      <w:pPr>
        <w:pStyle w:val="TOC3"/>
        <w:tabs>
          <w:tab w:val="left" w:leader="dot" w:pos="9185"/>
        </w:tabs>
      </w:pPr>
      <w:hyperlink w:anchor="_Toc212895530" w:history="1">
        <w:r>
          <w:rPr>
            <w:rStyle w:val="Hyperlink"/>
          </w:rPr>
          <w:t>26-27 ноября 1948 г.</w:t>
        </w:r>
        <w:r>
          <w:rPr>
            <w:webHidden/>
          </w:rPr>
          <w:tab/>
        </w:r>
        <w:r>
          <w:rPr>
            <w:webHidden/>
          </w:rPr>
          <w:fldChar w:fldCharType="begin"/>
        </w:r>
        <w:r>
          <w:rPr>
            <w:webHidden/>
          </w:rPr>
          <w:instrText xml:space="preserve"> PAGEREF _Toc212895530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31" w:history="1">
        <w:r>
          <w:rPr>
            <w:rStyle w:val="Hyperlink"/>
            <w:noProof/>
          </w:rPr>
          <w:t xml:space="preserve">62.  </w:t>
        </w:r>
      </w:hyperlink>
      <w:hyperlink w:anchor="_Toc212895532" w:history="1">
        <w:r>
          <w:rPr>
            <w:rStyle w:val="Hyperlink"/>
            <w:noProof/>
          </w:rPr>
          <w:t>Е.И.Рерих – З.Г.Фосдик и Д.Фосдику</w:t>
        </w:r>
      </w:hyperlink>
    </w:p>
    <w:p w:rsidR="00616035" w:rsidRDefault="00616035">
      <w:pPr>
        <w:pStyle w:val="TOC3"/>
        <w:tabs>
          <w:tab w:val="left" w:leader="dot" w:pos="9185"/>
        </w:tabs>
      </w:pPr>
      <w:hyperlink w:anchor="_Toc212895533" w:history="1">
        <w:r>
          <w:rPr>
            <w:rStyle w:val="Hyperlink"/>
          </w:rPr>
          <w:t>27 ноября 1948 г.</w:t>
        </w:r>
        <w:r>
          <w:rPr>
            <w:webHidden/>
          </w:rPr>
          <w:tab/>
        </w:r>
        <w:r>
          <w:rPr>
            <w:webHidden/>
          </w:rPr>
          <w:fldChar w:fldCharType="begin"/>
        </w:r>
        <w:r>
          <w:rPr>
            <w:webHidden/>
          </w:rPr>
          <w:instrText xml:space="preserve"> PAGEREF _Toc212895533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34" w:history="1">
        <w:r>
          <w:rPr>
            <w:rStyle w:val="Hyperlink"/>
            <w:noProof/>
          </w:rPr>
          <w:t xml:space="preserve">63.  </w:t>
        </w:r>
      </w:hyperlink>
      <w:hyperlink w:anchor="_Toc212895535" w:history="1">
        <w:r>
          <w:rPr>
            <w:rStyle w:val="Hyperlink"/>
            <w:noProof/>
          </w:rPr>
          <w:t>Е.И.Рерих – З.Г.Фосдик и Д.Фосдику</w:t>
        </w:r>
      </w:hyperlink>
    </w:p>
    <w:p w:rsidR="00616035" w:rsidRDefault="00616035">
      <w:pPr>
        <w:pStyle w:val="TOC3"/>
        <w:tabs>
          <w:tab w:val="left" w:leader="dot" w:pos="9185"/>
        </w:tabs>
      </w:pPr>
      <w:hyperlink w:anchor="_Toc212895536" w:history="1">
        <w:r>
          <w:rPr>
            <w:rStyle w:val="Hyperlink"/>
          </w:rPr>
          <w:t>30 ноября 1948 г.</w:t>
        </w:r>
        <w:r>
          <w:rPr>
            <w:webHidden/>
          </w:rPr>
          <w:tab/>
        </w:r>
        <w:r>
          <w:rPr>
            <w:webHidden/>
          </w:rPr>
          <w:fldChar w:fldCharType="begin"/>
        </w:r>
        <w:r>
          <w:rPr>
            <w:webHidden/>
          </w:rPr>
          <w:instrText xml:space="preserve"> PAGEREF _Toc212895536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37" w:history="1">
        <w:r>
          <w:rPr>
            <w:rStyle w:val="Hyperlink"/>
            <w:noProof/>
          </w:rPr>
          <w:t xml:space="preserve">64.  </w:t>
        </w:r>
      </w:hyperlink>
      <w:hyperlink w:anchor="_Toc212895538" w:history="1">
        <w:r>
          <w:rPr>
            <w:rStyle w:val="Hyperlink"/>
            <w:noProof/>
          </w:rPr>
          <w:t>Е.И.Рерих – Р.Р.Ренцу</w:t>
        </w:r>
      </w:hyperlink>
    </w:p>
    <w:p w:rsidR="00616035" w:rsidRDefault="00616035">
      <w:pPr>
        <w:pStyle w:val="TOC3"/>
        <w:tabs>
          <w:tab w:val="left" w:leader="dot" w:pos="9185"/>
        </w:tabs>
      </w:pPr>
      <w:hyperlink w:anchor="_Toc212895539" w:history="1">
        <w:r>
          <w:rPr>
            <w:rStyle w:val="Hyperlink"/>
          </w:rPr>
          <w:t>4 декабря 1948 г.</w:t>
        </w:r>
        <w:r>
          <w:rPr>
            <w:webHidden/>
          </w:rPr>
          <w:tab/>
        </w:r>
        <w:r>
          <w:rPr>
            <w:webHidden/>
          </w:rPr>
          <w:fldChar w:fldCharType="begin"/>
        </w:r>
        <w:r>
          <w:rPr>
            <w:webHidden/>
          </w:rPr>
          <w:instrText xml:space="preserve"> PAGEREF _Toc212895539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40" w:history="1">
        <w:r>
          <w:rPr>
            <w:rStyle w:val="Hyperlink"/>
            <w:noProof/>
          </w:rPr>
          <w:t xml:space="preserve">65.  </w:t>
        </w:r>
      </w:hyperlink>
      <w:hyperlink w:anchor="_Toc212895541" w:history="1">
        <w:r>
          <w:rPr>
            <w:rStyle w:val="Hyperlink"/>
            <w:noProof/>
          </w:rPr>
          <w:t>Е.И.Рерих – С.Н.Рериху</w:t>
        </w:r>
      </w:hyperlink>
    </w:p>
    <w:p w:rsidR="00616035" w:rsidRDefault="00616035">
      <w:pPr>
        <w:pStyle w:val="TOC3"/>
        <w:tabs>
          <w:tab w:val="left" w:leader="dot" w:pos="9185"/>
        </w:tabs>
      </w:pPr>
      <w:hyperlink w:anchor="_Toc212895542" w:history="1">
        <w:r>
          <w:rPr>
            <w:rStyle w:val="Hyperlink"/>
          </w:rPr>
          <w:t>4 декабря 1948 г.</w:t>
        </w:r>
        <w:r>
          <w:rPr>
            <w:webHidden/>
          </w:rPr>
          <w:tab/>
        </w:r>
        <w:r>
          <w:rPr>
            <w:webHidden/>
          </w:rPr>
          <w:fldChar w:fldCharType="begin"/>
        </w:r>
        <w:r>
          <w:rPr>
            <w:webHidden/>
          </w:rPr>
          <w:instrText xml:space="preserve"> PAGEREF _Toc212895542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43" w:history="1">
        <w:r>
          <w:rPr>
            <w:rStyle w:val="Hyperlink"/>
            <w:noProof/>
          </w:rPr>
          <w:t xml:space="preserve">66.  </w:t>
        </w:r>
      </w:hyperlink>
      <w:hyperlink w:anchor="_Toc212895544" w:history="1">
        <w:r>
          <w:rPr>
            <w:rStyle w:val="Hyperlink"/>
            <w:noProof/>
          </w:rPr>
          <w:t>Е.И.Рерих – А.М.Асееву</w:t>
        </w:r>
      </w:hyperlink>
    </w:p>
    <w:p w:rsidR="00616035" w:rsidRDefault="00616035">
      <w:pPr>
        <w:pStyle w:val="TOC3"/>
        <w:tabs>
          <w:tab w:val="left" w:leader="dot" w:pos="9185"/>
        </w:tabs>
      </w:pPr>
      <w:hyperlink w:anchor="_Toc212895545" w:history="1">
        <w:r>
          <w:rPr>
            <w:rStyle w:val="Hyperlink"/>
          </w:rPr>
          <w:t>6 декабря 1948 г.</w:t>
        </w:r>
        <w:r>
          <w:rPr>
            <w:webHidden/>
          </w:rPr>
          <w:tab/>
        </w:r>
        <w:r>
          <w:rPr>
            <w:webHidden/>
          </w:rPr>
          <w:fldChar w:fldCharType="begin"/>
        </w:r>
        <w:r>
          <w:rPr>
            <w:webHidden/>
          </w:rPr>
          <w:instrText xml:space="preserve"> PAGEREF _Toc212895545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46" w:history="1">
        <w:r>
          <w:rPr>
            <w:rStyle w:val="Hyperlink"/>
            <w:noProof/>
          </w:rPr>
          <w:t xml:space="preserve">67.  </w:t>
        </w:r>
      </w:hyperlink>
      <w:hyperlink w:anchor="_Toc212895547" w:history="1">
        <w:r>
          <w:rPr>
            <w:rStyle w:val="Hyperlink"/>
            <w:noProof/>
          </w:rPr>
          <w:t>Е.И.Рерих – Г.И.Фричи и К.Кэмпбелл</w:t>
        </w:r>
      </w:hyperlink>
    </w:p>
    <w:p w:rsidR="00616035" w:rsidRDefault="00616035">
      <w:pPr>
        <w:pStyle w:val="TOC3"/>
        <w:tabs>
          <w:tab w:val="left" w:leader="dot" w:pos="9185"/>
        </w:tabs>
      </w:pPr>
      <w:hyperlink w:anchor="_Toc212895548" w:history="1">
        <w:r>
          <w:rPr>
            <w:rStyle w:val="Hyperlink"/>
          </w:rPr>
          <w:t>11 декабря 1948 г.</w:t>
        </w:r>
        <w:r>
          <w:rPr>
            <w:webHidden/>
          </w:rPr>
          <w:tab/>
        </w:r>
        <w:r>
          <w:rPr>
            <w:webHidden/>
          </w:rPr>
          <w:fldChar w:fldCharType="begin"/>
        </w:r>
        <w:r>
          <w:rPr>
            <w:webHidden/>
          </w:rPr>
          <w:instrText xml:space="preserve"> PAGEREF _Toc212895548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49" w:history="1">
        <w:r>
          <w:rPr>
            <w:rStyle w:val="Hyperlink"/>
            <w:noProof/>
          </w:rPr>
          <w:t xml:space="preserve">68.  </w:t>
        </w:r>
      </w:hyperlink>
      <w:hyperlink w:anchor="_Toc212895550" w:history="1">
        <w:r>
          <w:rPr>
            <w:rStyle w:val="Hyperlink"/>
            <w:noProof/>
          </w:rPr>
          <w:t>Е.И.Рерих – З.Г.Фосдик и Д.Фосдику</w:t>
        </w:r>
      </w:hyperlink>
    </w:p>
    <w:p w:rsidR="00616035" w:rsidRDefault="00616035">
      <w:pPr>
        <w:pStyle w:val="TOC3"/>
        <w:tabs>
          <w:tab w:val="left" w:leader="dot" w:pos="9185"/>
        </w:tabs>
      </w:pPr>
      <w:hyperlink w:anchor="_Toc212895551" w:history="1">
        <w:r>
          <w:rPr>
            <w:rStyle w:val="Hyperlink"/>
          </w:rPr>
          <w:t>14 декабря 1948 г.</w:t>
        </w:r>
        <w:r>
          <w:rPr>
            <w:webHidden/>
          </w:rPr>
          <w:tab/>
        </w:r>
        <w:r>
          <w:rPr>
            <w:webHidden/>
          </w:rPr>
          <w:fldChar w:fldCharType="begin"/>
        </w:r>
        <w:r>
          <w:rPr>
            <w:webHidden/>
          </w:rPr>
          <w:instrText xml:space="preserve"> PAGEREF _Toc212895551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52" w:history="1">
        <w:r>
          <w:rPr>
            <w:rStyle w:val="Hyperlink"/>
            <w:noProof/>
          </w:rPr>
          <w:t xml:space="preserve">69.  </w:t>
        </w:r>
      </w:hyperlink>
      <w:hyperlink w:anchor="_Toc212895553" w:history="1">
        <w:r>
          <w:rPr>
            <w:rStyle w:val="Hyperlink"/>
            <w:noProof/>
          </w:rPr>
          <w:t>Е.И.Рерих – К.Кэмпбелл и Г.Фричи</w:t>
        </w:r>
      </w:hyperlink>
    </w:p>
    <w:p w:rsidR="00616035" w:rsidRDefault="00616035">
      <w:pPr>
        <w:pStyle w:val="TOC3"/>
        <w:tabs>
          <w:tab w:val="left" w:leader="dot" w:pos="9185"/>
        </w:tabs>
      </w:pPr>
      <w:hyperlink w:anchor="_Toc212895554" w:history="1">
        <w:r>
          <w:rPr>
            <w:rStyle w:val="Hyperlink"/>
          </w:rPr>
          <w:t>17 декабря 1948 г.</w:t>
        </w:r>
        <w:r>
          <w:rPr>
            <w:webHidden/>
          </w:rPr>
          <w:tab/>
        </w:r>
        <w:r>
          <w:rPr>
            <w:webHidden/>
          </w:rPr>
          <w:fldChar w:fldCharType="begin"/>
        </w:r>
        <w:r>
          <w:rPr>
            <w:webHidden/>
          </w:rPr>
          <w:instrText xml:space="preserve"> PAGEREF _Toc212895554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55" w:history="1">
        <w:r>
          <w:rPr>
            <w:rStyle w:val="Hyperlink"/>
            <w:noProof/>
          </w:rPr>
          <w:t xml:space="preserve">70.  </w:t>
        </w:r>
      </w:hyperlink>
      <w:hyperlink w:anchor="_Toc212895556" w:history="1">
        <w:r>
          <w:rPr>
            <w:rStyle w:val="Hyperlink"/>
            <w:noProof/>
          </w:rPr>
          <w:t>Е.И.Рерих – Е.А.Губаревой</w:t>
        </w:r>
      </w:hyperlink>
    </w:p>
    <w:p w:rsidR="00616035" w:rsidRDefault="00616035">
      <w:pPr>
        <w:pStyle w:val="TOC3"/>
        <w:tabs>
          <w:tab w:val="left" w:leader="dot" w:pos="9185"/>
        </w:tabs>
      </w:pPr>
      <w:hyperlink w:anchor="_Toc212895557" w:history="1">
        <w:r>
          <w:rPr>
            <w:rStyle w:val="Hyperlink"/>
          </w:rPr>
          <w:t>18 декабря 1948 г.</w:t>
        </w:r>
        <w:r>
          <w:rPr>
            <w:webHidden/>
          </w:rPr>
          <w:tab/>
        </w:r>
        <w:r>
          <w:rPr>
            <w:webHidden/>
          </w:rPr>
          <w:fldChar w:fldCharType="begin"/>
        </w:r>
        <w:r>
          <w:rPr>
            <w:webHidden/>
          </w:rPr>
          <w:instrText xml:space="preserve"> PAGEREF _Toc212895557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58" w:history="1">
        <w:r>
          <w:rPr>
            <w:rStyle w:val="Hyperlink"/>
            <w:noProof/>
          </w:rPr>
          <w:t xml:space="preserve">71.  </w:t>
        </w:r>
      </w:hyperlink>
      <w:hyperlink w:anchor="_Toc212895559" w:history="1">
        <w:r>
          <w:rPr>
            <w:rStyle w:val="Hyperlink"/>
            <w:noProof/>
          </w:rPr>
          <w:t>Е.И.Рерих – Д.Рани Рерих</w:t>
        </w:r>
      </w:hyperlink>
    </w:p>
    <w:p w:rsidR="00616035" w:rsidRDefault="00616035">
      <w:pPr>
        <w:pStyle w:val="TOC3"/>
        <w:tabs>
          <w:tab w:val="left" w:leader="dot" w:pos="9185"/>
        </w:tabs>
      </w:pPr>
      <w:hyperlink w:anchor="_Toc212895560" w:history="1">
        <w:r>
          <w:rPr>
            <w:rStyle w:val="Hyperlink"/>
          </w:rPr>
          <w:t>22 декабря 1948 г.</w:t>
        </w:r>
        <w:r>
          <w:rPr>
            <w:webHidden/>
          </w:rPr>
          <w:tab/>
        </w:r>
        <w:r>
          <w:rPr>
            <w:webHidden/>
          </w:rPr>
          <w:fldChar w:fldCharType="begin"/>
        </w:r>
        <w:r>
          <w:rPr>
            <w:webHidden/>
          </w:rPr>
          <w:instrText xml:space="preserve"> PAGEREF _Toc212895560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61" w:history="1">
        <w:r>
          <w:rPr>
            <w:rStyle w:val="Hyperlink"/>
            <w:noProof/>
          </w:rPr>
          <w:t xml:space="preserve">72.  </w:t>
        </w:r>
      </w:hyperlink>
      <w:hyperlink w:anchor="_Toc212895562" w:history="1">
        <w:r>
          <w:rPr>
            <w:rStyle w:val="Hyperlink"/>
            <w:noProof/>
          </w:rPr>
          <w:t>Е.И.Рерих – [А.Кадир]</w:t>
        </w:r>
      </w:hyperlink>
    </w:p>
    <w:p w:rsidR="00616035" w:rsidRDefault="00616035">
      <w:pPr>
        <w:pStyle w:val="TOC3"/>
        <w:tabs>
          <w:tab w:val="left" w:leader="dot" w:pos="9185"/>
        </w:tabs>
      </w:pPr>
      <w:hyperlink w:anchor="_Toc212895563" w:history="1">
        <w:r>
          <w:rPr>
            <w:rStyle w:val="Hyperlink"/>
          </w:rPr>
          <w:t>25 декабря 1948 г.</w:t>
        </w:r>
        <w:r>
          <w:rPr>
            <w:webHidden/>
          </w:rPr>
          <w:tab/>
        </w:r>
        <w:r>
          <w:rPr>
            <w:webHidden/>
          </w:rPr>
          <w:fldChar w:fldCharType="begin"/>
        </w:r>
        <w:r>
          <w:rPr>
            <w:webHidden/>
          </w:rPr>
          <w:instrText xml:space="preserve"> PAGEREF _Toc212895563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64" w:history="1">
        <w:r>
          <w:rPr>
            <w:rStyle w:val="Hyperlink"/>
            <w:noProof/>
          </w:rPr>
          <w:t xml:space="preserve">73.  </w:t>
        </w:r>
      </w:hyperlink>
      <w:hyperlink w:anchor="_Toc212895565" w:history="1">
        <w:r>
          <w:rPr>
            <w:rStyle w:val="Hyperlink"/>
            <w:noProof/>
          </w:rPr>
          <w:t>Е.И.Рерих – В.Лихтман</w:t>
        </w:r>
      </w:hyperlink>
    </w:p>
    <w:p w:rsidR="00616035" w:rsidRDefault="00616035">
      <w:pPr>
        <w:pStyle w:val="TOC3"/>
        <w:tabs>
          <w:tab w:val="left" w:leader="dot" w:pos="9185"/>
        </w:tabs>
      </w:pPr>
      <w:hyperlink w:anchor="_Toc212895566" w:history="1">
        <w:r>
          <w:rPr>
            <w:rStyle w:val="Hyperlink"/>
          </w:rPr>
          <w:t>27 декабря 1948 г.</w:t>
        </w:r>
        <w:r>
          <w:rPr>
            <w:webHidden/>
          </w:rPr>
          <w:tab/>
        </w:r>
        <w:r>
          <w:rPr>
            <w:webHidden/>
          </w:rPr>
          <w:fldChar w:fldCharType="begin"/>
        </w:r>
        <w:r>
          <w:rPr>
            <w:webHidden/>
          </w:rPr>
          <w:instrText xml:space="preserve"> PAGEREF _Toc212895566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67" w:history="1">
        <w:r>
          <w:rPr>
            <w:rStyle w:val="Hyperlink"/>
            <w:noProof/>
          </w:rPr>
          <w:t xml:space="preserve">74.  </w:t>
        </w:r>
      </w:hyperlink>
      <w:hyperlink w:anchor="_Toc212895568" w:history="1">
        <w:r>
          <w:rPr>
            <w:rStyle w:val="Hyperlink"/>
            <w:noProof/>
          </w:rPr>
          <w:t>Е.И.Рерих – Р.Р.Ренцу</w:t>
        </w:r>
      </w:hyperlink>
    </w:p>
    <w:p w:rsidR="00616035" w:rsidRDefault="00616035">
      <w:pPr>
        <w:pStyle w:val="TOC3"/>
        <w:tabs>
          <w:tab w:val="left" w:leader="dot" w:pos="9185"/>
        </w:tabs>
      </w:pPr>
      <w:hyperlink w:anchor="_Toc212895569" w:history="1">
        <w:r>
          <w:rPr>
            <w:rStyle w:val="Hyperlink"/>
          </w:rPr>
          <w:t>1948</w:t>
        </w:r>
        <w:r>
          <w:rPr>
            <w:webHidden/>
          </w:rPr>
          <w:tab/>
        </w:r>
        <w:r>
          <w:rPr>
            <w:webHidden/>
          </w:rPr>
          <w:fldChar w:fldCharType="begin"/>
        </w:r>
        <w:r>
          <w:rPr>
            <w:webHidden/>
          </w:rPr>
          <w:instrText xml:space="preserve"> PAGEREF _Toc212895569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70" w:history="1">
        <w:r>
          <w:rPr>
            <w:rStyle w:val="Hyperlink"/>
            <w:noProof/>
          </w:rPr>
          <w:t xml:space="preserve">75.  </w:t>
        </w:r>
      </w:hyperlink>
      <w:hyperlink w:anchor="_Toc212895571" w:history="1">
        <w:r>
          <w:rPr>
            <w:rStyle w:val="Hyperlink"/>
            <w:noProof/>
          </w:rPr>
          <w:t>Е.И.Рерих – З.Г.Фосдик и Д.Фосдику</w:t>
        </w:r>
      </w:hyperlink>
    </w:p>
    <w:p w:rsidR="00616035" w:rsidRDefault="00616035">
      <w:pPr>
        <w:pStyle w:val="TOC3"/>
        <w:tabs>
          <w:tab w:val="left" w:leader="dot" w:pos="9185"/>
        </w:tabs>
      </w:pPr>
      <w:hyperlink w:anchor="_Toc212895572" w:history="1">
        <w:r>
          <w:rPr>
            <w:rStyle w:val="Hyperlink"/>
          </w:rPr>
          <w:t>8 января 1949 г.</w:t>
        </w:r>
        <w:r>
          <w:rPr>
            <w:webHidden/>
          </w:rPr>
          <w:tab/>
        </w:r>
        <w:r>
          <w:rPr>
            <w:webHidden/>
          </w:rPr>
          <w:fldChar w:fldCharType="begin"/>
        </w:r>
        <w:r>
          <w:rPr>
            <w:webHidden/>
          </w:rPr>
          <w:instrText xml:space="preserve"> PAGEREF _Toc212895572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73" w:history="1">
        <w:r>
          <w:rPr>
            <w:rStyle w:val="Hyperlink"/>
            <w:noProof/>
          </w:rPr>
          <w:t xml:space="preserve">76.  </w:t>
        </w:r>
      </w:hyperlink>
      <w:hyperlink w:anchor="_Toc212895574" w:history="1">
        <w:r>
          <w:rPr>
            <w:rStyle w:val="Hyperlink"/>
            <w:noProof/>
          </w:rPr>
          <w:t>Е.И.Рерих – А.М.Асееву</w:t>
        </w:r>
      </w:hyperlink>
    </w:p>
    <w:p w:rsidR="00616035" w:rsidRDefault="00616035">
      <w:pPr>
        <w:pStyle w:val="TOC3"/>
        <w:tabs>
          <w:tab w:val="left" w:leader="dot" w:pos="9185"/>
        </w:tabs>
      </w:pPr>
      <w:hyperlink w:anchor="_Toc212895575" w:history="1">
        <w:r>
          <w:rPr>
            <w:rStyle w:val="Hyperlink"/>
          </w:rPr>
          <w:t>12 января 1949 г.</w:t>
        </w:r>
        <w:r>
          <w:rPr>
            <w:webHidden/>
          </w:rPr>
          <w:tab/>
        </w:r>
        <w:r>
          <w:rPr>
            <w:webHidden/>
          </w:rPr>
          <w:fldChar w:fldCharType="begin"/>
        </w:r>
        <w:r>
          <w:rPr>
            <w:webHidden/>
          </w:rPr>
          <w:instrText xml:space="preserve"> PAGEREF _Toc212895575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76" w:history="1">
        <w:r>
          <w:rPr>
            <w:rStyle w:val="Hyperlink"/>
            <w:noProof/>
          </w:rPr>
          <w:t xml:space="preserve">77.  </w:t>
        </w:r>
      </w:hyperlink>
      <w:hyperlink w:anchor="_Toc212895577" w:history="1">
        <w:r>
          <w:rPr>
            <w:rStyle w:val="Hyperlink"/>
            <w:noProof/>
          </w:rPr>
          <w:t>Е.И.Рерих – К.Кэмпбелл</w:t>
        </w:r>
      </w:hyperlink>
    </w:p>
    <w:p w:rsidR="00616035" w:rsidRDefault="00616035">
      <w:pPr>
        <w:pStyle w:val="TOC3"/>
        <w:tabs>
          <w:tab w:val="left" w:leader="dot" w:pos="9185"/>
        </w:tabs>
      </w:pPr>
      <w:hyperlink w:anchor="_Toc212895578" w:history="1">
        <w:r>
          <w:rPr>
            <w:rStyle w:val="Hyperlink"/>
          </w:rPr>
          <w:t>13 января 1949 г.</w:t>
        </w:r>
        <w:r>
          <w:rPr>
            <w:webHidden/>
          </w:rPr>
          <w:tab/>
        </w:r>
        <w:r>
          <w:rPr>
            <w:webHidden/>
          </w:rPr>
          <w:fldChar w:fldCharType="begin"/>
        </w:r>
        <w:r>
          <w:rPr>
            <w:webHidden/>
          </w:rPr>
          <w:instrText xml:space="preserve"> PAGEREF _Toc212895578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79" w:history="1">
        <w:r>
          <w:rPr>
            <w:rStyle w:val="Hyperlink"/>
            <w:noProof/>
          </w:rPr>
          <w:t xml:space="preserve">78.  </w:t>
        </w:r>
      </w:hyperlink>
      <w:hyperlink w:anchor="_Toc212895580" w:history="1">
        <w:r>
          <w:rPr>
            <w:rStyle w:val="Hyperlink"/>
            <w:noProof/>
          </w:rPr>
          <w:t>Е.И.Рерих – З.Г.Фосдик и Д.Фосдику</w:t>
        </w:r>
      </w:hyperlink>
    </w:p>
    <w:p w:rsidR="00616035" w:rsidRDefault="00616035">
      <w:pPr>
        <w:pStyle w:val="TOC3"/>
        <w:tabs>
          <w:tab w:val="left" w:leader="dot" w:pos="9185"/>
        </w:tabs>
      </w:pPr>
      <w:hyperlink w:anchor="_Toc212895581" w:history="1">
        <w:r>
          <w:rPr>
            <w:rStyle w:val="Hyperlink"/>
          </w:rPr>
          <w:t>15 января 1949 г.</w:t>
        </w:r>
        <w:r>
          <w:rPr>
            <w:webHidden/>
          </w:rPr>
          <w:tab/>
        </w:r>
        <w:r>
          <w:rPr>
            <w:webHidden/>
          </w:rPr>
          <w:fldChar w:fldCharType="begin"/>
        </w:r>
        <w:r>
          <w:rPr>
            <w:webHidden/>
          </w:rPr>
          <w:instrText xml:space="preserve"> PAGEREF _Toc212895581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82" w:history="1">
        <w:r>
          <w:rPr>
            <w:rStyle w:val="Hyperlink"/>
            <w:noProof/>
          </w:rPr>
          <w:t xml:space="preserve">79.  </w:t>
        </w:r>
      </w:hyperlink>
      <w:hyperlink w:anchor="_Toc212895583" w:history="1">
        <w:r>
          <w:rPr>
            <w:rStyle w:val="Hyperlink"/>
            <w:noProof/>
          </w:rPr>
          <w:t>Е.И.Рерих – И.Э., Г.И. и К.И. Муромцевым</w:t>
        </w:r>
      </w:hyperlink>
    </w:p>
    <w:p w:rsidR="00616035" w:rsidRDefault="00616035">
      <w:pPr>
        <w:pStyle w:val="TOC3"/>
        <w:tabs>
          <w:tab w:val="left" w:leader="dot" w:pos="9185"/>
        </w:tabs>
      </w:pPr>
      <w:hyperlink w:anchor="_Toc212895584" w:history="1">
        <w:r>
          <w:rPr>
            <w:rStyle w:val="Hyperlink"/>
          </w:rPr>
          <w:t>16 января 1949 г.</w:t>
        </w:r>
        <w:r>
          <w:rPr>
            <w:webHidden/>
          </w:rPr>
          <w:tab/>
        </w:r>
        <w:r>
          <w:rPr>
            <w:webHidden/>
          </w:rPr>
          <w:fldChar w:fldCharType="begin"/>
        </w:r>
        <w:r>
          <w:rPr>
            <w:webHidden/>
          </w:rPr>
          <w:instrText xml:space="preserve"> PAGEREF _Toc212895584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85" w:history="1">
        <w:r>
          <w:rPr>
            <w:rStyle w:val="Hyperlink"/>
            <w:noProof/>
          </w:rPr>
          <w:t xml:space="preserve">80.  </w:t>
        </w:r>
      </w:hyperlink>
      <w:hyperlink w:anchor="_Toc212895586" w:history="1">
        <w:r>
          <w:rPr>
            <w:rStyle w:val="Hyperlink"/>
            <w:noProof/>
          </w:rPr>
          <w:t>Е.И.Рерих – В.Л.Дутко</w:t>
        </w:r>
      </w:hyperlink>
    </w:p>
    <w:p w:rsidR="00616035" w:rsidRDefault="00616035">
      <w:pPr>
        <w:pStyle w:val="TOC3"/>
        <w:tabs>
          <w:tab w:val="left" w:leader="dot" w:pos="9185"/>
        </w:tabs>
      </w:pPr>
      <w:hyperlink w:anchor="_Toc212895587" w:history="1">
        <w:r>
          <w:rPr>
            <w:rStyle w:val="Hyperlink"/>
          </w:rPr>
          <w:t>17 января 1949 г.</w:t>
        </w:r>
        <w:r>
          <w:rPr>
            <w:webHidden/>
          </w:rPr>
          <w:tab/>
        </w:r>
        <w:r>
          <w:rPr>
            <w:webHidden/>
          </w:rPr>
          <w:fldChar w:fldCharType="begin"/>
        </w:r>
        <w:r>
          <w:rPr>
            <w:webHidden/>
          </w:rPr>
          <w:instrText xml:space="preserve"> PAGEREF _Toc212895587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88" w:history="1">
        <w:r>
          <w:rPr>
            <w:rStyle w:val="Hyperlink"/>
            <w:noProof/>
          </w:rPr>
          <w:t xml:space="preserve">81.  </w:t>
        </w:r>
      </w:hyperlink>
      <w:hyperlink w:anchor="_Toc212895589" w:history="1">
        <w:r>
          <w:rPr>
            <w:rStyle w:val="Hyperlink"/>
            <w:noProof/>
          </w:rPr>
          <w:t>Е.И.Рерих – З.Г.Фосдик и Д.Фосдику</w:t>
        </w:r>
      </w:hyperlink>
    </w:p>
    <w:p w:rsidR="00616035" w:rsidRDefault="00616035">
      <w:pPr>
        <w:pStyle w:val="TOC3"/>
        <w:tabs>
          <w:tab w:val="left" w:leader="dot" w:pos="9185"/>
        </w:tabs>
      </w:pPr>
      <w:hyperlink w:anchor="_Toc212895590" w:history="1">
        <w:r>
          <w:rPr>
            <w:rStyle w:val="Hyperlink"/>
          </w:rPr>
          <w:t>28-29 января 1949 г.</w:t>
        </w:r>
        <w:r>
          <w:rPr>
            <w:webHidden/>
          </w:rPr>
          <w:tab/>
        </w:r>
        <w:r>
          <w:rPr>
            <w:webHidden/>
          </w:rPr>
          <w:fldChar w:fldCharType="begin"/>
        </w:r>
        <w:r>
          <w:rPr>
            <w:webHidden/>
          </w:rPr>
          <w:instrText xml:space="preserve"> PAGEREF _Toc212895590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91" w:history="1">
        <w:r>
          <w:rPr>
            <w:rStyle w:val="Hyperlink"/>
            <w:noProof/>
          </w:rPr>
          <w:t xml:space="preserve">82.  </w:t>
        </w:r>
      </w:hyperlink>
      <w:hyperlink w:anchor="_Toc212895592" w:history="1">
        <w:r>
          <w:rPr>
            <w:rStyle w:val="Hyperlink"/>
            <w:noProof/>
          </w:rPr>
          <w:t>Е.И.Рерих – З.Г.Фосдик и Д.Фосдику</w:t>
        </w:r>
      </w:hyperlink>
    </w:p>
    <w:p w:rsidR="00616035" w:rsidRDefault="00616035">
      <w:pPr>
        <w:pStyle w:val="TOC3"/>
        <w:tabs>
          <w:tab w:val="left" w:leader="dot" w:pos="9185"/>
        </w:tabs>
      </w:pPr>
      <w:hyperlink w:anchor="_Toc212895593" w:history="1">
        <w:r>
          <w:rPr>
            <w:rStyle w:val="Hyperlink"/>
          </w:rPr>
          <w:t>1 февраля 1949 г.</w:t>
        </w:r>
        <w:r>
          <w:rPr>
            <w:webHidden/>
          </w:rPr>
          <w:tab/>
        </w:r>
        <w:r>
          <w:rPr>
            <w:webHidden/>
          </w:rPr>
          <w:fldChar w:fldCharType="begin"/>
        </w:r>
        <w:r>
          <w:rPr>
            <w:webHidden/>
          </w:rPr>
          <w:instrText xml:space="preserve"> PAGEREF _Toc212895593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94" w:history="1">
        <w:r>
          <w:rPr>
            <w:rStyle w:val="Hyperlink"/>
            <w:noProof/>
          </w:rPr>
          <w:t xml:space="preserve">83.  </w:t>
        </w:r>
      </w:hyperlink>
      <w:hyperlink w:anchor="_Toc212895595" w:history="1">
        <w:r>
          <w:rPr>
            <w:rStyle w:val="Hyperlink"/>
            <w:noProof/>
          </w:rPr>
          <w:t>Е.И.Рерих – З.Г.Фосдик и Д.Фосдику</w:t>
        </w:r>
      </w:hyperlink>
    </w:p>
    <w:p w:rsidR="00616035" w:rsidRDefault="00616035">
      <w:pPr>
        <w:pStyle w:val="TOC3"/>
        <w:tabs>
          <w:tab w:val="left" w:leader="dot" w:pos="9185"/>
        </w:tabs>
      </w:pPr>
      <w:hyperlink w:anchor="_Toc212895596" w:history="1">
        <w:r>
          <w:rPr>
            <w:rStyle w:val="Hyperlink"/>
          </w:rPr>
          <w:t>7 февраля 1949 г.</w:t>
        </w:r>
        <w:r>
          <w:rPr>
            <w:webHidden/>
          </w:rPr>
          <w:tab/>
        </w:r>
        <w:r>
          <w:rPr>
            <w:webHidden/>
          </w:rPr>
          <w:fldChar w:fldCharType="begin"/>
        </w:r>
        <w:r>
          <w:rPr>
            <w:webHidden/>
          </w:rPr>
          <w:instrText xml:space="preserve"> PAGEREF _Toc212895596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597" w:history="1">
        <w:r>
          <w:rPr>
            <w:rStyle w:val="Hyperlink"/>
            <w:noProof/>
          </w:rPr>
          <w:t xml:space="preserve">84.  </w:t>
        </w:r>
      </w:hyperlink>
      <w:hyperlink w:anchor="_Toc212895598" w:history="1">
        <w:r>
          <w:rPr>
            <w:rStyle w:val="Hyperlink"/>
            <w:noProof/>
          </w:rPr>
          <w:t>Е.И.Рерих – К.Кэмпбелл</w:t>
        </w:r>
      </w:hyperlink>
    </w:p>
    <w:p w:rsidR="00616035" w:rsidRDefault="00616035">
      <w:pPr>
        <w:pStyle w:val="TOC3"/>
        <w:tabs>
          <w:tab w:val="left" w:leader="dot" w:pos="9185"/>
        </w:tabs>
      </w:pPr>
      <w:hyperlink w:anchor="_Toc212895599" w:history="1">
        <w:r>
          <w:rPr>
            <w:rStyle w:val="Hyperlink"/>
          </w:rPr>
          <w:t>8 февраля 1949 г.</w:t>
        </w:r>
        <w:r>
          <w:rPr>
            <w:webHidden/>
          </w:rPr>
          <w:tab/>
        </w:r>
        <w:r>
          <w:rPr>
            <w:webHidden/>
          </w:rPr>
          <w:fldChar w:fldCharType="begin"/>
        </w:r>
        <w:r>
          <w:rPr>
            <w:webHidden/>
          </w:rPr>
          <w:instrText xml:space="preserve"> PAGEREF _Toc212895599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00" w:history="1">
        <w:r>
          <w:rPr>
            <w:rStyle w:val="Hyperlink"/>
            <w:noProof/>
          </w:rPr>
          <w:t xml:space="preserve">85.  </w:t>
        </w:r>
      </w:hyperlink>
      <w:hyperlink w:anchor="_Toc212895601" w:history="1">
        <w:r>
          <w:rPr>
            <w:rStyle w:val="Hyperlink"/>
            <w:noProof/>
          </w:rPr>
          <w:t>Е.И.Рерих – А.М.Асееву</w:t>
        </w:r>
      </w:hyperlink>
    </w:p>
    <w:p w:rsidR="00616035" w:rsidRDefault="00616035">
      <w:pPr>
        <w:pStyle w:val="TOC3"/>
        <w:tabs>
          <w:tab w:val="left" w:leader="dot" w:pos="9185"/>
        </w:tabs>
      </w:pPr>
      <w:hyperlink w:anchor="_Toc212895602" w:history="1">
        <w:r>
          <w:rPr>
            <w:rStyle w:val="Hyperlink"/>
          </w:rPr>
          <w:t>9 февраля 1949 г.</w:t>
        </w:r>
        <w:r>
          <w:rPr>
            <w:webHidden/>
          </w:rPr>
          <w:tab/>
        </w:r>
        <w:r>
          <w:rPr>
            <w:webHidden/>
          </w:rPr>
          <w:fldChar w:fldCharType="begin"/>
        </w:r>
        <w:r>
          <w:rPr>
            <w:webHidden/>
          </w:rPr>
          <w:instrText xml:space="preserve"> PAGEREF _Toc212895602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03" w:history="1">
        <w:r>
          <w:rPr>
            <w:rStyle w:val="Hyperlink"/>
            <w:noProof/>
          </w:rPr>
          <w:t xml:space="preserve">86.  </w:t>
        </w:r>
      </w:hyperlink>
      <w:hyperlink w:anchor="_Toc212895604" w:history="1">
        <w:r>
          <w:rPr>
            <w:rStyle w:val="Hyperlink"/>
            <w:noProof/>
          </w:rPr>
          <w:t>Е.И.Рерих – С.П.Потоцкой</w:t>
        </w:r>
      </w:hyperlink>
    </w:p>
    <w:p w:rsidR="00616035" w:rsidRDefault="00616035">
      <w:pPr>
        <w:pStyle w:val="TOC3"/>
        <w:tabs>
          <w:tab w:val="left" w:leader="dot" w:pos="9185"/>
        </w:tabs>
      </w:pPr>
      <w:hyperlink w:anchor="_Toc212895605" w:history="1">
        <w:r>
          <w:rPr>
            <w:rStyle w:val="Hyperlink"/>
          </w:rPr>
          <w:t>10 февраля 1949 г.</w:t>
        </w:r>
        <w:r>
          <w:rPr>
            <w:webHidden/>
          </w:rPr>
          <w:tab/>
        </w:r>
        <w:r>
          <w:rPr>
            <w:webHidden/>
          </w:rPr>
          <w:fldChar w:fldCharType="begin"/>
        </w:r>
        <w:r>
          <w:rPr>
            <w:webHidden/>
          </w:rPr>
          <w:instrText xml:space="preserve"> PAGEREF _Toc212895605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06" w:history="1">
        <w:r>
          <w:rPr>
            <w:rStyle w:val="Hyperlink"/>
            <w:noProof/>
          </w:rPr>
          <w:t xml:space="preserve">87.  </w:t>
        </w:r>
      </w:hyperlink>
      <w:hyperlink w:anchor="_Toc212895607" w:history="1">
        <w:r>
          <w:rPr>
            <w:rStyle w:val="Hyperlink"/>
            <w:noProof/>
          </w:rPr>
          <w:t>Е.И.Рерих – Р.Р.Ренцу</w:t>
        </w:r>
      </w:hyperlink>
    </w:p>
    <w:p w:rsidR="00616035" w:rsidRDefault="00616035">
      <w:pPr>
        <w:pStyle w:val="TOC3"/>
        <w:tabs>
          <w:tab w:val="left" w:leader="dot" w:pos="9185"/>
        </w:tabs>
      </w:pPr>
      <w:hyperlink w:anchor="_Toc212895608" w:history="1">
        <w:r>
          <w:rPr>
            <w:rStyle w:val="Hyperlink"/>
          </w:rPr>
          <w:t>Не позднее 11 февраля 1949 г.</w:t>
        </w:r>
        <w:r>
          <w:rPr>
            <w:webHidden/>
          </w:rPr>
          <w:tab/>
        </w:r>
        <w:r>
          <w:rPr>
            <w:webHidden/>
          </w:rPr>
          <w:fldChar w:fldCharType="begin"/>
        </w:r>
        <w:r>
          <w:rPr>
            <w:webHidden/>
          </w:rPr>
          <w:instrText xml:space="preserve"> PAGEREF _Toc212895608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09" w:history="1">
        <w:r>
          <w:rPr>
            <w:rStyle w:val="Hyperlink"/>
            <w:noProof/>
          </w:rPr>
          <w:t xml:space="preserve">88.  </w:t>
        </w:r>
      </w:hyperlink>
      <w:hyperlink w:anchor="_Toc212895610" w:history="1">
        <w:r>
          <w:rPr>
            <w:rStyle w:val="Hyperlink"/>
            <w:noProof/>
          </w:rPr>
          <w:t>Е.И.Рерих – З.Г.Фосдик и Д.Фосдику</w:t>
        </w:r>
      </w:hyperlink>
    </w:p>
    <w:p w:rsidR="00616035" w:rsidRDefault="00616035">
      <w:pPr>
        <w:pStyle w:val="TOC3"/>
        <w:tabs>
          <w:tab w:val="left" w:leader="dot" w:pos="9185"/>
        </w:tabs>
      </w:pPr>
      <w:hyperlink w:anchor="_Toc212895611" w:history="1">
        <w:r>
          <w:rPr>
            <w:rStyle w:val="Hyperlink"/>
          </w:rPr>
          <w:t>11 февраля 1949 г.</w:t>
        </w:r>
        <w:r>
          <w:rPr>
            <w:webHidden/>
          </w:rPr>
          <w:tab/>
        </w:r>
        <w:r>
          <w:rPr>
            <w:webHidden/>
          </w:rPr>
          <w:fldChar w:fldCharType="begin"/>
        </w:r>
        <w:r>
          <w:rPr>
            <w:webHidden/>
          </w:rPr>
          <w:instrText xml:space="preserve"> PAGEREF _Toc212895611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12" w:history="1">
        <w:r>
          <w:rPr>
            <w:rStyle w:val="Hyperlink"/>
            <w:noProof/>
          </w:rPr>
          <w:t xml:space="preserve">89.  </w:t>
        </w:r>
      </w:hyperlink>
      <w:hyperlink w:anchor="_Toc212895613" w:history="1">
        <w:r>
          <w:rPr>
            <w:rStyle w:val="Hyperlink"/>
            <w:noProof/>
          </w:rPr>
          <w:t>Е.И.Рерих – С.Н.Рериху и Д.Р.Рерих</w:t>
        </w:r>
      </w:hyperlink>
    </w:p>
    <w:p w:rsidR="00616035" w:rsidRDefault="00616035">
      <w:pPr>
        <w:pStyle w:val="TOC3"/>
        <w:tabs>
          <w:tab w:val="left" w:leader="dot" w:pos="9185"/>
        </w:tabs>
      </w:pPr>
      <w:hyperlink w:anchor="_Toc212895614" w:history="1">
        <w:r>
          <w:rPr>
            <w:rStyle w:val="Hyperlink"/>
          </w:rPr>
          <w:t>1 марта 1949 г.</w:t>
        </w:r>
        <w:r>
          <w:rPr>
            <w:webHidden/>
          </w:rPr>
          <w:tab/>
        </w:r>
        <w:r>
          <w:rPr>
            <w:webHidden/>
          </w:rPr>
          <w:fldChar w:fldCharType="begin"/>
        </w:r>
        <w:r>
          <w:rPr>
            <w:webHidden/>
          </w:rPr>
          <w:instrText xml:space="preserve"> PAGEREF _Toc212895614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15" w:history="1">
        <w:r>
          <w:rPr>
            <w:rStyle w:val="Hyperlink"/>
            <w:noProof/>
          </w:rPr>
          <w:t xml:space="preserve">90.  </w:t>
        </w:r>
      </w:hyperlink>
      <w:hyperlink w:anchor="_Toc212895616" w:history="1">
        <w:r>
          <w:rPr>
            <w:rStyle w:val="Hyperlink"/>
            <w:noProof/>
          </w:rPr>
          <w:t>Е.И.Рерих – З.Г.Фосдик и Д.Фосдику</w:t>
        </w:r>
      </w:hyperlink>
    </w:p>
    <w:p w:rsidR="00616035" w:rsidRDefault="00616035">
      <w:pPr>
        <w:pStyle w:val="TOC3"/>
        <w:tabs>
          <w:tab w:val="left" w:leader="dot" w:pos="9185"/>
        </w:tabs>
      </w:pPr>
      <w:hyperlink w:anchor="_Toc212895617" w:history="1">
        <w:r>
          <w:rPr>
            <w:rStyle w:val="Hyperlink"/>
          </w:rPr>
          <w:t>15 марта 1949 г.</w:t>
        </w:r>
        <w:r>
          <w:rPr>
            <w:webHidden/>
          </w:rPr>
          <w:tab/>
        </w:r>
        <w:r>
          <w:rPr>
            <w:webHidden/>
          </w:rPr>
          <w:fldChar w:fldCharType="begin"/>
        </w:r>
        <w:r>
          <w:rPr>
            <w:webHidden/>
          </w:rPr>
          <w:instrText xml:space="preserve"> PAGEREF _Toc212895617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18" w:history="1">
        <w:r>
          <w:rPr>
            <w:rStyle w:val="Hyperlink"/>
            <w:noProof/>
          </w:rPr>
          <w:t xml:space="preserve">91.  </w:t>
        </w:r>
      </w:hyperlink>
      <w:hyperlink w:anchor="_Toc212895619" w:history="1">
        <w:r>
          <w:rPr>
            <w:rStyle w:val="Hyperlink"/>
            <w:noProof/>
          </w:rPr>
          <w:t>Е.И.Рерих – З.Г.Фосдик и Д.Фосдику</w:t>
        </w:r>
      </w:hyperlink>
    </w:p>
    <w:p w:rsidR="00616035" w:rsidRDefault="00616035">
      <w:pPr>
        <w:pStyle w:val="TOC3"/>
        <w:tabs>
          <w:tab w:val="left" w:leader="dot" w:pos="9185"/>
        </w:tabs>
      </w:pPr>
      <w:hyperlink w:anchor="_Toc212895620" w:history="1">
        <w:r>
          <w:rPr>
            <w:rStyle w:val="Hyperlink"/>
          </w:rPr>
          <w:t>17 марта 1949 г.</w:t>
        </w:r>
        <w:r>
          <w:rPr>
            <w:webHidden/>
          </w:rPr>
          <w:tab/>
        </w:r>
        <w:r>
          <w:rPr>
            <w:webHidden/>
          </w:rPr>
          <w:fldChar w:fldCharType="begin"/>
        </w:r>
        <w:r>
          <w:rPr>
            <w:webHidden/>
          </w:rPr>
          <w:instrText xml:space="preserve"> PAGEREF _Toc212895620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21" w:history="1">
        <w:r>
          <w:rPr>
            <w:rStyle w:val="Hyperlink"/>
            <w:noProof/>
          </w:rPr>
          <w:t xml:space="preserve">92.  </w:t>
        </w:r>
      </w:hyperlink>
      <w:hyperlink w:anchor="_Toc212895622" w:history="1">
        <w:r>
          <w:rPr>
            <w:rStyle w:val="Hyperlink"/>
            <w:noProof/>
          </w:rPr>
          <w:t>Е.И.Рерих – Б.Боллингу</w:t>
        </w:r>
      </w:hyperlink>
    </w:p>
    <w:p w:rsidR="00616035" w:rsidRDefault="00616035">
      <w:pPr>
        <w:pStyle w:val="TOC3"/>
        <w:tabs>
          <w:tab w:val="left" w:leader="dot" w:pos="9185"/>
        </w:tabs>
      </w:pPr>
      <w:hyperlink w:anchor="_Toc212895623" w:history="1">
        <w:r>
          <w:rPr>
            <w:rStyle w:val="Hyperlink"/>
          </w:rPr>
          <w:t>18 марта 1949 г.</w:t>
        </w:r>
        <w:r>
          <w:rPr>
            <w:webHidden/>
          </w:rPr>
          <w:tab/>
        </w:r>
        <w:r>
          <w:rPr>
            <w:webHidden/>
          </w:rPr>
          <w:fldChar w:fldCharType="begin"/>
        </w:r>
        <w:r>
          <w:rPr>
            <w:webHidden/>
          </w:rPr>
          <w:instrText xml:space="preserve"> PAGEREF _Toc212895623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24" w:history="1">
        <w:r>
          <w:rPr>
            <w:rStyle w:val="Hyperlink"/>
            <w:noProof/>
          </w:rPr>
          <w:t xml:space="preserve">93.  </w:t>
        </w:r>
      </w:hyperlink>
      <w:hyperlink w:anchor="_Toc212895625" w:history="1">
        <w:r>
          <w:rPr>
            <w:rStyle w:val="Hyperlink"/>
            <w:noProof/>
          </w:rPr>
          <w:t>Е.И.Рерих – К.Кэмпбелл и Г.И.Фричи</w:t>
        </w:r>
      </w:hyperlink>
    </w:p>
    <w:p w:rsidR="00616035" w:rsidRDefault="00616035">
      <w:pPr>
        <w:pStyle w:val="TOC3"/>
        <w:tabs>
          <w:tab w:val="left" w:leader="dot" w:pos="9185"/>
        </w:tabs>
      </w:pPr>
      <w:hyperlink w:anchor="_Toc212895626" w:history="1">
        <w:r>
          <w:rPr>
            <w:rStyle w:val="Hyperlink"/>
          </w:rPr>
          <w:t>20 марта 1949 г.</w:t>
        </w:r>
        <w:r>
          <w:rPr>
            <w:webHidden/>
          </w:rPr>
          <w:tab/>
        </w:r>
        <w:r>
          <w:rPr>
            <w:webHidden/>
          </w:rPr>
          <w:fldChar w:fldCharType="begin"/>
        </w:r>
        <w:r>
          <w:rPr>
            <w:webHidden/>
          </w:rPr>
          <w:instrText xml:space="preserve"> PAGEREF _Toc212895626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27" w:history="1">
        <w:r>
          <w:rPr>
            <w:rStyle w:val="Hyperlink"/>
            <w:noProof/>
          </w:rPr>
          <w:t xml:space="preserve">94.  </w:t>
        </w:r>
      </w:hyperlink>
      <w:hyperlink w:anchor="_Toc212895628" w:history="1">
        <w:r>
          <w:rPr>
            <w:rStyle w:val="Hyperlink"/>
            <w:noProof/>
          </w:rPr>
          <w:t>Е.И.Рерих – К.Кэмпбелл</w:t>
        </w:r>
      </w:hyperlink>
    </w:p>
    <w:p w:rsidR="00616035" w:rsidRDefault="00616035">
      <w:pPr>
        <w:pStyle w:val="TOC3"/>
        <w:tabs>
          <w:tab w:val="left" w:leader="dot" w:pos="9185"/>
        </w:tabs>
      </w:pPr>
      <w:hyperlink w:anchor="_Toc212895629" w:history="1">
        <w:r>
          <w:rPr>
            <w:rStyle w:val="Hyperlink"/>
          </w:rPr>
          <w:t>22 марта 1949 г.</w:t>
        </w:r>
        <w:r>
          <w:rPr>
            <w:webHidden/>
          </w:rPr>
          <w:tab/>
        </w:r>
        <w:r>
          <w:rPr>
            <w:webHidden/>
          </w:rPr>
          <w:fldChar w:fldCharType="begin"/>
        </w:r>
        <w:r>
          <w:rPr>
            <w:webHidden/>
          </w:rPr>
          <w:instrText xml:space="preserve"> PAGEREF _Toc212895629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30" w:history="1">
        <w:r>
          <w:rPr>
            <w:rStyle w:val="Hyperlink"/>
            <w:noProof/>
          </w:rPr>
          <w:t xml:space="preserve">95.  </w:t>
        </w:r>
      </w:hyperlink>
      <w:hyperlink w:anchor="_Toc212895631" w:history="1">
        <w:r>
          <w:rPr>
            <w:rStyle w:val="Hyperlink"/>
            <w:noProof/>
          </w:rPr>
          <w:t>Е.И.Рерих – З.Г.Фосдик и Д.Фосдику</w:t>
        </w:r>
      </w:hyperlink>
    </w:p>
    <w:p w:rsidR="00616035" w:rsidRDefault="00616035">
      <w:pPr>
        <w:pStyle w:val="TOC3"/>
        <w:tabs>
          <w:tab w:val="left" w:leader="dot" w:pos="9185"/>
        </w:tabs>
      </w:pPr>
      <w:hyperlink w:anchor="_Toc212895632" w:history="1">
        <w:r>
          <w:rPr>
            <w:rStyle w:val="Hyperlink"/>
          </w:rPr>
          <w:t>29 марта 1949 г.</w:t>
        </w:r>
        <w:r>
          <w:rPr>
            <w:webHidden/>
          </w:rPr>
          <w:tab/>
        </w:r>
        <w:r>
          <w:rPr>
            <w:webHidden/>
          </w:rPr>
          <w:fldChar w:fldCharType="begin"/>
        </w:r>
        <w:r>
          <w:rPr>
            <w:webHidden/>
          </w:rPr>
          <w:instrText xml:space="preserve"> PAGEREF _Toc212895632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33" w:history="1">
        <w:r>
          <w:rPr>
            <w:rStyle w:val="Hyperlink"/>
            <w:noProof/>
          </w:rPr>
          <w:t xml:space="preserve">96.  </w:t>
        </w:r>
      </w:hyperlink>
      <w:hyperlink w:anchor="_Toc212895634" w:history="1">
        <w:r>
          <w:rPr>
            <w:rStyle w:val="Hyperlink"/>
            <w:noProof/>
          </w:rPr>
          <w:t>Е.И.Рерих – З.Г.Фосдик и Д.Фосдику</w:t>
        </w:r>
      </w:hyperlink>
    </w:p>
    <w:p w:rsidR="00616035" w:rsidRDefault="00616035">
      <w:pPr>
        <w:pStyle w:val="TOC3"/>
        <w:tabs>
          <w:tab w:val="left" w:leader="dot" w:pos="9185"/>
        </w:tabs>
      </w:pPr>
      <w:hyperlink w:anchor="_Toc212895635" w:history="1">
        <w:r>
          <w:rPr>
            <w:rStyle w:val="Hyperlink"/>
          </w:rPr>
          <w:t>11 апреля 1949 г.</w:t>
        </w:r>
        <w:r>
          <w:rPr>
            <w:webHidden/>
          </w:rPr>
          <w:tab/>
        </w:r>
        <w:r>
          <w:rPr>
            <w:webHidden/>
          </w:rPr>
          <w:fldChar w:fldCharType="begin"/>
        </w:r>
        <w:r>
          <w:rPr>
            <w:webHidden/>
          </w:rPr>
          <w:instrText xml:space="preserve"> PAGEREF _Toc212895635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36" w:history="1">
        <w:r>
          <w:rPr>
            <w:rStyle w:val="Hyperlink"/>
            <w:noProof/>
          </w:rPr>
          <w:t xml:space="preserve">97.  </w:t>
        </w:r>
      </w:hyperlink>
      <w:hyperlink w:anchor="_Toc212895637" w:history="1">
        <w:r>
          <w:rPr>
            <w:rStyle w:val="Hyperlink"/>
            <w:noProof/>
          </w:rPr>
          <w:t>Е.И.Рерих – А.М.Асееву</w:t>
        </w:r>
      </w:hyperlink>
    </w:p>
    <w:p w:rsidR="00616035" w:rsidRDefault="00616035">
      <w:pPr>
        <w:pStyle w:val="TOC3"/>
        <w:tabs>
          <w:tab w:val="left" w:leader="dot" w:pos="9185"/>
        </w:tabs>
      </w:pPr>
      <w:hyperlink w:anchor="_Toc212895638" w:history="1">
        <w:r>
          <w:rPr>
            <w:rStyle w:val="Hyperlink"/>
          </w:rPr>
          <w:t>12 апреля 1949 г.</w:t>
        </w:r>
        <w:r>
          <w:rPr>
            <w:webHidden/>
          </w:rPr>
          <w:tab/>
        </w:r>
        <w:r>
          <w:rPr>
            <w:webHidden/>
          </w:rPr>
          <w:fldChar w:fldCharType="begin"/>
        </w:r>
        <w:r>
          <w:rPr>
            <w:webHidden/>
          </w:rPr>
          <w:instrText xml:space="preserve"> PAGEREF _Toc212895638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39" w:history="1">
        <w:r>
          <w:rPr>
            <w:rStyle w:val="Hyperlink"/>
            <w:noProof/>
            <w:lang w:val="en-US"/>
          </w:rPr>
          <w:t xml:space="preserve">98.  </w:t>
        </w:r>
      </w:hyperlink>
      <w:hyperlink w:anchor="_Toc212895640" w:history="1">
        <w:r>
          <w:rPr>
            <w:rStyle w:val="Hyperlink"/>
            <w:noProof/>
          </w:rPr>
          <w:t>Е</w:t>
        </w:r>
        <w:r>
          <w:rPr>
            <w:rStyle w:val="Hyperlink"/>
            <w:noProof/>
            <w:lang w:val="en-US"/>
          </w:rPr>
          <w:t>.</w:t>
        </w:r>
        <w:r>
          <w:rPr>
            <w:rStyle w:val="Hyperlink"/>
            <w:noProof/>
          </w:rPr>
          <w:t>И</w:t>
        </w:r>
        <w:r>
          <w:rPr>
            <w:rStyle w:val="Hyperlink"/>
            <w:noProof/>
            <w:lang w:val="en-US"/>
          </w:rPr>
          <w:t>.</w:t>
        </w:r>
        <w:r>
          <w:rPr>
            <w:rStyle w:val="Hyperlink"/>
            <w:noProof/>
          </w:rPr>
          <w:t>Рерих</w:t>
        </w:r>
        <w:r>
          <w:rPr>
            <w:rStyle w:val="Hyperlink"/>
            <w:noProof/>
            <w:lang w:val="en-US"/>
          </w:rPr>
          <w:t xml:space="preserve"> – </w:t>
        </w:r>
        <w:r>
          <w:rPr>
            <w:rStyle w:val="Hyperlink"/>
            <w:noProof/>
          </w:rPr>
          <w:t>К</w:t>
        </w:r>
        <w:r>
          <w:rPr>
            <w:rStyle w:val="Hyperlink"/>
            <w:noProof/>
            <w:lang w:val="en-US"/>
          </w:rPr>
          <w:t>.</w:t>
        </w:r>
        <w:r>
          <w:rPr>
            <w:rStyle w:val="Hyperlink"/>
            <w:noProof/>
          </w:rPr>
          <w:t>Кэмпбелл</w:t>
        </w:r>
        <w:r>
          <w:rPr>
            <w:rStyle w:val="Hyperlink"/>
            <w:noProof/>
            <w:lang w:val="en-US"/>
          </w:rPr>
          <w:t xml:space="preserve"> </w:t>
        </w:r>
        <w:r>
          <w:rPr>
            <w:rStyle w:val="Hyperlink"/>
            <w:noProof/>
          </w:rPr>
          <w:t>и</w:t>
        </w:r>
        <w:r>
          <w:rPr>
            <w:rStyle w:val="Hyperlink"/>
            <w:noProof/>
            <w:lang w:val="en-US"/>
          </w:rPr>
          <w:t xml:space="preserve"> </w:t>
        </w:r>
        <w:r>
          <w:rPr>
            <w:rStyle w:val="Hyperlink"/>
            <w:noProof/>
          </w:rPr>
          <w:t>Г</w:t>
        </w:r>
        <w:r>
          <w:rPr>
            <w:rStyle w:val="Hyperlink"/>
            <w:noProof/>
            <w:lang w:val="en-US"/>
          </w:rPr>
          <w:t>.</w:t>
        </w:r>
        <w:r>
          <w:rPr>
            <w:rStyle w:val="Hyperlink"/>
            <w:noProof/>
          </w:rPr>
          <w:t>И</w:t>
        </w:r>
        <w:r>
          <w:rPr>
            <w:rStyle w:val="Hyperlink"/>
            <w:noProof/>
            <w:lang w:val="en-US"/>
          </w:rPr>
          <w:t>.</w:t>
        </w:r>
        <w:r>
          <w:rPr>
            <w:rStyle w:val="Hyperlink"/>
            <w:noProof/>
          </w:rPr>
          <w:t>Фричи</w:t>
        </w:r>
      </w:hyperlink>
    </w:p>
    <w:p w:rsidR="00616035" w:rsidRDefault="00616035">
      <w:pPr>
        <w:pStyle w:val="TOC3"/>
        <w:tabs>
          <w:tab w:val="left" w:leader="dot" w:pos="9185"/>
        </w:tabs>
      </w:pPr>
      <w:hyperlink w:anchor="_Toc212895641" w:history="1">
        <w:r>
          <w:rPr>
            <w:rStyle w:val="Hyperlink"/>
          </w:rPr>
          <w:t>13 апреля 1949 г.</w:t>
        </w:r>
        <w:r>
          <w:rPr>
            <w:webHidden/>
          </w:rPr>
          <w:tab/>
        </w:r>
        <w:r>
          <w:rPr>
            <w:webHidden/>
          </w:rPr>
          <w:fldChar w:fldCharType="begin"/>
        </w:r>
        <w:r>
          <w:rPr>
            <w:webHidden/>
          </w:rPr>
          <w:instrText xml:space="preserve"> PAGEREF _Toc212895641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42" w:history="1">
        <w:r>
          <w:rPr>
            <w:rStyle w:val="Hyperlink"/>
            <w:noProof/>
          </w:rPr>
          <w:t xml:space="preserve">99.  </w:t>
        </w:r>
      </w:hyperlink>
      <w:hyperlink w:anchor="_Toc212895643" w:history="1">
        <w:r>
          <w:rPr>
            <w:rStyle w:val="Hyperlink"/>
            <w:noProof/>
          </w:rPr>
          <w:t>Е.И.Рерих – Б.Боллингу</w:t>
        </w:r>
      </w:hyperlink>
    </w:p>
    <w:p w:rsidR="00616035" w:rsidRDefault="00616035">
      <w:pPr>
        <w:pStyle w:val="TOC3"/>
        <w:tabs>
          <w:tab w:val="left" w:leader="dot" w:pos="9185"/>
        </w:tabs>
      </w:pPr>
      <w:hyperlink w:anchor="_Toc212895644" w:history="1">
        <w:r>
          <w:rPr>
            <w:rStyle w:val="Hyperlink"/>
          </w:rPr>
          <w:t>15 апреля 1949 г.</w:t>
        </w:r>
        <w:r>
          <w:rPr>
            <w:webHidden/>
          </w:rPr>
          <w:tab/>
        </w:r>
        <w:r>
          <w:rPr>
            <w:webHidden/>
          </w:rPr>
          <w:fldChar w:fldCharType="begin"/>
        </w:r>
        <w:r>
          <w:rPr>
            <w:webHidden/>
          </w:rPr>
          <w:instrText xml:space="preserve"> PAGEREF _Toc212895644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45" w:history="1">
        <w:r>
          <w:rPr>
            <w:rStyle w:val="Hyperlink"/>
            <w:noProof/>
          </w:rPr>
          <w:t xml:space="preserve">100.  </w:t>
        </w:r>
      </w:hyperlink>
      <w:hyperlink w:anchor="_Toc212895646" w:history="1">
        <w:r>
          <w:rPr>
            <w:rStyle w:val="Hyperlink"/>
            <w:noProof/>
          </w:rPr>
          <w:t>Е.И.Рерих – С.Мосепан</w:t>
        </w:r>
      </w:hyperlink>
    </w:p>
    <w:p w:rsidR="00616035" w:rsidRDefault="00616035">
      <w:pPr>
        <w:pStyle w:val="TOC3"/>
        <w:tabs>
          <w:tab w:val="left" w:leader="dot" w:pos="9185"/>
        </w:tabs>
      </w:pPr>
      <w:hyperlink w:anchor="_Toc212895647" w:history="1">
        <w:r>
          <w:rPr>
            <w:rStyle w:val="Hyperlink"/>
          </w:rPr>
          <w:t>24 апреля 1949 г.</w:t>
        </w:r>
        <w:r>
          <w:rPr>
            <w:webHidden/>
          </w:rPr>
          <w:tab/>
        </w:r>
        <w:r>
          <w:rPr>
            <w:webHidden/>
          </w:rPr>
          <w:fldChar w:fldCharType="begin"/>
        </w:r>
        <w:r>
          <w:rPr>
            <w:webHidden/>
          </w:rPr>
          <w:instrText xml:space="preserve"> PAGEREF _Toc212895647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48" w:history="1">
        <w:r>
          <w:rPr>
            <w:rStyle w:val="Hyperlink"/>
            <w:noProof/>
          </w:rPr>
          <w:t xml:space="preserve">101.  </w:t>
        </w:r>
      </w:hyperlink>
      <w:hyperlink w:anchor="_Toc212895649" w:history="1">
        <w:r>
          <w:rPr>
            <w:rStyle w:val="Hyperlink"/>
            <w:noProof/>
          </w:rPr>
          <w:t>Е.И.Рерих – С.Н.Рериху</w:t>
        </w:r>
      </w:hyperlink>
    </w:p>
    <w:p w:rsidR="00616035" w:rsidRDefault="00616035">
      <w:pPr>
        <w:pStyle w:val="TOC3"/>
        <w:tabs>
          <w:tab w:val="left" w:leader="dot" w:pos="9185"/>
        </w:tabs>
      </w:pPr>
      <w:hyperlink w:anchor="_Toc212895650" w:history="1">
        <w:r>
          <w:rPr>
            <w:rStyle w:val="Hyperlink"/>
          </w:rPr>
          <w:t>24 апреля 1949 г.</w:t>
        </w:r>
        <w:r>
          <w:rPr>
            <w:webHidden/>
          </w:rPr>
          <w:tab/>
        </w:r>
        <w:r>
          <w:rPr>
            <w:webHidden/>
          </w:rPr>
          <w:fldChar w:fldCharType="begin"/>
        </w:r>
        <w:r>
          <w:rPr>
            <w:webHidden/>
          </w:rPr>
          <w:instrText xml:space="preserve"> PAGEREF _Toc212895650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51" w:history="1">
        <w:r>
          <w:rPr>
            <w:rStyle w:val="Hyperlink"/>
            <w:noProof/>
          </w:rPr>
          <w:t xml:space="preserve">102.  </w:t>
        </w:r>
      </w:hyperlink>
      <w:hyperlink w:anchor="_Toc212895652" w:history="1">
        <w:r>
          <w:rPr>
            <w:rStyle w:val="Hyperlink"/>
            <w:noProof/>
          </w:rPr>
          <w:t>Е.И.Рерих – К.Кэмпбелл</w:t>
        </w:r>
      </w:hyperlink>
    </w:p>
    <w:p w:rsidR="00616035" w:rsidRDefault="00616035">
      <w:pPr>
        <w:pStyle w:val="TOC3"/>
        <w:tabs>
          <w:tab w:val="left" w:leader="dot" w:pos="9185"/>
        </w:tabs>
      </w:pPr>
      <w:hyperlink w:anchor="_Toc212895653" w:history="1">
        <w:r>
          <w:rPr>
            <w:rStyle w:val="Hyperlink"/>
          </w:rPr>
          <w:t>26 апреля 1949 г.</w:t>
        </w:r>
        <w:r>
          <w:rPr>
            <w:webHidden/>
          </w:rPr>
          <w:tab/>
        </w:r>
        <w:r>
          <w:rPr>
            <w:webHidden/>
          </w:rPr>
          <w:fldChar w:fldCharType="begin"/>
        </w:r>
        <w:r>
          <w:rPr>
            <w:webHidden/>
          </w:rPr>
          <w:instrText xml:space="preserve"> PAGEREF _Toc212895653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54" w:history="1">
        <w:r>
          <w:rPr>
            <w:rStyle w:val="Hyperlink"/>
            <w:noProof/>
          </w:rPr>
          <w:t xml:space="preserve">103.  </w:t>
        </w:r>
      </w:hyperlink>
      <w:hyperlink w:anchor="_Toc212895655" w:history="1">
        <w:r>
          <w:rPr>
            <w:rStyle w:val="Hyperlink"/>
            <w:noProof/>
          </w:rPr>
          <w:t>Е.И.Рерих – З.Г.Фосдик и Д.Фосдику</w:t>
        </w:r>
      </w:hyperlink>
    </w:p>
    <w:p w:rsidR="00616035" w:rsidRDefault="00616035">
      <w:pPr>
        <w:pStyle w:val="TOC3"/>
        <w:tabs>
          <w:tab w:val="left" w:leader="dot" w:pos="9185"/>
        </w:tabs>
      </w:pPr>
      <w:hyperlink w:anchor="_Toc212895656" w:history="1">
        <w:r>
          <w:rPr>
            <w:rStyle w:val="Hyperlink"/>
          </w:rPr>
          <w:t>28 апреля 1949 г.</w:t>
        </w:r>
        <w:r>
          <w:rPr>
            <w:webHidden/>
          </w:rPr>
          <w:tab/>
        </w:r>
        <w:r>
          <w:rPr>
            <w:webHidden/>
          </w:rPr>
          <w:fldChar w:fldCharType="begin"/>
        </w:r>
        <w:r>
          <w:rPr>
            <w:webHidden/>
          </w:rPr>
          <w:instrText xml:space="preserve"> PAGEREF _Toc212895656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57" w:history="1">
        <w:r>
          <w:rPr>
            <w:rStyle w:val="Hyperlink"/>
            <w:noProof/>
          </w:rPr>
          <w:t xml:space="preserve">104.  </w:t>
        </w:r>
      </w:hyperlink>
      <w:hyperlink w:anchor="_Toc212895658" w:history="1">
        <w:r>
          <w:rPr>
            <w:rStyle w:val="Hyperlink"/>
            <w:noProof/>
          </w:rPr>
          <w:t>Е.И.Рерих – З.Г.Фосдик и Д.Фосдику</w:t>
        </w:r>
      </w:hyperlink>
    </w:p>
    <w:p w:rsidR="00616035" w:rsidRDefault="00616035">
      <w:pPr>
        <w:pStyle w:val="TOC3"/>
        <w:tabs>
          <w:tab w:val="left" w:leader="dot" w:pos="9185"/>
        </w:tabs>
      </w:pPr>
      <w:hyperlink w:anchor="_Toc212895659" w:history="1">
        <w:r>
          <w:rPr>
            <w:rStyle w:val="Hyperlink"/>
          </w:rPr>
          <w:t>10 мая 1949 г.</w:t>
        </w:r>
        <w:r>
          <w:rPr>
            <w:webHidden/>
          </w:rPr>
          <w:tab/>
        </w:r>
        <w:r>
          <w:rPr>
            <w:webHidden/>
          </w:rPr>
          <w:fldChar w:fldCharType="begin"/>
        </w:r>
        <w:r>
          <w:rPr>
            <w:webHidden/>
          </w:rPr>
          <w:instrText xml:space="preserve"> PAGEREF _Toc212895659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60" w:history="1">
        <w:r>
          <w:rPr>
            <w:rStyle w:val="Hyperlink"/>
            <w:noProof/>
          </w:rPr>
          <w:t xml:space="preserve">105.  </w:t>
        </w:r>
      </w:hyperlink>
      <w:hyperlink w:anchor="_Toc212895661" w:history="1">
        <w:r>
          <w:rPr>
            <w:rStyle w:val="Hyperlink"/>
            <w:noProof/>
          </w:rPr>
          <w:t>Е.И.Рерих – В.Л.Дутко</w:t>
        </w:r>
      </w:hyperlink>
    </w:p>
    <w:p w:rsidR="00616035" w:rsidRDefault="00616035">
      <w:pPr>
        <w:pStyle w:val="TOC3"/>
        <w:tabs>
          <w:tab w:val="left" w:leader="dot" w:pos="9185"/>
        </w:tabs>
      </w:pPr>
      <w:hyperlink w:anchor="_Toc212895662" w:history="1">
        <w:r>
          <w:rPr>
            <w:rStyle w:val="Hyperlink"/>
            <w:lang w:val="en-US"/>
          </w:rPr>
          <w:t xml:space="preserve">20 </w:t>
        </w:r>
        <w:r>
          <w:rPr>
            <w:rStyle w:val="Hyperlink"/>
          </w:rPr>
          <w:t>мая</w:t>
        </w:r>
        <w:r>
          <w:rPr>
            <w:rStyle w:val="Hyperlink"/>
            <w:lang w:val="en-US"/>
          </w:rPr>
          <w:t xml:space="preserve"> 1949 </w:t>
        </w:r>
        <w:r>
          <w:rPr>
            <w:rStyle w:val="Hyperlink"/>
          </w:rPr>
          <w:t>г</w:t>
        </w:r>
        <w:r>
          <w:rPr>
            <w:rStyle w:val="Hyperlink"/>
            <w:lang w:val="en-US"/>
          </w:rPr>
          <w:t>.</w:t>
        </w:r>
        <w:r>
          <w:rPr>
            <w:webHidden/>
          </w:rPr>
          <w:tab/>
        </w:r>
        <w:r>
          <w:rPr>
            <w:webHidden/>
          </w:rPr>
          <w:fldChar w:fldCharType="begin"/>
        </w:r>
        <w:r>
          <w:rPr>
            <w:webHidden/>
          </w:rPr>
          <w:instrText xml:space="preserve"> PAGEREF _Toc212895662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63" w:history="1">
        <w:r>
          <w:rPr>
            <w:rStyle w:val="Hyperlink"/>
            <w:noProof/>
          </w:rPr>
          <w:t xml:space="preserve">106.  </w:t>
        </w:r>
      </w:hyperlink>
      <w:hyperlink w:anchor="_Toc212895664" w:history="1">
        <w:r>
          <w:rPr>
            <w:rStyle w:val="Hyperlink"/>
            <w:noProof/>
          </w:rPr>
          <w:t>Е.И.Рерих – З.Г.Фосдик и Д.Фосдику</w:t>
        </w:r>
      </w:hyperlink>
    </w:p>
    <w:p w:rsidR="00616035" w:rsidRDefault="00616035">
      <w:pPr>
        <w:pStyle w:val="TOC3"/>
        <w:tabs>
          <w:tab w:val="left" w:leader="dot" w:pos="9185"/>
        </w:tabs>
      </w:pPr>
      <w:hyperlink w:anchor="_Toc212895665" w:history="1">
        <w:r>
          <w:rPr>
            <w:rStyle w:val="Hyperlink"/>
          </w:rPr>
          <w:t>3 июня 1949 г.</w:t>
        </w:r>
        <w:r>
          <w:rPr>
            <w:webHidden/>
          </w:rPr>
          <w:tab/>
        </w:r>
        <w:r>
          <w:rPr>
            <w:webHidden/>
          </w:rPr>
          <w:fldChar w:fldCharType="begin"/>
        </w:r>
        <w:r>
          <w:rPr>
            <w:webHidden/>
          </w:rPr>
          <w:instrText xml:space="preserve"> PAGEREF _Toc212895665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66" w:history="1">
        <w:r>
          <w:rPr>
            <w:rStyle w:val="Hyperlink"/>
            <w:noProof/>
          </w:rPr>
          <w:t xml:space="preserve">107.  </w:t>
        </w:r>
      </w:hyperlink>
      <w:hyperlink w:anchor="_Toc212895667" w:history="1">
        <w:r>
          <w:rPr>
            <w:rStyle w:val="Hyperlink"/>
            <w:noProof/>
          </w:rPr>
          <w:t>Е.И.Рерих – З.Г.Фосдик и Д.Фосдику</w:t>
        </w:r>
      </w:hyperlink>
    </w:p>
    <w:p w:rsidR="00616035" w:rsidRDefault="00616035">
      <w:pPr>
        <w:pStyle w:val="TOC3"/>
        <w:tabs>
          <w:tab w:val="left" w:leader="dot" w:pos="9185"/>
        </w:tabs>
      </w:pPr>
      <w:hyperlink w:anchor="_Toc212895668" w:history="1">
        <w:r>
          <w:rPr>
            <w:rStyle w:val="Hyperlink"/>
          </w:rPr>
          <w:t>11 июля 1949 г.</w:t>
        </w:r>
        <w:r>
          <w:rPr>
            <w:webHidden/>
          </w:rPr>
          <w:tab/>
        </w:r>
        <w:r>
          <w:rPr>
            <w:webHidden/>
          </w:rPr>
          <w:fldChar w:fldCharType="begin"/>
        </w:r>
        <w:r>
          <w:rPr>
            <w:webHidden/>
          </w:rPr>
          <w:instrText xml:space="preserve"> PAGEREF _Toc212895668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69" w:history="1">
        <w:r>
          <w:rPr>
            <w:rStyle w:val="Hyperlink"/>
            <w:noProof/>
          </w:rPr>
          <w:t xml:space="preserve">108.  </w:t>
        </w:r>
      </w:hyperlink>
      <w:hyperlink w:anchor="_Toc212895670" w:history="1">
        <w:r>
          <w:rPr>
            <w:rStyle w:val="Hyperlink"/>
            <w:noProof/>
          </w:rPr>
          <w:t>Е.И.Рерих – И.Э.Муромцеву</w:t>
        </w:r>
      </w:hyperlink>
    </w:p>
    <w:p w:rsidR="00616035" w:rsidRDefault="00616035">
      <w:pPr>
        <w:pStyle w:val="TOC3"/>
        <w:tabs>
          <w:tab w:val="left" w:leader="dot" w:pos="9185"/>
        </w:tabs>
      </w:pPr>
      <w:hyperlink w:anchor="_Toc212895671" w:history="1">
        <w:r>
          <w:rPr>
            <w:rStyle w:val="Hyperlink"/>
          </w:rPr>
          <w:t>12 июля 1949 г.</w:t>
        </w:r>
        <w:r>
          <w:rPr>
            <w:webHidden/>
          </w:rPr>
          <w:tab/>
        </w:r>
        <w:r>
          <w:rPr>
            <w:webHidden/>
          </w:rPr>
          <w:fldChar w:fldCharType="begin"/>
        </w:r>
        <w:r>
          <w:rPr>
            <w:webHidden/>
          </w:rPr>
          <w:instrText xml:space="preserve"> PAGEREF _Toc212895671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72" w:history="1">
        <w:r>
          <w:rPr>
            <w:rStyle w:val="Hyperlink"/>
            <w:noProof/>
          </w:rPr>
          <w:t xml:space="preserve">109.  </w:t>
        </w:r>
      </w:hyperlink>
      <w:hyperlink w:anchor="_Toc212895673" w:history="1">
        <w:r>
          <w:rPr>
            <w:rStyle w:val="Hyperlink"/>
            <w:noProof/>
          </w:rPr>
          <w:t>Е.И.Рерих – С.Н.Рериху</w:t>
        </w:r>
      </w:hyperlink>
    </w:p>
    <w:p w:rsidR="00616035" w:rsidRDefault="00616035">
      <w:pPr>
        <w:pStyle w:val="TOC3"/>
        <w:tabs>
          <w:tab w:val="left" w:leader="dot" w:pos="9185"/>
        </w:tabs>
      </w:pPr>
      <w:hyperlink w:anchor="_Toc212895674" w:history="1">
        <w:r>
          <w:rPr>
            <w:rStyle w:val="Hyperlink"/>
          </w:rPr>
          <w:t>17-18 июля 1949 г.</w:t>
        </w:r>
        <w:r>
          <w:rPr>
            <w:webHidden/>
          </w:rPr>
          <w:tab/>
        </w:r>
        <w:r>
          <w:rPr>
            <w:webHidden/>
          </w:rPr>
          <w:fldChar w:fldCharType="begin"/>
        </w:r>
        <w:r>
          <w:rPr>
            <w:webHidden/>
          </w:rPr>
          <w:instrText xml:space="preserve"> PAGEREF _Toc212895674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75" w:history="1">
        <w:r>
          <w:rPr>
            <w:rStyle w:val="Hyperlink"/>
            <w:noProof/>
          </w:rPr>
          <w:t xml:space="preserve">110.  </w:t>
        </w:r>
      </w:hyperlink>
      <w:hyperlink w:anchor="_Toc212895676" w:history="1">
        <w:r>
          <w:rPr>
            <w:rStyle w:val="Hyperlink"/>
            <w:noProof/>
          </w:rPr>
          <w:t>Е.И.Рерих – Б.Боллингу</w:t>
        </w:r>
      </w:hyperlink>
    </w:p>
    <w:p w:rsidR="00616035" w:rsidRDefault="00616035">
      <w:pPr>
        <w:pStyle w:val="TOC3"/>
        <w:tabs>
          <w:tab w:val="left" w:leader="dot" w:pos="9185"/>
        </w:tabs>
      </w:pPr>
      <w:hyperlink w:anchor="_Toc212895677" w:history="1">
        <w:r>
          <w:rPr>
            <w:rStyle w:val="Hyperlink"/>
          </w:rPr>
          <w:t>22 июля 1949 г.</w:t>
        </w:r>
        <w:r>
          <w:rPr>
            <w:webHidden/>
          </w:rPr>
          <w:tab/>
        </w:r>
        <w:r>
          <w:rPr>
            <w:webHidden/>
          </w:rPr>
          <w:fldChar w:fldCharType="begin"/>
        </w:r>
        <w:r>
          <w:rPr>
            <w:webHidden/>
          </w:rPr>
          <w:instrText xml:space="preserve"> PAGEREF _Toc212895677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78" w:history="1">
        <w:r>
          <w:rPr>
            <w:rStyle w:val="Hyperlink"/>
            <w:noProof/>
          </w:rPr>
          <w:t xml:space="preserve">111.  </w:t>
        </w:r>
      </w:hyperlink>
      <w:hyperlink w:anchor="_Toc212895679" w:history="1">
        <w:r>
          <w:rPr>
            <w:rStyle w:val="Hyperlink"/>
            <w:noProof/>
          </w:rPr>
          <w:t>Е.И.Рерих – Дж.Уиду</w:t>
        </w:r>
      </w:hyperlink>
    </w:p>
    <w:p w:rsidR="00616035" w:rsidRDefault="00616035">
      <w:pPr>
        <w:pStyle w:val="TOC3"/>
        <w:tabs>
          <w:tab w:val="left" w:leader="dot" w:pos="9185"/>
        </w:tabs>
      </w:pPr>
      <w:hyperlink w:anchor="_Toc212895680" w:history="1">
        <w:r>
          <w:rPr>
            <w:rStyle w:val="Hyperlink"/>
          </w:rPr>
          <w:t>22 июля 1949 г.</w:t>
        </w:r>
        <w:r>
          <w:rPr>
            <w:webHidden/>
          </w:rPr>
          <w:tab/>
        </w:r>
        <w:r>
          <w:rPr>
            <w:webHidden/>
          </w:rPr>
          <w:fldChar w:fldCharType="begin"/>
        </w:r>
        <w:r>
          <w:rPr>
            <w:webHidden/>
          </w:rPr>
          <w:instrText xml:space="preserve"> PAGEREF _Toc212895680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81" w:history="1">
        <w:r>
          <w:rPr>
            <w:rStyle w:val="Hyperlink"/>
            <w:noProof/>
          </w:rPr>
          <w:t xml:space="preserve">112.  </w:t>
        </w:r>
      </w:hyperlink>
      <w:hyperlink w:anchor="_Toc212895682" w:history="1">
        <w:r>
          <w:rPr>
            <w:rStyle w:val="Hyperlink"/>
            <w:noProof/>
          </w:rPr>
          <w:t>Е.И.Рерих – К.Кэмпбелл</w:t>
        </w:r>
      </w:hyperlink>
    </w:p>
    <w:p w:rsidR="00616035" w:rsidRDefault="00616035">
      <w:pPr>
        <w:pStyle w:val="TOC3"/>
        <w:tabs>
          <w:tab w:val="left" w:leader="dot" w:pos="9185"/>
        </w:tabs>
      </w:pPr>
      <w:hyperlink w:anchor="_Toc212895683" w:history="1">
        <w:r>
          <w:rPr>
            <w:rStyle w:val="Hyperlink"/>
          </w:rPr>
          <w:t>31 июля 1949 г.</w:t>
        </w:r>
        <w:r>
          <w:rPr>
            <w:webHidden/>
          </w:rPr>
          <w:tab/>
        </w:r>
        <w:r>
          <w:rPr>
            <w:webHidden/>
          </w:rPr>
          <w:fldChar w:fldCharType="begin"/>
        </w:r>
        <w:r>
          <w:rPr>
            <w:webHidden/>
          </w:rPr>
          <w:instrText xml:space="preserve"> PAGEREF _Toc212895683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84" w:history="1">
        <w:r>
          <w:rPr>
            <w:rStyle w:val="Hyperlink"/>
            <w:noProof/>
          </w:rPr>
          <w:t xml:space="preserve">113.  </w:t>
        </w:r>
      </w:hyperlink>
      <w:hyperlink w:anchor="_Toc212895685" w:history="1">
        <w:r>
          <w:rPr>
            <w:rStyle w:val="Hyperlink"/>
            <w:noProof/>
          </w:rPr>
          <w:t>Е.И.Рерих – М.Стуранс</w:t>
        </w:r>
      </w:hyperlink>
    </w:p>
    <w:p w:rsidR="00616035" w:rsidRDefault="00616035">
      <w:pPr>
        <w:pStyle w:val="TOC3"/>
        <w:tabs>
          <w:tab w:val="left" w:leader="dot" w:pos="9185"/>
        </w:tabs>
      </w:pPr>
      <w:hyperlink w:anchor="_Toc212895686" w:history="1">
        <w:r>
          <w:rPr>
            <w:rStyle w:val="Hyperlink"/>
          </w:rPr>
          <w:t>1 августа 1949 г.</w:t>
        </w:r>
        <w:r>
          <w:rPr>
            <w:webHidden/>
          </w:rPr>
          <w:tab/>
        </w:r>
        <w:r>
          <w:rPr>
            <w:webHidden/>
          </w:rPr>
          <w:fldChar w:fldCharType="begin"/>
        </w:r>
        <w:r>
          <w:rPr>
            <w:webHidden/>
          </w:rPr>
          <w:instrText xml:space="preserve"> PAGEREF _Toc212895686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87" w:history="1">
        <w:r>
          <w:rPr>
            <w:rStyle w:val="Hyperlink"/>
            <w:noProof/>
          </w:rPr>
          <w:t xml:space="preserve">114.  </w:t>
        </w:r>
      </w:hyperlink>
      <w:hyperlink w:anchor="_Toc212895688" w:history="1">
        <w:r>
          <w:rPr>
            <w:rStyle w:val="Hyperlink"/>
            <w:noProof/>
          </w:rPr>
          <w:t>Е.И.Рерих – З.Г.Фосдик и Д.Фосдику</w:t>
        </w:r>
      </w:hyperlink>
    </w:p>
    <w:p w:rsidR="00616035" w:rsidRDefault="00616035">
      <w:pPr>
        <w:pStyle w:val="TOC3"/>
        <w:tabs>
          <w:tab w:val="left" w:leader="dot" w:pos="9185"/>
        </w:tabs>
      </w:pPr>
      <w:hyperlink w:anchor="_Toc212895689" w:history="1">
        <w:r>
          <w:rPr>
            <w:rStyle w:val="Hyperlink"/>
          </w:rPr>
          <w:t>3 августа 1949 г.</w:t>
        </w:r>
        <w:r>
          <w:rPr>
            <w:webHidden/>
          </w:rPr>
          <w:tab/>
        </w:r>
        <w:r>
          <w:rPr>
            <w:webHidden/>
          </w:rPr>
          <w:fldChar w:fldCharType="begin"/>
        </w:r>
        <w:r>
          <w:rPr>
            <w:webHidden/>
          </w:rPr>
          <w:instrText xml:space="preserve"> PAGEREF _Toc212895689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90" w:history="1">
        <w:r>
          <w:rPr>
            <w:rStyle w:val="Hyperlink"/>
            <w:noProof/>
          </w:rPr>
          <w:t xml:space="preserve">115.  </w:t>
        </w:r>
      </w:hyperlink>
      <w:hyperlink w:anchor="_Toc212895691" w:history="1">
        <w:r>
          <w:rPr>
            <w:rStyle w:val="Hyperlink"/>
            <w:noProof/>
          </w:rPr>
          <w:t>Е.И.Рерих – К.Кэмпбелл</w:t>
        </w:r>
      </w:hyperlink>
    </w:p>
    <w:p w:rsidR="00616035" w:rsidRDefault="00616035">
      <w:pPr>
        <w:pStyle w:val="TOC3"/>
        <w:tabs>
          <w:tab w:val="left" w:leader="dot" w:pos="9185"/>
        </w:tabs>
      </w:pPr>
      <w:hyperlink w:anchor="_Toc212895692" w:history="1">
        <w:r>
          <w:rPr>
            <w:rStyle w:val="Hyperlink"/>
          </w:rPr>
          <w:t>9 августа 1949 г.</w:t>
        </w:r>
        <w:r>
          <w:rPr>
            <w:webHidden/>
          </w:rPr>
          <w:tab/>
        </w:r>
        <w:r>
          <w:rPr>
            <w:webHidden/>
          </w:rPr>
          <w:fldChar w:fldCharType="begin"/>
        </w:r>
        <w:r>
          <w:rPr>
            <w:webHidden/>
          </w:rPr>
          <w:instrText xml:space="preserve"> PAGEREF _Toc212895692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93" w:history="1">
        <w:r>
          <w:rPr>
            <w:rStyle w:val="Hyperlink"/>
            <w:noProof/>
          </w:rPr>
          <w:t xml:space="preserve">116.  </w:t>
        </w:r>
      </w:hyperlink>
      <w:hyperlink w:anchor="_Toc212895694" w:history="1">
        <w:r>
          <w:rPr>
            <w:rStyle w:val="Hyperlink"/>
            <w:noProof/>
          </w:rPr>
          <w:t>Е.И.Рерих – Т.Г.Рерих</w:t>
        </w:r>
      </w:hyperlink>
    </w:p>
    <w:p w:rsidR="00616035" w:rsidRDefault="00616035">
      <w:pPr>
        <w:pStyle w:val="TOC3"/>
        <w:tabs>
          <w:tab w:val="left" w:leader="dot" w:pos="9185"/>
        </w:tabs>
      </w:pPr>
      <w:hyperlink w:anchor="_Toc212895695" w:history="1">
        <w:r>
          <w:rPr>
            <w:rStyle w:val="Hyperlink"/>
          </w:rPr>
          <w:t>10 августа 1949 г.</w:t>
        </w:r>
        <w:r>
          <w:rPr>
            <w:webHidden/>
          </w:rPr>
          <w:tab/>
        </w:r>
        <w:r>
          <w:rPr>
            <w:webHidden/>
          </w:rPr>
          <w:fldChar w:fldCharType="begin"/>
        </w:r>
        <w:r>
          <w:rPr>
            <w:webHidden/>
          </w:rPr>
          <w:instrText xml:space="preserve"> PAGEREF _Toc212895695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96" w:history="1">
        <w:r>
          <w:rPr>
            <w:rStyle w:val="Hyperlink"/>
            <w:noProof/>
          </w:rPr>
          <w:t xml:space="preserve">117.  </w:t>
        </w:r>
      </w:hyperlink>
      <w:hyperlink w:anchor="_Toc212895697" w:history="1">
        <w:r>
          <w:rPr>
            <w:rStyle w:val="Hyperlink"/>
            <w:noProof/>
          </w:rPr>
          <w:t>Е.И.Рерих – З.Г.Фосдик и Д.Фосдику</w:t>
        </w:r>
      </w:hyperlink>
    </w:p>
    <w:p w:rsidR="00616035" w:rsidRDefault="00616035">
      <w:pPr>
        <w:pStyle w:val="TOC3"/>
        <w:tabs>
          <w:tab w:val="left" w:leader="dot" w:pos="9185"/>
        </w:tabs>
      </w:pPr>
      <w:hyperlink w:anchor="_Toc212895698" w:history="1">
        <w:r>
          <w:rPr>
            <w:rStyle w:val="Hyperlink"/>
          </w:rPr>
          <w:t>27 августа 1949 г.</w:t>
        </w:r>
        <w:r>
          <w:rPr>
            <w:webHidden/>
          </w:rPr>
          <w:tab/>
        </w:r>
        <w:r>
          <w:rPr>
            <w:webHidden/>
          </w:rPr>
          <w:fldChar w:fldCharType="begin"/>
        </w:r>
        <w:r>
          <w:rPr>
            <w:webHidden/>
          </w:rPr>
          <w:instrText xml:space="preserve"> PAGEREF _Toc212895698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699" w:history="1">
        <w:r>
          <w:rPr>
            <w:rStyle w:val="Hyperlink"/>
            <w:noProof/>
          </w:rPr>
          <w:t xml:space="preserve">118.  </w:t>
        </w:r>
      </w:hyperlink>
      <w:hyperlink w:anchor="_Toc212895700" w:history="1">
        <w:r>
          <w:rPr>
            <w:rStyle w:val="Hyperlink"/>
            <w:noProof/>
          </w:rPr>
          <w:t>Е.И.Рерих – К.Кэмпбелл</w:t>
        </w:r>
      </w:hyperlink>
    </w:p>
    <w:p w:rsidR="00616035" w:rsidRDefault="00616035">
      <w:pPr>
        <w:pStyle w:val="TOC3"/>
        <w:tabs>
          <w:tab w:val="left" w:leader="dot" w:pos="9185"/>
        </w:tabs>
      </w:pPr>
      <w:hyperlink w:anchor="_Toc212895701" w:history="1">
        <w:r>
          <w:rPr>
            <w:rStyle w:val="Hyperlink"/>
          </w:rPr>
          <w:t>29 августа 1949 г.</w:t>
        </w:r>
        <w:r>
          <w:rPr>
            <w:webHidden/>
          </w:rPr>
          <w:tab/>
        </w:r>
        <w:r>
          <w:rPr>
            <w:webHidden/>
          </w:rPr>
          <w:fldChar w:fldCharType="begin"/>
        </w:r>
        <w:r>
          <w:rPr>
            <w:webHidden/>
          </w:rPr>
          <w:instrText xml:space="preserve"> PAGEREF _Toc212895701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02" w:history="1">
        <w:r>
          <w:rPr>
            <w:rStyle w:val="Hyperlink"/>
            <w:noProof/>
          </w:rPr>
          <w:t xml:space="preserve">119.  </w:t>
        </w:r>
      </w:hyperlink>
      <w:hyperlink w:anchor="_Toc212895703" w:history="1">
        <w:r>
          <w:rPr>
            <w:rStyle w:val="Hyperlink"/>
            <w:noProof/>
          </w:rPr>
          <w:t>Е.И.Рерих – З.Г.Фосдик и Д.Фосдику</w:t>
        </w:r>
      </w:hyperlink>
    </w:p>
    <w:p w:rsidR="00616035" w:rsidRDefault="00616035">
      <w:pPr>
        <w:pStyle w:val="TOC3"/>
        <w:tabs>
          <w:tab w:val="left" w:leader="dot" w:pos="9185"/>
        </w:tabs>
      </w:pPr>
      <w:hyperlink w:anchor="_Toc212895704" w:history="1">
        <w:r>
          <w:rPr>
            <w:rStyle w:val="Hyperlink"/>
          </w:rPr>
          <w:t>5 сентября 1949 г.</w:t>
        </w:r>
        <w:r>
          <w:rPr>
            <w:webHidden/>
          </w:rPr>
          <w:tab/>
        </w:r>
        <w:r>
          <w:rPr>
            <w:webHidden/>
          </w:rPr>
          <w:fldChar w:fldCharType="begin"/>
        </w:r>
        <w:r>
          <w:rPr>
            <w:webHidden/>
          </w:rPr>
          <w:instrText xml:space="preserve"> PAGEREF _Toc212895704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05" w:history="1">
        <w:r>
          <w:rPr>
            <w:rStyle w:val="Hyperlink"/>
            <w:noProof/>
          </w:rPr>
          <w:t xml:space="preserve">120.  </w:t>
        </w:r>
      </w:hyperlink>
      <w:hyperlink w:anchor="_Toc212895706" w:history="1">
        <w:r>
          <w:rPr>
            <w:rStyle w:val="Hyperlink"/>
            <w:noProof/>
          </w:rPr>
          <w:t>Е.И.Рерих – К.Кэмпбелл</w:t>
        </w:r>
      </w:hyperlink>
    </w:p>
    <w:p w:rsidR="00616035" w:rsidRDefault="00616035">
      <w:pPr>
        <w:pStyle w:val="TOC3"/>
        <w:tabs>
          <w:tab w:val="left" w:leader="dot" w:pos="9185"/>
        </w:tabs>
      </w:pPr>
      <w:hyperlink w:anchor="_Toc212895707" w:history="1">
        <w:r>
          <w:rPr>
            <w:rStyle w:val="Hyperlink"/>
          </w:rPr>
          <w:t>15 сентября 1949 г.</w:t>
        </w:r>
        <w:r>
          <w:rPr>
            <w:webHidden/>
          </w:rPr>
          <w:tab/>
        </w:r>
        <w:r>
          <w:rPr>
            <w:webHidden/>
          </w:rPr>
          <w:fldChar w:fldCharType="begin"/>
        </w:r>
        <w:r>
          <w:rPr>
            <w:webHidden/>
          </w:rPr>
          <w:instrText xml:space="preserve"> PAGEREF _Toc212895707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08" w:history="1">
        <w:r>
          <w:rPr>
            <w:rStyle w:val="Hyperlink"/>
            <w:noProof/>
          </w:rPr>
          <w:t xml:space="preserve">121.  </w:t>
        </w:r>
      </w:hyperlink>
      <w:hyperlink w:anchor="_Toc212895709" w:history="1">
        <w:r>
          <w:rPr>
            <w:rStyle w:val="Hyperlink"/>
            <w:noProof/>
          </w:rPr>
          <w:t>Е.И.Рерих – К.Кэмпбелл</w:t>
        </w:r>
      </w:hyperlink>
    </w:p>
    <w:p w:rsidR="00616035" w:rsidRDefault="00616035">
      <w:pPr>
        <w:pStyle w:val="TOC3"/>
        <w:tabs>
          <w:tab w:val="left" w:leader="dot" w:pos="9185"/>
        </w:tabs>
      </w:pPr>
      <w:hyperlink w:anchor="_Toc212895710" w:history="1">
        <w:r>
          <w:rPr>
            <w:rStyle w:val="Hyperlink"/>
          </w:rPr>
          <w:t>25 сентября 1949 г.</w:t>
        </w:r>
        <w:r>
          <w:rPr>
            <w:webHidden/>
          </w:rPr>
          <w:tab/>
        </w:r>
        <w:r>
          <w:rPr>
            <w:webHidden/>
          </w:rPr>
          <w:fldChar w:fldCharType="begin"/>
        </w:r>
        <w:r>
          <w:rPr>
            <w:webHidden/>
          </w:rPr>
          <w:instrText xml:space="preserve"> PAGEREF _Toc212895710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11" w:history="1">
        <w:r>
          <w:rPr>
            <w:rStyle w:val="Hyperlink"/>
            <w:noProof/>
          </w:rPr>
          <w:t xml:space="preserve">122.  </w:t>
        </w:r>
      </w:hyperlink>
      <w:hyperlink w:anchor="_Toc212895712" w:history="1">
        <w:r>
          <w:rPr>
            <w:rStyle w:val="Hyperlink"/>
            <w:noProof/>
          </w:rPr>
          <w:t>Е.И.Рерих – З.Г.Фосдик и Д.Фосдику</w:t>
        </w:r>
      </w:hyperlink>
    </w:p>
    <w:p w:rsidR="00616035" w:rsidRDefault="00616035">
      <w:pPr>
        <w:pStyle w:val="TOC3"/>
        <w:tabs>
          <w:tab w:val="left" w:leader="dot" w:pos="9185"/>
        </w:tabs>
      </w:pPr>
      <w:hyperlink w:anchor="_Toc212895713" w:history="1">
        <w:r>
          <w:rPr>
            <w:rStyle w:val="Hyperlink"/>
          </w:rPr>
          <w:t>30 сентября 1949 г.</w:t>
        </w:r>
        <w:r>
          <w:rPr>
            <w:webHidden/>
          </w:rPr>
          <w:tab/>
        </w:r>
        <w:r>
          <w:rPr>
            <w:webHidden/>
          </w:rPr>
          <w:fldChar w:fldCharType="begin"/>
        </w:r>
        <w:r>
          <w:rPr>
            <w:webHidden/>
          </w:rPr>
          <w:instrText xml:space="preserve"> PAGEREF _Toc212895713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14" w:history="1">
        <w:r>
          <w:rPr>
            <w:rStyle w:val="Hyperlink"/>
            <w:noProof/>
          </w:rPr>
          <w:t xml:space="preserve">123.  </w:t>
        </w:r>
      </w:hyperlink>
      <w:hyperlink w:anchor="_Toc212895715" w:history="1">
        <w:r>
          <w:rPr>
            <w:rStyle w:val="Hyperlink"/>
            <w:noProof/>
          </w:rPr>
          <w:t>Е.И.Рерих – А.М.Асееву</w:t>
        </w:r>
      </w:hyperlink>
    </w:p>
    <w:p w:rsidR="00616035" w:rsidRDefault="00616035">
      <w:pPr>
        <w:pStyle w:val="TOC3"/>
        <w:tabs>
          <w:tab w:val="left" w:leader="dot" w:pos="9185"/>
        </w:tabs>
      </w:pPr>
      <w:hyperlink w:anchor="_Toc212895716" w:history="1">
        <w:r>
          <w:rPr>
            <w:rStyle w:val="Hyperlink"/>
          </w:rPr>
          <w:t>Сентябрь 1949 г.</w:t>
        </w:r>
        <w:r>
          <w:rPr>
            <w:webHidden/>
          </w:rPr>
          <w:tab/>
        </w:r>
        <w:r>
          <w:rPr>
            <w:webHidden/>
          </w:rPr>
          <w:fldChar w:fldCharType="begin"/>
        </w:r>
        <w:r>
          <w:rPr>
            <w:webHidden/>
          </w:rPr>
          <w:instrText xml:space="preserve"> PAGEREF _Toc212895716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17" w:history="1">
        <w:r>
          <w:rPr>
            <w:rStyle w:val="Hyperlink"/>
            <w:noProof/>
          </w:rPr>
          <w:t xml:space="preserve">124.  </w:t>
        </w:r>
      </w:hyperlink>
      <w:hyperlink w:anchor="_Toc212895718" w:history="1">
        <w:r>
          <w:rPr>
            <w:rStyle w:val="Hyperlink"/>
            <w:noProof/>
          </w:rPr>
          <w:t>Е.И.Рерих – В.Л.Дутко</w:t>
        </w:r>
      </w:hyperlink>
    </w:p>
    <w:p w:rsidR="00616035" w:rsidRDefault="00616035">
      <w:pPr>
        <w:pStyle w:val="TOC3"/>
        <w:tabs>
          <w:tab w:val="left" w:leader="dot" w:pos="9185"/>
        </w:tabs>
      </w:pPr>
      <w:hyperlink w:anchor="_Toc212895719" w:history="1">
        <w:r>
          <w:rPr>
            <w:rStyle w:val="Hyperlink"/>
          </w:rPr>
          <w:t>1 октября 1949 г.</w:t>
        </w:r>
        <w:r>
          <w:rPr>
            <w:webHidden/>
          </w:rPr>
          <w:tab/>
        </w:r>
        <w:r>
          <w:rPr>
            <w:webHidden/>
          </w:rPr>
          <w:fldChar w:fldCharType="begin"/>
        </w:r>
        <w:r>
          <w:rPr>
            <w:webHidden/>
          </w:rPr>
          <w:instrText xml:space="preserve"> PAGEREF _Toc212895719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20" w:history="1">
        <w:r>
          <w:rPr>
            <w:rStyle w:val="Hyperlink"/>
            <w:noProof/>
          </w:rPr>
          <w:t xml:space="preserve">125.  </w:t>
        </w:r>
      </w:hyperlink>
      <w:hyperlink w:anchor="_Toc212895721" w:history="1">
        <w:r>
          <w:rPr>
            <w:rStyle w:val="Hyperlink"/>
            <w:noProof/>
          </w:rPr>
          <w:t>Е.И.Рерих – К.Кэмпбелл</w:t>
        </w:r>
      </w:hyperlink>
    </w:p>
    <w:p w:rsidR="00616035" w:rsidRDefault="00616035">
      <w:pPr>
        <w:pStyle w:val="TOC3"/>
        <w:tabs>
          <w:tab w:val="left" w:leader="dot" w:pos="9185"/>
        </w:tabs>
      </w:pPr>
      <w:hyperlink w:anchor="_Toc212895722" w:history="1">
        <w:r>
          <w:rPr>
            <w:rStyle w:val="Hyperlink"/>
          </w:rPr>
          <w:t>3 октября 1949 г.</w:t>
        </w:r>
        <w:r>
          <w:rPr>
            <w:webHidden/>
          </w:rPr>
          <w:tab/>
        </w:r>
        <w:r>
          <w:rPr>
            <w:webHidden/>
          </w:rPr>
          <w:fldChar w:fldCharType="begin"/>
        </w:r>
        <w:r>
          <w:rPr>
            <w:webHidden/>
          </w:rPr>
          <w:instrText xml:space="preserve"> PAGEREF _Toc212895722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23" w:history="1">
        <w:r>
          <w:rPr>
            <w:rStyle w:val="Hyperlink"/>
            <w:noProof/>
          </w:rPr>
          <w:t xml:space="preserve">126.  </w:t>
        </w:r>
      </w:hyperlink>
      <w:hyperlink w:anchor="_Toc212895724" w:history="1">
        <w:r>
          <w:rPr>
            <w:rStyle w:val="Hyperlink"/>
            <w:noProof/>
          </w:rPr>
          <w:t>Е.И.Рерих – С.Н.Рериху и Д.Р.Рерих</w:t>
        </w:r>
      </w:hyperlink>
    </w:p>
    <w:p w:rsidR="00616035" w:rsidRDefault="00616035">
      <w:pPr>
        <w:pStyle w:val="TOC3"/>
        <w:tabs>
          <w:tab w:val="left" w:leader="dot" w:pos="9185"/>
        </w:tabs>
      </w:pPr>
      <w:hyperlink w:anchor="_Toc212895725" w:history="1">
        <w:r>
          <w:rPr>
            <w:rStyle w:val="Hyperlink"/>
          </w:rPr>
          <w:t>8 октября 1949 г.</w:t>
        </w:r>
        <w:r>
          <w:rPr>
            <w:webHidden/>
          </w:rPr>
          <w:tab/>
        </w:r>
        <w:r>
          <w:rPr>
            <w:webHidden/>
          </w:rPr>
          <w:fldChar w:fldCharType="begin"/>
        </w:r>
        <w:r>
          <w:rPr>
            <w:webHidden/>
          </w:rPr>
          <w:instrText xml:space="preserve"> PAGEREF _Toc212895725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26" w:history="1">
        <w:r>
          <w:rPr>
            <w:rStyle w:val="Hyperlink"/>
            <w:noProof/>
          </w:rPr>
          <w:t xml:space="preserve">127.  </w:t>
        </w:r>
      </w:hyperlink>
      <w:hyperlink w:anchor="_Toc212895727" w:history="1">
        <w:r>
          <w:rPr>
            <w:rStyle w:val="Hyperlink"/>
            <w:noProof/>
          </w:rPr>
          <w:t>Е.И.Рерих – З.Г.Фосдик и Д.Фосдику</w:t>
        </w:r>
      </w:hyperlink>
    </w:p>
    <w:p w:rsidR="00616035" w:rsidRDefault="00616035">
      <w:pPr>
        <w:pStyle w:val="TOC3"/>
        <w:tabs>
          <w:tab w:val="left" w:leader="dot" w:pos="9185"/>
        </w:tabs>
      </w:pPr>
      <w:hyperlink w:anchor="_Toc212895728" w:history="1">
        <w:r>
          <w:rPr>
            <w:rStyle w:val="Hyperlink"/>
          </w:rPr>
          <w:t>12 октября 1949 г.</w:t>
        </w:r>
        <w:r>
          <w:rPr>
            <w:webHidden/>
          </w:rPr>
          <w:tab/>
        </w:r>
        <w:r>
          <w:rPr>
            <w:webHidden/>
          </w:rPr>
          <w:fldChar w:fldCharType="begin"/>
        </w:r>
        <w:r>
          <w:rPr>
            <w:webHidden/>
          </w:rPr>
          <w:instrText xml:space="preserve"> PAGEREF _Toc212895728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29" w:history="1">
        <w:r>
          <w:rPr>
            <w:rStyle w:val="Hyperlink"/>
            <w:noProof/>
          </w:rPr>
          <w:t xml:space="preserve">128.  </w:t>
        </w:r>
      </w:hyperlink>
      <w:hyperlink w:anchor="_Toc212895730" w:history="1">
        <w:r>
          <w:rPr>
            <w:rStyle w:val="Hyperlink"/>
            <w:noProof/>
          </w:rPr>
          <w:t>Е.И.Рерих – С.Н.Рериху</w:t>
        </w:r>
      </w:hyperlink>
    </w:p>
    <w:p w:rsidR="00616035" w:rsidRDefault="00616035">
      <w:pPr>
        <w:pStyle w:val="TOC3"/>
        <w:tabs>
          <w:tab w:val="left" w:leader="dot" w:pos="9185"/>
        </w:tabs>
      </w:pPr>
      <w:hyperlink w:anchor="_Toc212895731" w:history="1">
        <w:r>
          <w:rPr>
            <w:rStyle w:val="Hyperlink"/>
          </w:rPr>
          <w:t>16 октября 1949 г.</w:t>
        </w:r>
        <w:r>
          <w:rPr>
            <w:webHidden/>
          </w:rPr>
          <w:tab/>
        </w:r>
        <w:r>
          <w:rPr>
            <w:webHidden/>
          </w:rPr>
          <w:fldChar w:fldCharType="begin"/>
        </w:r>
        <w:r>
          <w:rPr>
            <w:webHidden/>
          </w:rPr>
          <w:instrText xml:space="preserve"> PAGEREF _Toc212895731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32" w:history="1">
        <w:r>
          <w:rPr>
            <w:rStyle w:val="Hyperlink"/>
            <w:noProof/>
          </w:rPr>
          <w:t xml:space="preserve">129.  </w:t>
        </w:r>
      </w:hyperlink>
      <w:hyperlink w:anchor="_Toc212895733" w:history="1">
        <w:r>
          <w:rPr>
            <w:rStyle w:val="Hyperlink"/>
            <w:noProof/>
          </w:rPr>
          <w:t>Е.И.Рерих – К.Кэмпбелл и Г.И.Фричи</w:t>
        </w:r>
      </w:hyperlink>
    </w:p>
    <w:p w:rsidR="00616035" w:rsidRDefault="00616035">
      <w:pPr>
        <w:pStyle w:val="TOC3"/>
        <w:tabs>
          <w:tab w:val="left" w:leader="dot" w:pos="9185"/>
        </w:tabs>
      </w:pPr>
      <w:hyperlink w:anchor="_Toc212895734" w:history="1">
        <w:r>
          <w:rPr>
            <w:rStyle w:val="Hyperlink"/>
          </w:rPr>
          <w:t>17 октября 1949 г.</w:t>
        </w:r>
        <w:r>
          <w:rPr>
            <w:webHidden/>
          </w:rPr>
          <w:tab/>
        </w:r>
        <w:r>
          <w:rPr>
            <w:webHidden/>
          </w:rPr>
          <w:fldChar w:fldCharType="begin"/>
        </w:r>
        <w:r>
          <w:rPr>
            <w:webHidden/>
          </w:rPr>
          <w:instrText xml:space="preserve"> PAGEREF _Toc212895734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35" w:history="1">
        <w:r>
          <w:rPr>
            <w:rStyle w:val="Hyperlink"/>
            <w:noProof/>
          </w:rPr>
          <w:t xml:space="preserve">130.  </w:t>
        </w:r>
      </w:hyperlink>
      <w:hyperlink w:anchor="_Toc212895736" w:history="1">
        <w:r>
          <w:rPr>
            <w:rStyle w:val="Hyperlink"/>
            <w:noProof/>
          </w:rPr>
          <w:t>Е.И.Рерих – К.Кэмпбелл</w:t>
        </w:r>
      </w:hyperlink>
    </w:p>
    <w:p w:rsidR="00616035" w:rsidRDefault="00616035">
      <w:pPr>
        <w:pStyle w:val="TOC3"/>
        <w:tabs>
          <w:tab w:val="left" w:leader="dot" w:pos="9185"/>
        </w:tabs>
      </w:pPr>
      <w:hyperlink w:anchor="_Toc212895737" w:history="1">
        <w:r>
          <w:rPr>
            <w:rStyle w:val="Hyperlink"/>
          </w:rPr>
          <w:t>27 октября 1949 г.</w:t>
        </w:r>
        <w:r>
          <w:rPr>
            <w:webHidden/>
          </w:rPr>
          <w:tab/>
        </w:r>
        <w:r>
          <w:rPr>
            <w:webHidden/>
          </w:rPr>
          <w:fldChar w:fldCharType="begin"/>
        </w:r>
        <w:r>
          <w:rPr>
            <w:webHidden/>
          </w:rPr>
          <w:instrText xml:space="preserve"> PAGEREF _Toc212895737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38" w:history="1">
        <w:r>
          <w:rPr>
            <w:rStyle w:val="Hyperlink"/>
            <w:noProof/>
          </w:rPr>
          <w:t xml:space="preserve">131.  </w:t>
        </w:r>
      </w:hyperlink>
      <w:hyperlink w:anchor="_Toc212895739" w:history="1">
        <w:r>
          <w:rPr>
            <w:rStyle w:val="Hyperlink"/>
            <w:noProof/>
          </w:rPr>
          <w:t>Е.И.Рерих – С.Н.Рериху</w:t>
        </w:r>
      </w:hyperlink>
    </w:p>
    <w:p w:rsidR="00616035" w:rsidRDefault="00616035">
      <w:pPr>
        <w:pStyle w:val="TOC3"/>
        <w:tabs>
          <w:tab w:val="left" w:leader="dot" w:pos="9185"/>
        </w:tabs>
      </w:pPr>
      <w:hyperlink w:anchor="_Toc212895740" w:history="1">
        <w:r>
          <w:rPr>
            <w:rStyle w:val="Hyperlink"/>
          </w:rPr>
          <w:t>Октябрь 1949 г.</w:t>
        </w:r>
        <w:r>
          <w:rPr>
            <w:webHidden/>
          </w:rPr>
          <w:tab/>
        </w:r>
        <w:r>
          <w:rPr>
            <w:webHidden/>
          </w:rPr>
          <w:fldChar w:fldCharType="begin"/>
        </w:r>
        <w:r>
          <w:rPr>
            <w:webHidden/>
          </w:rPr>
          <w:instrText xml:space="preserve"> PAGEREF _Toc212895740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41" w:history="1">
        <w:r>
          <w:rPr>
            <w:rStyle w:val="Hyperlink"/>
            <w:noProof/>
          </w:rPr>
          <w:t xml:space="preserve">132.  </w:t>
        </w:r>
      </w:hyperlink>
      <w:hyperlink w:anchor="_Toc212895742" w:history="1">
        <w:r>
          <w:rPr>
            <w:rStyle w:val="Hyperlink"/>
            <w:noProof/>
          </w:rPr>
          <w:t>Е.И.Рерих – З.Г.Фосдик и Д.Фосдику</w:t>
        </w:r>
      </w:hyperlink>
    </w:p>
    <w:p w:rsidR="00616035" w:rsidRDefault="00616035">
      <w:pPr>
        <w:pStyle w:val="TOC3"/>
        <w:tabs>
          <w:tab w:val="left" w:leader="dot" w:pos="9185"/>
        </w:tabs>
      </w:pPr>
      <w:hyperlink w:anchor="_Toc212895743" w:history="1">
        <w:r>
          <w:rPr>
            <w:rStyle w:val="Hyperlink"/>
          </w:rPr>
          <w:t>1 ноября 1949 г.</w:t>
        </w:r>
        <w:r>
          <w:rPr>
            <w:webHidden/>
          </w:rPr>
          <w:tab/>
        </w:r>
        <w:r>
          <w:rPr>
            <w:webHidden/>
          </w:rPr>
          <w:fldChar w:fldCharType="begin"/>
        </w:r>
        <w:r>
          <w:rPr>
            <w:webHidden/>
          </w:rPr>
          <w:instrText xml:space="preserve"> PAGEREF _Toc212895743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44" w:history="1">
        <w:r>
          <w:rPr>
            <w:rStyle w:val="Hyperlink"/>
            <w:noProof/>
          </w:rPr>
          <w:t xml:space="preserve">133.  </w:t>
        </w:r>
      </w:hyperlink>
      <w:hyperlink w:anchor="_Toc212895745" w:history="1">
        <w:r>
          <w:rPr>
            <w:rStyle w:val="Hyperlink"/>
            <w:noProof/>
          </w:rPr>
          <w:t>Е.И.Рерих – Б.Боллингу</w:t>
        </w:r>
      </w:hyperlink>
    </w:p>
    <w:p w:rsidR="00616035" w:rsidRDefault="00616035">
      <w:pPr>
        <w:pStyle w:val="TOC3"/>
        <w:tabs>
          <w:tab w:val="left" w:leader="dot" w:pos="9185"/>
        </w:tabs>
      </w:pPr>
      <w:hyperlink w:anchor="_Toc212895746" w:history="1">
        <w:r>
          <w:rPr>
            <w:rStyle w:val="Hyperlink"/>
          </w:rPr>
          <w:t>7 ноября 1949 г.</w:t>
        </w:r>
        <w:r>
          <w:rPr>
            <w:webHidden/>
          </w:rPr>
          <w:tab/>
        </w:r>
        <w:r>
          <w:rPr>
            <w:webHidden/>
          </w:rPr>
          <w:fldChar w:fldCharType="begin"/>
        </w:r>
        <w:r>
          <w:rPr>
            <w:webHidden/>
          </w:rPr>
          <w:instrText xml:space="preserve"> PAGEREF _Toc212895746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47" w:history="1">
        <w:r>
          <w:rPr>
            <w:rStyle w:val="Hyperlink"/>
            <w:noProof/>
          </w:rPr>
          <w:t xml:space="preserve">134.  </w:t>
        </w:r>
      </w:hyperlink>
      <w:hyperlink w:anchor="_Toc212895748" w:history="1">
        <w:r>
          <w:rPr>
            <w:rStyle w:val="Hyperlink"/>
            <w:noProof/>
          </w:rPr>
          <w:t>Е.И.Рерих – А.М.Асееву</w:t>
        </w:r>
      </w:hyperlink>
    </w:p>
    <w:p w:rsidR="00616035" w:rsidRDefault="00616035">
      <w:pPr>
        <w:pStyle w:val="TOC3"/>
        <w:tabs>
          <w:tab w:val="left" w:leader="dot" w:pos="9185"/>
        </w:tabs>
      </w:pPr>
      <w:hyperlink w:anchor="_Toc212895749" w:history="1">
        <w:r>
          <w:rPr>
            <w:rStyle w:val="Hyperlink"/>
          </w:rPr>
          <w:t>17 ноября 1949 г.</w:t>
        </w:r>
        <w:r>
          <w:rPr>
            <w:webHidden/>
          </w:rPr>
          <w:tab/>
        </w:r>
        <w:r>
          <w:rPr>
            <w:webHidden/>
          </w:rPr>
          <w:fldChar w:fldCharType="begin"/>
        </w:r>
        <w:r>
          <w:rPr>
            <w:webHidden/>
          </w:rPr>
          <w:instrText xml:space="preserve"> PAGEREF _Toc212895749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50" w:history="1">
        <w:r>
          <w:rPr>
            <w:rStyle w:val="Hyperlink"/>
            <w:noProof/>
            <w:lang w:val="en-US"/>
          </w:rPr>
          <w:t xml:space="preserve">135.  </w:t>
        </w:r>
      </w:hyperlink>
      <w:hyperlink w:anchor="_Toc212895751" w:history="1">
        <w:r>
          <w:rPr>
            <w:rStyle w:val="Hyperlink"/>
            <w:noProof/>
          </w:rPr>
          <w:t>Е</w:t>
        </w:r>
        <w:r>
          <w:rPr>
            <w:rStyle w:val="Hyperlink"/>
            <w:noProof/>
            <w:lang w:val="en-US"/>
          </w:rPr>
          <w:t>.</w:t>
        </w:r>
        <w:r>
          <w:rPr>
            <w:rStyle w:val="Hyperlink"/>
            <w:noProof/>
          </w:rPr>
          <w:t>И</w:t>
        </w:r>
        <w:r>
          <w:rPr>
            <w:rStyle w:val="Hyperlink"/>
            <w:noProof/>
            <w:lang w:val="en-US"/>
          </w:rPr>
          <w:t>.</w:t>
        </w:r>
        <w:r>
          <w:rPr>
            <w:rStyle w:val="Hyperlink"/>
            <w:noProof/>
          </w:rPr>
          <w:t>Рерих</w:t>
        </w:r>
        <w:r>
          <w:rPr>
            <w:rStyle w:val="Hyperlink"/>
            <w:noProof/>
            <w:lang w:val="en-US"/>
          </w:rPr>
          <w:t xml:space="preserve"> – </w:t>
        </w:r>
        <w:r>
          <w:rPr>
            <w:rStyle w:val="Hyperlink"/>
            <w:noProof/>
          </w:rPr>
          <w:t>В</w:t>
        </w:r>
        <w:r>
          <w:rPr>
            <w:rStyle w:val="Hyperlink"/>
            <w:noProof/>
            <w:lang w:val="en-US"/>
          </w:rPr>
          <w:t>.</w:t>
        </w:r>
        <w:r>
          <w:rPr>
            <w:rStyle w:val="Hyperlink"/>
            <w:noProof/>
          </w:rPr>
          <w:t>Л</w:t>
        </w:r>
        <w:r>
          <w:rPr>
            <w:rStyle w:val="Hyperlink"/>
            <w:noProof/>
            <w:lang w:val="en-US"/>
          </w:rPr>
          <w:t>.</w:t>
        </w:r>
        <w:r>
          <w:rPr>
            <w:rStyle w:val="Hyperlink"/>
            <w:noProof/>
          </w:rPr>
          <w:t>Дутко</w:t>
        </w:r>
      </w:hyperlink>
    </w:p>
    <w:p w:rsidR="00616035" w:rsidRDefault="00616035">
      <w:pPr>
        <w:pStyle w:val="TOC3"/>
        <w:tabs>
          <w:tab w:val="left" w:leader="dot" w:pos="9185"/>
        </w:tabs>
      </w:pPr>
      <w:hyperlink w:anchor="_Toc212895752" w:history="1">
        <w:r>
          <w:rPr>
            <w:rStyle w:val="Hyperlink"/>
          </w:rPr>
          <w:t>20 ноября 1949 г.</w:t>
        </w:r>
        <w:r>
          <w:rPr>
            <w:webHidden/>
          </w:rPr>
          <w:tab/>
        </w:r>
        <w:r>
          <w:rPr>
            <w:webHidden/>
          </w:rPr>
          <w:fldChar w:fldCharType="begin"/>
        </w:r>
        <w:r>
          <w:rPr>
            <w:webHidden/>
          </w:rPr>
          <w:instrText xml:space="preserve"> PAGEREF _Toc212895752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53" w:history="1">
        <w:r>
          <w:rPr>
            <w:rStyle w:val="Hyperlink"/>
            <w:noProof/>
          </w:rPr>
          <w:t xml:space="preserve">136.  </w:t>
        </w:r>
      </w:hyperlink>
      <w:hyperlink w:anchor="_Toc212895754" w:history="1">
        <w:r>
          <w:rPr>
            <w:rStyle w:val="Hyperlink"/>
            <w:noProof/>
          </w:rPr>
          <w:t>Е.И.Рерих – Г.И.Фричи</w:t>
        </w:r>
      </w:hyperlink>
    </w:p>
    <w:p w:rsidR="00616035" w:rsidRDefault="00616035">
      <w:pPr>
        <w:pStyle w:val="TOC3"/>
        <w:tabs>
          <w:tab w:val="left" w:leader="dot" w:pos="9185"/>
        </w:tabs>
      </w:pPr>
      <w:hyperlink w:anchor="_Toc212895755" w:history="1">
        <w:r>
          <w:rPr>
            <w:rStyle w:val="Hyperlink"/>
          </w:rPr>
          <w:t>24 ноября 1949 г.</w:t>
        </w:r>
        <w:r>
          <w:rPr>
            <w:webHidden/>
          </w:rPr>
          <w:tab/>
        </w:r>
        <w:r>
          <w:rPr>
            <w:webHidden/>
          </w:rPr>
          <w:fldChar w:fldCharType="begin"/>
        </w:r>
        <w:r>
          <w:rPr>
            <w:webHidden/>
          </w:rPr>
          <w:instrText xml:space="preserve"> PAGEREF _Toc212895755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56" w:history="1">
        <w:r>
          <w:rPr>
            <w:rStyle w:val="Hyperlink"/>
            <w:noProof/>
          </w:rPr>
          <w:t xml:space="preserve">137.  </w:t>
        </w:r>
      </w:hyperlink>
      <w:hyperlink w:anchor="_Toc212895757" w:history="1">
        <w:r>
          <w:rPr>
            <w:rStyle w:val="Hyperlink"/>
            <w:noProof/>
          </w:rPr>
          <w:t>Е.И.Рерих – З.Г.Фосдик и Д.Фосдику</w:t>
        </w:r>
      </w:hyperlink>
    </w:p>
    <w:p w:rsidR="00616035" w:rsidRDefault="00616035">
      <w:pPr>
        <w:pStyle w:val="TOC3"/>
        <w:tabs>
          <w:tab w:val="left" w:leader="dot" w:pos="9185"/>
        </w:tabs>
      </w:pPr>
      <w:hyperlink w:anchor="_Toc212895758" w:history="1">
        <w:r>
          <w:rPr>
            <w:rStyle w:val="Hyperlink"/>
          </w:rPr>
          <w:t>27 ноября 1949 г.</w:t>
        </w:r>
        <w:r>
          <w:rPr>
            <w:webHidden/>
          </w:rPr>
          <w:tab/>
        </w:r>
        <w:r>
          <w:rPr>
            <w:webHidden/>
          </w:rPr>
          <w:fldChar w:fldCharType="begin"/>
        </w:r>
        <w:r>
          <w:rPr>
            <w:webHidden/>
          </w:rPr>
          <w:instrText xml:space="preserve"> PAGEREF _Toc212895758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59" w:history="1">
        <w:r>
          <w:rPr>
            <w:rStyle w:val="Hyperlink"/>
            <w:noProof/>
          </w:rPr>
          <w:t xml:space="preserve">138.  </w:t>
        </w:r>
      </w:hyperlink>
      <w:hyperlink w:anchor="_Toc212895760" w:history="1">
        <w:r>
          <w:rPr>
            <w:rStyle w:val="Hyperlink"/>
            <w:noProof/>
          </w:rPr>
          <w:t>Е.И.Рерих – И.Э., Г.И. и К.И. Муромцевым</w:t>
        </w:r>
      </w:hyperlink>
    </w:p>
    <w:p w:rsidR="00616035" w:rsidRDefault="00616035">
      <w:pPr>
        <w:pStyle w:val="TOC3"/>
        <w:tabs>
          <w:tab w:val="left" w:leader="dot" w:pos="9185"/>
        </w:tabs>
      </w:pPr>
      <w:hyperlink w:anchor="_Toc212895761" w:history="1">
        <w:r>
          <w:rPr>
            <w:rStyle w:val="Hyperlink"/>
          </w:rPr>
          <w:t>28 ноября 1949 г.</w:t>
        </w:r>
        <w:r>
          <w:rPr>
            <w:webHidden/>
          </w:rPr>
          <w:tab/>
        </w:r>
        <w:r>
          <w:rPr>
            <w:webHidden/>
          </w:rPr>
          <w:fldChar w:fldCharType="begin"/>
        </w:r>
        <w:r>
          <w:rPr>
            <w:webHidden/>
          </w:rPr>
          <w:instrText xml:space="preserve"> PAGEREF _Toc212895761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62" w:history="1">
        <w:r>
          <w:rPr>
            <w:rStyle w:val="Hyperlink"/>
            <w:noProof/>
          </w:rPr>
          <w:t xml:space="preserve">139.  </w:t>
        </w:r>
      </w:hyperlink>
      <w:hyperlink w:anchor="_Toc212895763" w:history="1">
        <w:r>
          <w:rPr>
            <w:rStyle w:val="Hyperlink"/>
            <w:noProof/>
          </w:rPr>
          <w:t>Е.И.Рерих – М.Д.Лос-Туккер</w:t>
        </w:r>
      </w:hyperlink>
    </w:p>
    <w:p w:rsidR="00616035" w:rsidRDefault="00616035">
      <w:pPr>
        <w:pStyle w:val="TOC3"/>
        <w:tabs>
          <w:tab w:val="left" w:leader="dot" w:pos="9185"/>
        </w:tabs>
      </w:pPr>
      <w:hyperlink w:anchor="_Toc212895764" w:history="1">
        <w:r>
          <w:rPr>
            <w:rStyle w:val="Hyperlink"/>
          </w:rPr>
          <w:t>29 ноября 1949 г.</w:t>
        </w:r>
        <w:r>
          <w:rPr>
            <w:webHidden/>
          </w:rPr>
          <w:tab/>
        </w:r>
        <w:r>
          <w:rPr>
            <w:webHidden/>
          </w:rPr>
          <w:fldChar w:fldCharType="begin"/>
        </w:r>
        <w:r>
          <w:rPr>
            <w:webHidden/>
          </w:rPr>
          <w:instrText xml:space="preserve"> PAGEREF _Toc212895764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65" w:history="1">
        <w:r>
          <w:rPr>
            <w:rStyle w:val="Hyperlink"/>
            <w:noProof/>
          </w:rPr>
          <w:t xml:space="preserve">140.  </w:t>
        </w:r>
      </w:hyperlink>
      <w:hyperlink w:anchor="_Toc212895766" w:history="1">
        <w:r>
          <w:rPr>
            <w:rStyle w:val="Hyperlink"/>
            <w:noProof/>
          </w:rPr>
          <w:t>Е.И.Рерих – С.П.Потоцкой</w:t>
        </w:r>
      </w:hyperlink>
    </w:p>
    <w:p w:rsidR="00616035" w:rsidRDefault="00616035">
      <w:pPr>
        <w:pStyle w:val="TOC3"/>
        <w:tabs>
          <w:tab w:val="left" w:leader="dot" w:pos="9185"/>
        </w:tabs>
      </w:pPr>
      <w:hyperlink w:anchor="_Toc212895767" w:history="1">
        <w:r>
          <w:rPr>
            <w:rStyle w:val="Hyperlink"/>
          </w:rPr>
          <w:t>29 ноября 1949 г.</w:t>
        </w:r>
        <w:r>
          <w:rPr>
            <w:webHidden/>
          </w:rPr>
          <w:tab/>
        </w:r>
        <w:r>
          <w:rPr>
            <w:webHidden/>
          </w:rPr>
          <w:fldChar w:fldCharType="begin"/>
        </w:r>
        <w:r>
          <w:rPr>
            <w:webHidden/>
          </w:rPr>
          <w:instrText xml:space="preserve"> PAGEREF _Toc212895767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68" w:history="1">
        <w:r>
          <w:rPr>
            <w:rStyle w:val="Hyperlink"/>
            <w:noProof/>
          </w:rPr>
          <w:t xml:space="preserve">141.  </w:t>
        </w:r>
      </w:hyperlink>
      <w:hyperlink w:anchor="_Toc212895769" w:history="1">
        <w:r>
          <w:rPr>
            <w:rStyle w:val="Hyperlink"/>
            <w:noProof/>
          </w:rPr>
          <w:t>Е.И.Рерих – З.Г.Фосдик и Д.Фосдику</w:t>
        </w:r>
      </w:hyperlink>
    </w:p>
    <w:p w:rsidR="00616035" w:rsidRDefault="00616035">
      <w:pPr>
        <w:pStyle w:val="TOC3"/>
        <w:tabs>
          <w:tab w:val="left" w:leader="dot" w:pos="9185"/>
        </w:tabs>
      </w:pPr>
      <w:hyperlink w:anchor="_Toc212895770" w:history="1">
        <w:r>
          <w:rPr>
            <w:rStyle w:val="Hyperlink"/>
          </w:rPr>
          <w:t>17 декабря 1949 г.</w:t>
        </w:r>
        <w:r>
          <w:rPr>
            <w:webHidden/>
          </w:rPr>
          <w:tab/>
        </w:r>
        <w:r>
          <w:rPr>
            <w:webHidden/>
          </w:rPr>
          <w:fldChar w:fldCharType="begin"/>
        </w:r>
        <w:r>
          <w:rPr>
            <w:webHidden/>
          </w:rPr>
          <w:instrText xml:space="preserve"> PAGEREF _Toc212895770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71" w:history="1">
        <w:r>
          <w:rPr>
            <w:rStyle w:val="Hyperlink"/>
            <w:noProof/>
          </w:rPr>
          <w:t xml:space="preserve">142.  </w:t>
        </w:r>
      </w:hyperlink>
      <w:hyperlink w:anchor="_Toc212895772" w:history="1">
        <w:r>
          <w:rPr>
            <w:rStyle w:val="Hyperlink"/>
            <w:noProof/>
          </w:rPr>
          <w:t>Е.И.Рерих – В.Л.Дутко</w:t>
        </w:r>
      </w:hyperlink>
    </w:p>
    <w:p w:rsidR="00616035" w:rsidRDefault="00616035">
      <w:pPr>
        <w:pStyle w:val="TOC3"/>
        <w:tabs>
          <w:tab w:val="left" w:leader="dot" w:pos="9185"/>
        </w:tabs>
      </w:pPr>
      <w:hyperlink w:anchor="_Toc212895773" w:history="1">
        <w:r>
          <w:rPr>
            <w:rStyle w:val="Hyperlink"/>
          </w:rPr>
          <w:t>19 декабря 1949 г.</w:t>
        </w:r>
        <w:r>
          <w:rPr>
            <w:webHidden/>
          </w:rPr>
          <w:tab/>
        </w:r>
        <w:r>
          <w:rPr>
            <w:webHidden/>
          </w:rPr>
          <w:fldChar w:fldCharType="begin"/>
        </w:r>
        <w:r>
          <w:rPr>
            <w:webHidden/>
          </w:rPr>
          <w:instrText xml:space="preserve"> PAGEREF _Toc212895773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74" w:history="1">
        <w:r>
          <w:rPr>
            <w:rStyle w:val="Hyperlink"/>
            <w:noProof/>
          </w:rPr>
          <w:t xml:space="preserve">143.  </w:t>
        </w:r>
      </w:hyperlink>
      <w:hyperlink w:anchor="_Toc212895775" w:history="1">
        <w:r>
          <w:rPr>
            <w:rStyle w:val="Hyperlink"/>
            <w:noProof/>
          </w:rPr>
          <w:t>Е.И.Рерих – З.Г.Фосдик и Д.Фосдику</w:t>
        </w:r>
      </w:hyperlink>
    </w:p>
    <w:p w:rsidR="00616035" w:rsidRDefault="00616035">
      <w:pPr>
        <w:pStyle w:val="TOC3"/>
        <w:tabs>
          <w:tab w:val="left" w:leader="dot" w:pos="9185"/>
        </w:tabs>
      </w:pPr>
      <w:hyperlink w:anchor="_Toc212895776" w:history="1">
        <w:r>
          <w:rPr>
            <w:rStyle w:val="Hyperlink"/>
          </w:rPr>
          <w:t>31 декабря 1949 г.</w:t>
        </w:r>
        <w:r>
          <w:rPr>
            <w:webHidden/>
          </w:rPr>
          <w:tab/>
        </w:r>
        <w:r>
          <w:rPr>
            <w:webHidden/>
          </w:rPr>
          <w:fldChar w:fldCharType="begin"/>
        </w:r>
        <w:r>
          <w:rPr>
            <w:webHidden/>
          </w:rPr>
          <w:instrText xml:space="preserve"> PAGEREF _Toc212895776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77" w:history="1">
        <w:r>
          <w:rPr>
            <w:rStyle w:val="Hyperlink"/>
            <w:noProof/>
          </w:rPr>
          <w:t xml:space="preserve">144.  </w:t>
        </w:r>
      </w:hyperlink>
      <w:hyperlink w:anchor="_Toc212895778" w:history="1">
        <w:r>
          <w:rPr>
            <w:rStyle w:val="Hyperlink"/>
            <w:noProof/>
          </w:rPr>
          <w:t>Е.И.Рерих – неустановленному корреспонденту</w:t>
        </w:r>
      </w:hyperlink>
    </w:p>
    <w:p w:rsidR="00616035" w:rsidRDefault="00616035">
      <w:pPr>
        <w:pStyle w:val="TOC3"/>
        <w:tabs>
          <w:tab w:val="left" w:leader="dot" w:pos="9185"/>
        </w:tabs>
      </w:pPr>
      <w:hyperlink w:anchor="_Toc212895779" w:history="1">
        <w:r>
          <w:rPr>
            <w:rStyle w:val="Hyperlink"/>
          </w:rPr>
          <w:t>1940-е гг.</w:t>
        </w:r>
        <w:r>
          <w:rPr>
            <w:webHidden/>
          </w:rPr>
          <w:tab/>
        </w:r>
        <w:r>
          <w:rPr>
            <w:webHidden/>
          </w:rPr>
          <w:fldChar w:fldCharType="begin"/>
        </w:r>
        <w:r>
          <w:rPr>
            <w:webHidden/>
          </w:rPr>
          <w:instrText xml:space="preserve"> PAGEREF _Toc212895779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80" w:history="1">
        <w:r>
          <w:rPr>
            <w:rStyle w:val="Hyperlink"/>
            <w:noProof/>
          </w:rPr>
          <w:t xml:space="preserve">145.  </w:t>
        </w:r>
      </w:hyperlink>
      <w:hyperlink w:anchor="_Toc212895781" w:history="1">
        <w:r>
          <w:rPr>
            <w:rStyle w:val="Hyperlink"/>
            <w:noProof/>
          </w:rPr>
          <w:t>Е.И.Рерих – М.Вайетт</w:t>
        </w:r>
      </w:hyperlink>
    </w:p>
    <w:p w:rsidR="00616035" w:rsidRDefault="00616035">
      <w:pPr>
        <w:pStyle w:val="TOC3"/>
        <w:tabs>
          <w:tab w:val="left" w:leader="dot" w:pos="9185"/>
        </w:tabs>
      </w:pPr>
      <w:hyperlink w:anchor="_Toc212895782" w:history="1">
        <w:r>
          <w:rPr>
            <w:rStyle w:val="Hyperlink"/>
          </w:rPr>
          <w:t>1940-е гг.</w:t>
        </w:r>
        <w:r>
          <w:rPr>
            <w:webHidden/>
          </w:rPr>
          <w:tab/>
        </w:r>
        <w:r>
          <w:rPr>
            <w:webHidden/>
          </w:rPr>
          <w:fldChar w:fldCharType="begin"/>
        </w:r>
        <w:r>
          <w:rPr>
            <w:webHidden/>
          </w:rPr>
          <w:instrText xml:space="preserve"> PAGEREF _Toc212895782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83" w:history="1">
        <w:r>
          <w:rPr>
            <w:rStyle w:val="Hyperlink"/>
            <w:noProof/>
          </w:rPr>
          <w:t xml:space="preserve">146.  </w:t>
        </w:r>
      </w:hyperlink>
      <w:hyperlink w:anchor="_Toc212895784" w:history="1">
        <w:r>
          <w:rPr>
            <w:rStyle w:val="Hyperlink"/>
            <w:noProof/>
          </w:rPr>
          <w:t>Е.И.Рерих – Э.Л.Чаудхури</w:t>
        </w:r>
      </w:hyperlink>
    </w:p>
    <w:p w:rsidR="00616035" w:rsidRDefault="00616035">
      <w:pPr>
        <w:pStyle w:val="TOC3"/>
        <w:tabs>
          <w:tab w:val="left" w:leader="dot" w:pos="9185"/>
        </w:tabs>
      </w:pPr>
      <w:hyperlink w:anchor="_Toc212895785" w:history="1">
        <w:r>
          <w:rPr>
            <w:rStyle w:val="Hyperlink"/>
          </w:rPr>
          <w:t>1940-е гг.</w:t>
        </w:r>
        <w:r>
          <w:rPr>
            <w:webHidden/>
          </w:rPr>
          <w:tab/>
        </w:r>
        <w:r>
          <w:rPr>
            <w:webHidden/>
          </w:rPr>
          <w:fldChar w:fldCharType="begin"/>
        </w:r>
        <w:r>
          <w:rPr>
            <w:webHidden/>
          </w:rPr>
          <w:instrText xml:space="preserve"> PAGEREF _Toc212895785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86" w:history="1">
        <w:r>
          <w:rPr>
            <w:rStyle w:val="Hyperlink"/>
            <w:noProof/>
          </w:rPr>
          <w:t xml:space="preserve">147.  </w:t>
        </w:r>
      </w:hyperlink>
      <w:hyperlink w:anchor="_Toc212895787" w:history="1">
        <w:r>
          <w:rPr>
            <w:rStyle w:val="Hyperlink"/>
            <w:noProof/>
          </w:rPr>
          <w:t>Е.И.Рерих – А.М.Асееву</w:t>
        </w:r>
      </w:hyperlink>
    </w:p>
    <w:p w:rsidR="00616035" w:rsidRDefault="00616035">
      <w:pPr>
        <w:pStyle w:val="TOC3"/>
        <w:tabs>
          <w:tab w:val="left" w:leader="dot" w:pos="9185"/>
        </w:tabs>
      </w:pPr>
      <w:hyperlink w:anchor="_Toc212895788" w:history="1">
        <w:r>
          <w:rPr>
            <w:rStyle w:val="Hyperlink"/>
          </w:rPr>
          <w:t>7 января 1950 г.</w:t>
        </w:r>
        <w:r>
          <w:rPr>
            <w:webHidden/>
          </w:rPr>
          <w:tab/>
        </w:r>
        <w:r>
          <w:rPr>
            <w:webHidden/>
          </w:rPr>
          <w:fldChar w:fldCharType="begin"/>
        </w:r>
        <w:r>
          <w:rPr>
            <w:webHidden/>
          </w:rPr>
          <w:instrText xml:space="preserve"> PAGEREF _Toc212895788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89" w:history="1">
        <w:r>
          <w:rPr>
            <w:rStyle w:val="Hyperlink"/>
            <w:noProof/>
          </w:rPr>
          <w:t xml:space="preserve">148.  </w:t>
        </w:r>
      </w:hyperlink>
      <w:hyperlink w:anchor="_Toc212895790" w:history="1">
        <w:r>
          <w:rPr>
            <w:rStyle w:val="Hyperlink"/>
            <w:noProof/>
          </w:rPr>
          <w:t>Е.И.Рерих – Т.Загер</w:t>
        </w:r>
      </w:hyperlink>
    </w:p>
    <w:p w:rsidR="00616035" w:rsidRDefault="00616035">
      <w:pPr>
        <w:pStyle w:val="TOC3"/>
        <w:tabs>
          <w:tab w:val="left" w:leader="dot" w:pos="9185"/>
        </w:tabs>
      </w:pPr>
      <w:hyperlink w:anchor="_Toc212895791" w:history="1">
        <w:r>
          <w:rPr>
            <w:rStyle w:val="Hyperlink"/>
          </w:rPr>
          <w:t>9 января 1950 г.</w:t>
        </w:r>
        <w:r>
          <w:rPr>
            <w:webHidden/>
          </w:rPr>
          <w:tab/>
        </w:r>
        <w:r>
          <w:rPr>
            <w:webHidden/>
          </w:rPr>
          <w:fldChar w:fldCharType="begin"/>
        </w:r>
        <w:r>
          <w:rPr>
            <w:webHidden/>
          </w:rPr>
          <w:instrText xml:space="preserve"> PAGEREF _Toc212895791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92" w:history="1">
        <w:r>
          <w:rPr>
            <w:rStyle w:val="Hyperlink"/>
            <w:noProof/>
          </w:rPr>
          <w:t xml:space="preserve">149.  </w:t>
        </w:r>
      </w:hyperlink>
      <w:hyperlink w:anchor="_Toc212895793" w:history="1">
        <w:r>
          <w:rPr>
            <w:rStyle w:val="Hyperlink"/>
            <w:noProof/>
          </w:rPr>
          <w:t>Е.И.Рерих – М.Стуранс</w:t>
        </w:r>
      </w:hyperlink>
    </w:p>
    <w:p w:rsidR="00616035" w:rsidRDefault="00616035">
      <w:pPr>
        <w:pStyle w:val="TOC3"/>
        <w:tabs>
          <w:tab w:val="left" w:leader="dot" w:pos="9185"/>
        </w:tabs>
      </w:pPr>
      <w:hyperlink w:anchor="_Toc212895794" w:history="1">
        <w:r>
          <w:rPr>
            <w:rStyle w:val="Hyperlink"/>
          </w:rPr>
          <w:t>9 января 1950 г.</w:t>
        </w:r>
        <w:r>
          <w:rPr>
            <w:webHidden/>
          </w:rPr>
          <w:tab/>
        </w:r>
        <w:r>
          <w:rPr>
            <w:webHidden/>
          </w:rPr>
          <w:fldChar w:fldCharType="begin"/>
        </w:r>
        <w:r>
          <w:rPr>
            <w:webHidden/>
          </w:rPr>
          <w:instrText xml:space="preserve"> PAGEREF _Toc212895794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95" w:history="1">
        <w:r>
          <w:rPr>
            <w:rStyle w:val="Hyperlink"/>
            <w:noProof/>
          </w:rPr>
          <w:t xml:space="preserve">150.  </w:t>
        </w:r>
      </w:hyperlink>
      <w:hyperlink w:anchor="_Toc212895796" w:history="1">
        <w:r>
          <w:rPr>
            <w:rStyle w:val="Hyperlink"/>
            <w:noProof/>
          </w:rPr>
          <w:t>Е.И.Рерих – [Д.Фогелю]</w:t>
        </w:r>
      </w:hyperlink>
    </w:p>
    <w:p w:rsidR="00616035" w:rsidRDefault="00616035">
      <w:pPr>
        <w:pStyle w:val="TOC3"/>
        <w:tabs>
          <w:tab w:val="left" w:leader="dot" w:pos="9185"/>
        </w:tabs>
      </w:pPr>
      <w:hyperlink w:anchor="_Toc212895797" w:history="1">
        <w:r>
          <w:rPr>
            <w:rStyle w:val="Hyperlink"/>
          </w:rPr>
          <w:t>13 января 1950 г.</w:t>
        </w:r>
        <w:r>
          <w:rPr>
            <w:webHidden/>
          </w:rPr>
          <w:tab/>
        </w:r>
        <w:r>
          <w:rPr>
            <w:webHidden/>
          </w:rPr>
          <w:fldChar w:fldCharType="begin"/>
        </w:r>
        <w:r>
          <w:rPr>
            <w:webHidden/>
          </w:rPr>
          <w:instrText xml:space="preserve"> PAGEREF _Toc212895797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798" w:history="1">
        <w:r>
          <w:rPr>
            <w:rStyle w:val="Hyperlink"/>
            <w:noProof/>
          </w:rPr>
          <w:t xml:space="preserve">151.  </w:t>
        </w:r>
      </w:hyperlink>
      <w:hyperlink w:anchor="_Toc212895799" w:history="1">
        <w:r>
          <w:rPr>
            <w:rStyle w:val="Hyperlink"/>
            <w:noProof/>
          </w:rPr>
          <w:t>Е.И.Рерих – Б.Боллингу</w:t>
        </w:r>
      </w:hyperlink>
    </w:p>
    <w:p w:rsidR="00616035" w:rsidRDefault="00616035">
      <w:pPr>
        <w:pStyle w:val="TOC3"/>
        <w:tabs>
          <w:tab w:val="left" w:leader="dot" w:pos="9185"/>
        </w:tabs>
      </w:pPr>
      <w:hyperlink w:anchor="_Toc212895800" w:history="1">
        <w:r>
          <w:rPr>
            <w:rStyle w:val="Hyperlink"/>
          </w:rPr>
          <w:t>16 января 1950 г.</w:t>
        </w:r>
        <w:r>
          <w:rPr>
            <w:webHidden/>
          </w:rPr>
          <w:tab/>
        </w:r>
        <w:r>
          <w:rPr>
            <w:webHidden/>
          </w:rPr>
          <w:fldChar w:fldCharType="begin"/>
        </w:r>
        <w:r>
          <w:rPr>
            <w:webHidden/>
          </w:rPr>
          <w:instrText xml:space="preserve"> PAGEREF _Toc212895800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01" w:history="1">
        <w:r>
          <w:rPr>
            <w:rStyle w:val="Hyperlink"/>
            <w:noProof/>
          </w:rPr>
          <w:t xml:space="preserve">152.  </w:t>
        </w:r>
      </w:hyperlink>
      <w:hyperlink w:anchor="_Toc212895802" w:history="1">
        <w:r>
          <w:rPr>
            <w:rStyle w:val="Hyperlink"/>
            <w:noProof/>
          </w:rPr>
          <w:t>Е.И.Рерих – З.Г.Фосдик и Д.Фосдику</w:t>
        </w:r>
      </w:hyperlink>
    </w:p>
    <w:p w:rsidR="00616035" w:rsidRDefault="00616035">
      <w:pPr>
        <w:pStyle w:val="TOC3"/>
        <w:tabs>
          <w:tab w:val="left" w:leader="dot" w:pos="9185"/>
        </w:tabs>
      </w:pPr>
      <w:hyperlink w:anchor="_Toc212895803" w:history="1">
        <w:r>
          <w:rPr>
            <w:rStyle w:val="Hyperlink"/>
          </w:rPr>
          <w:t>20 января 1950 г.</w:t>
        </w:r>
        <w:r>
          <w:rPr>
            <w:webHidden/>
          </w:rPr>
          <w:tab/>
        </w:r>
        <w:r>
          <w:rPr>
            <w:webHidden/>
          </w:rPr>
          <w:fldChar w:fldCharType="begin"/>
        </w:r>
        <w:r>
          <w:rPr>
            <w:webHidden/>
          </w:rPr>
          <w:instrText xml:space="preserve"> PAGEREF _Toc212895803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04" w:history="1">
        <w:r>
          <w:rPr>
            <w:rStyle w:val="Hyperlink"/>
            <w:noProof/>
          </w:rPr>
          <w:t xml:space="preserve">153.  </w:t>
        </w:r>
      </w:hyperlink>
      <w:hyperlink w:anchor="_Toc212895805" w:history="1">
        <w:r>
          <w:rPr>
            <w:rStyle w:val="Hyperlink"/>
            <w:noProof/>
          </w:rPr>
          <w:t>Е.И.Рерих – Г.И.Фричи</w:t>
        </w:r>
      </w:hyperlink>
    </w:p>
    <w:p w:rsidR="00616035" w:rsidRDefault="00616035">
      <w:pPr>
        <w:pStyle w:val="TOC3"/>
        <w:tabs>
          <w:tab w:val="left" w:leader="dot" w:pos="9185"/>
        </w:tabs>
      </w:pPr>
      <w:hyperlink w:anchor="_Toc212895806" w:history="1">
        <w:r>
          <w:rPr>
            <w:rStyle w:val="Hyperlink"/>
          </w:rPr>
          <w:t>23 января 1950 г.</w:t>
        </w:r>
        <w:r>
          <w:rPr>
            <w:webHidden/>
          </w:rPr>
          <w:tab/>
        </w:r>
        <w:r>
          <w:rPr>
            <w:webHidden/>
          </w:rPr>
          <w:fldChar w:fldCharType="begin"/>
        </w:r>
        <w:r>
          <w:rPr>
            <w:webHidden/>
          </w:rPr>
          <w:instrText xml:space="preserve"> PAGEREF _Toc212895806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07" w:history="1">
        <w:r>
          <w:rPr>
            <w:rStyle w:val="Hyperlink"/>
            <w:noProof/>
          </w:rPr>
          <w:t xml:space="preserve">154.  </w:t>
        </w:r>
      </w:hyperlink>
      <w:hyperlink w:anchor="_Toc212895808" w:history="1">
        <w:r>
          <w:rPr>
            <w:rStyle w:val="Hyperlink"/>
            <w:noProof/>
          </w:rPr>
          <w:t>Е.И.Рерих – З.Г.Фосдик и Д.Фосдику</w:t>
        </w:r>
      </w:hyperlink>
    </w:p>
    <w:p w:rsidR="00616035" w:rsidRDefault="00616035">
      <w:pPr>
        <w:pStyle w:val="TOC3"/>
        <w:tabs>
          <w:tab w:val="left" w:leader="dot" w:pos="9185"/>
        </w:tabs>
      </w:pPr>
      <w:hyperlink w:anchor="_Toc212895809" w:history="1">
        <w:r>
          <w:rPr>
            <w:rStyle w:val="Hyperlink"/>
          </w:rPr>
          <w:t>28 января 1950 г.</w:t>
        </w:r>
        <w:r>
          <w:rPr>
            <w:webHidden/>
          </w:rPr>
          <w:tab/>
        </w:r>
        <w:r>
          <w:rPr>
            <w:webHidden/>
          </w:rPr>
          <w:fldChar w:fldCharType="begin"/>
        </w:r>
        <w:r>
          <w:rPr>
            <w:webHidden/>
          </w:rPr>
          <w:instrText xml:space="preserve"> PAGEREF _Toc212895809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10" w:history="1">
        <w:r>
          <w:rPr>
            <w:rStyle w:val="Hyperlink"/>
            <w:noProof/>
          </w:rPr>
          <w:t xml:space="preserve">155.  </w:t>
        </w:r>
      </w:hyperlink>
      <w:hyperlink w:anchor="_Toc212895811" w:history="1">
        <w:r>
          <w:rPr>
            <w:rStyle w:val="Hyperlink"/>
            <w:noProof/>
          </w:rPr>
          <w:t>Е.И.Рерих – Дж.Уиду</w:t>
        </w:r>
      </w:hyperlink>
    </w:p>
    <w:p w:rsidR="00616035" w:rsidRDefault="00616035">
      <w:pPr>
        <w:pStyle w:val="TOC3"/>
        <w:tabs>
          <w:tab w:val="left" w:leader="dot" w:pos="9185"/>
        </w:tabs>
      </w:pPr>
      <w:hyperlink w:anchor="_Toc212895812" w:history="1">
        <w:r>
          <w:rPr>
            <w:rStyle w:val="Hyperlink"/>
          </w:rPr>
          <w:t>Январь 1950 г.</w:t>
        </w:r>
        <w:r>
          <w:rPr>
            <w:webHidden/>
          </w:rPr>
          <w:tab/>
        </w:r>
        <w:r>
          <w:rPr>
            <w:webHidden/>
          </w:rPr>
          <w:fldChar w:fldCharType="begin"/>
        </w:r>
        <w:r>
          <w:rPr>
            <w:webHidden/>
          </w:rPr>
          <w:instrText xml:space="preserve"> PAGEREF _Toc212895812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13" w:history="1">
        <w:r>
          <w:rPr>
            <w:rStyle w:val="Hyperlink"/>
            <w:noProof/>
          </w:rPr>
          <w:t xml:space="preserve">156.  </w:t>
        </w:r>
      </w:hyperlink>
      <w:hyperlink w:anchor="_Toc212895814" w:history="1">
        <w:r>
          <w:rPr>
            <w:rStyle w:val="Hyperlink"/>
            <w:noProof/>
          </w:rPr>
          <w:t>Е.И.Рерих – Т.Загер</w:t>
        </w:r>
      </w:hyperlink>
    </w:p>
    <w:p w:rsidR="00616035" w:rsidRDefault="00616035">
      <w:pPr>
        <w:pStyle w:val="TOC3"/>
        <w:tabs>
          <w:tab w:val="left" w:leader="dot" w:pos="9185"/>
        </w:tabs>
      </w:pPr>
      <w:hyperlink w:anchor="_Toc212895815" w:history="1">
        <w:r>
          <w:rPr>
            <w:rStyle w:val="Hyperlink"/>
          </w:rPr>
          <w:t>1 февраля 1950 г.</w:t>
        </w:r>
        <w:r>
          <w:rPr>
            <w:webHidden/>
          </w:rPr>
          <w:tab/>
        </w:r>
        <w:r>
          <w:rPr>
            <w:webHidden/>
          </w:rPr>
          <w:fldChar w:fldCharType="begin"/>
        </w:r>
        <w:r>
          <w:rPr>
            <w:webHidden/>
          </w:rPr>
          <w:instrText xml:space="preserve"> PAGEREF _Toc212895815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16" w:history="1">
        <w:r>
          <w:rPr>
            <w:rStyle w:val="Hyperlink"/>
            <w:noProof/>
          </w:rPr>
          <w:t xml:space="preserve">157.  </w:t>
        </w:r>
      </w:hyperlink>
      <w:hyperlink w:anchor="_Toc212895817" w:history="1">
        <w:r>
          <w:rPr>
            <w:rStyle w:val="Hyperlink"/>
            <w:noProof/>
          </w:rPr>
          <w:t>Е.И.Рерих – М.Стуранс</w:t>
        </w:r>
      </w:hyperlink>
    </w:p>
    <w:p w:rsidR="00616035" w:rsidRDefault="00616035">
      <w:pPr>
        <w:pStyle w:val="TOC3"/>
        <w:tabs>
          <w:tab w:val="left" w:leader="dot" w:pos="9185"/>
        </w:tabs>
      </w:pPr>
      <w:hyperlink w:anchor="_Toc212895818" w:history="1">
        <w:r>
          <w:rPr>
            <w:rStyle w:val="Hyperlink"/>
          </w:rPr>
          <w:t>1 февраля 1950 г.</w:t>
        </w:r>
        <w:r>
          <w:rPr>
            <w:webHidden/>
          </w:rPr>
          <w:tab/>
        </w:r>
        <w:r>
          <w:rPr>
            <w:webHidden/>
          </w:rPr>
          <w:fldChar w:fldCharType="begin"/>
        </w:r>
        <w:r>
          <w:rPr>
            <w:webHidden/>
          </w:rPr>
          <w:instrText xml:space="preserve"> PAGEREF _Toc212895818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19" w:history="1">
        <w:r>
          <w:rPr>
            <w:rStyle w:val="Hyperlink"/>
            <w:noProof/>
          </w:rPr>
          <w:t xml:space="preserve">158.  </w:t>
        </w:r>
      </w:hyperlink>
      <w:hyperlink w:anchor="_Toc212895820" w:history="1">
        <w:r>
          <w:rPr>
            <w:rStyle w:val="Hyperlink"/>
            <w:noProof/>
          </w:rPr>
          <w:t>Е.И.Рерих – В.Л.Дутко</w:t>
        </w:r>
      </w:hyperlink>
    </w:p>
    <w:p w:rsidR="00616035" w:rsidRDefault="00616035">
      <w:pPr>
        <w:pStyle w:val="TOC3"/>
        <w:tabs>
          <w:tab w:val="left" w:leader="dot" w:pos="9185"/>
        </w:tabs>
      </w:pPr>
      <w:hyperlink w:anchor="_Toc212895821" w:history="1">
        <w:r>
          <w:rPr>
            <w:rStyle w:val="Hyperlink"/>
          </w:rPr>
          <w:t>10 февраля 1950 г.</w:t>
        </w:r>
        <w:r>
          <w:rPr>
            <w:webHidden/>
          </w:rPr>
          <w:tab/>
        </w:r>
        <w:r>
          <w:rPr>
            <w:webHidden/>
          </w:rPr>
          <w:fldChar w:fldCharType="begin"/>
        </w:r>
        <w:r>
          <w:rPr>
            <w:webHidden/>
          </w:rPr>
          <w:instrText xml:space="preserve"> PAGEREF _Toc212895821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22" w:history="1">
        <w:r>
          <w:rPr>
            <w:rStyle w:val="Hyperlink"/>
            <w:noProof/>
          </w:rPr>
          <w:t xml:space="preserve">159.  </w:t>
        </w:r>
      </w:hyperlink>
      <w:hyperlink w:anchor="_Toc212895823" w:history="1">
        <w:r>
          <w:rPr>
            <w:rStyle w:val="Hyperlink"/>
            <w:noProof/>
          </w:rPr>
          <w:t>Е.И.Рерих – М.Стуранс</w:t>
        </w:r>
      </w:hyperlink>
    </w:p>
    <w:p w:rsidR="00616035" w:rsidRDefault="00616035">
      <w:pPr>
        <w:pStyle w:val="TOC3"/>
        <w:tabs>
          <w:tab w:val="left" w:leader="dot" w:pos="9185"/>
        </w:tabs>
      </w:pPr>
      <w:hyperlink w:anchor="_Toc212895824" w:history="1">
        <w:r>
          <w:rPr>
            <w:rStyle w:val="Hyperlink"/>
          </w:rPr>
          <w:t>14 февраля 1950 г.</w:t>
        </w:r>
        <w:r>
          <w:rPr>
            <w:webHidden/>
          </w:rPr>
          <w:tab/>
        </w:r>
        <w:r>
          <w:rPr>
            <w:webHidden/>
          </w:rPr>
          <w:fldChar w:fldCharType="begin"/>
        </w:r>
        <w:r>
          <w:rPr>
            <w:webHidden/>
          </w:rPr>
          <w:instrText xml:space="preserve"> PAGEREF _Toc212895824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25" w:history="1">
        <w:r>
          <w:rPr>
            <w:rStyle w:val="Hyperlink"/>
            <w:noProof/>
          </w:rPr>
          <w:t xml:space="preserve">160.  </w:t>
        </w:r>
      </w:hyperlink>
      <w:hyperlink w:anchor="_Toc212895826" w:history="1">
        <w:r>
          <w:rPr>
            <w:rStyle w:val="Hyperlink"/>
            <w:noProof/>
          </w:rPr>
          <w:t>Е.И.Рерих – Г.И.Фричи</w:t>
        </w:r>
      </w:hyperlink>
    </w:p>
    <w:p w:rsidR="00616035" w:rsidRDefault="00616035">
      <w:pPr>
        <w:pStyle w:val="TOC3"/>
        <w:tabs>
          <w:tab w:val="left" w:leader="dot" w:pos="9185"/>
        </w:tabs>
      </w:pPr>
      <w:hyperlink w:anchor="_Toc212895827" w:history="1">
        <w:r>
          <w:rPr>
            <w:rStyle w:val="Hyperlink"/>
          </w:rPr>
          <w:t>15 февраля 1950 г.</w:t>
        </w:r>
        <w:r>
          <w:rPr>
            <w:webHidden/>
          </w:rPr>
          <w:tab/>
        </w:r>
        <w:r>
          <w:rPr>
            <w:webHidden/>
          </w:rPr>
          <w:fldChar w:fldCharType="begin"/>
        </w:r>
        <w:r>
          <w:rPr>
            <w:webHidden/>
          </w:rPr>
          <w:instrText xml:space="preserve"> PAGEREF _Toc212895827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28" w:history="1">
        <w:r>
          <w:rPr>
            <w:rStyle w:val="Hyperlink"/>
            <w:noProof/>
          </w:rPr>
          <w:t xml:space="preserve">161.  </w:t>
        </w:r>
      </w:hyperlink>
      <w:hyperlink w:anchor="_Toc212895829" w:history="1">
        <w:r>
          <w:rPr>
            <w:rStyle w:val="Hyperlink"/>
            <w:noProof/>
          </w:rPr>
          <w:t>Е.И.Рерих – В.А.Шибаеву</w:t>
        </w:r>
      </w:hyperlink>
    </w:p>
    <w:p w:rsidR="00616035" w:rsidRDefault="00616035">
      <w:pPr>
        <w:pStyle w:val="TOC3"/>
        <w:tabs>
          <w:tab w:val="left" w:leader="dot" w:pos="9185"/>
        </w:tabs>
      </w:pPr>
      <w:hyperlink w:anchor="_Toc212895830" w:history="1">
        <w:r>
          <w:rPr>
            <w:rStyle w:val="Hyperlink"/>
          </w:rPr>
          <w:t>21 февраля 1950 г.</w:t>
        </w:r>
        <w:r>
          <w:rPr>
            <w:webHidden/>
          </w:rPr>
          <w:tab/>
        </w:r>
        <w:r>
          <w:rPr>
            <w:webHidden/>
          </w:rPr>
          <w:fldChar w:fldCharType="begin"/>
        </w:r>
        <w:r>
          <w:rPr>
            <w:webHidden/>
          </w:rPr>
          <w:instrText xml:space="preserve"> PAGEREF _Toc212895830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31" w:history="1">
        <w:r>
          <w:rPr>
            <w:rStyle w:val="Hyperlink"/>
            <w:noProof/>
          </w:rPr>
          <w:t xml:space="preserve">162.  </w:t>
        </w:r>
      </w:hyperlink>
      <w:hyperlink w:anchor="_Toc212895832" w:history="1">
        <w:r>
          <w:rPr>
            <w:rStyle w:val="Hyperlink"/>
            <w:noProof/>
          </w:rPr>
          <w:t>Е.И.Рерих – З.Г.Фосдик и Д.Фосдику</w:t>
        </w:r>
      </w:hyperlink>
    </w:p>
    <w:p w:rsidR="00616035" w:rsidRDefault="00616035">
      <w:pPr>
        <w:pStyle w:val="TOC3"/>
        <w:tabs>
          <w:tab w:val="left" w:leader="dot" w:pos="9185"/>
        </w:tabs>
      </w:pPr>
      <w:hyperlink w:anchor="_Toc212895833" w:history="1">
        <w:r>
          <w:rPr>
            <w:rStyle w:val="Hyperlink"/>
          </w:rPr>
          <w:t>28 февраля 1950 г.</w:t>
        </w:r>
        <w:r>
          <w:rPr>
            <w:webHidden/>
          </w:rPr>
          <w:tab/>
        </w:r>
        <w:r>
          <w:rPr>
            <w:webHidden/>
          </w:rPr>
          <w:fldChar w:fldCharType="begin"/>
        </w:r>
        <w:r>
          <w:rPr>
            <w:webHidden/>
          </w:rPr>
          <w:instrText xml:space="preserve"> PAGEREF _Toc212895833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34" w:history="1">
        <w:r>
          <w:rPr>
            <w:rStyle w:val="Hyperlink"/>
            <w:noProof/>
          </w:rPr>
          <w:t xml:space="preserve">163.  </w:t>
        </w:r>
      </w:hyperlink>
      <w:hyperlink w:anchor="_Toc212895835" w:history="1">
        <w:r>
          <w:rPr>
            <w:rStyle w:val="Hyperlink"/>
            <w:noProof/>
          </w:rPr>
          <w:t>Е.И.Рерих – Г.И.Фричи</w:t>
        </w:r>
      </w:hyperlink>
    </w:p>
    <w:p w:rsidR="00616035" w:rsidRDefault="00616035">
      <w:pPr>
        <w:pStyle w:val="TOC3"/>
        <w:tabs>
          <w:tab w:val="left" w:leader="dot" w:pos="9185"/>
        </w:tabs>
      </w:pPr>
      <w:hyperlink w:anchor="_Toc212895836" w:history="1">
        <w:r>
          <w:rPr>
            <w:rStyle w:val="Hyperlink"/>
          </w:rPr>
          <w:t>1 марта 1950 г.</w:t>
        </w:r>
        <w:r>
          <w:rPr>
            <w:webHidden/>
          </w:rPr>
          <w:tab/>
        </w:r>
        <w:r>
          <w:rPr>
            <w:webHidden/>
          </w:rPr>
          <w:fldChar w:fldCharType="begin"/>
        </w:r>
        <w:r>
          <w:rPr>
            <w:webHidden/>
          </w:rPr>
          <w:instrText xml:space="preserve"> PAGEREF _Toc212895836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37" w:history="1">
        <w:r>
          <w:rPr>
            <w:rStyle w:val="Hyperlink"/>
            <w:noProof/>
          </w:rPr>
          <w:t xml:space="preserve">164.  </w:t>
        </w:r>
      </w:hyperlink>
      <w:hyperlink w:anchor="_Toc212895838" w:history="1">
        <w:r>
          <w:rPr>
            <w:rStyle w:val="Hyperlink"/>
            <w:noProof/>
          </w:rPr>
          <w:t>Е.И.Рерих – К.Кэмпбелл</w:t>
        </w:r>
      </w:hyperlink>
    </w:p>
    <w:p w:rsidR="00616035" w:rsidRDefault="00616035">
      <w:pPr>
        <w:pStyle w:val="TOC3"/>
        <w:tabs>
          <w:tab w:val="left" w:leader="dot" w:pos="9185"/>
        </w:tabs>
      </w:pPr>
      <w:hyperlink w:anchor="_Toc212895839" w:history="1">
        <w:r>
          <w:rPr>
            <w:rStyle w:val="Hyperlink"/>
          </w:rPr>
          <w:t>2 марта 1950 г.</w:t>
        </w:r>
        <w:r>
          <w:rPr>
            <w:webHidden/>
          </w:rPr>
          <w:tab/>
        </w:r>
        <w:r>
          <w:rPr>
            <w:webHidden/>
          </w:rPr>
          <w:fldChar w:fldCharType="begin"/>
        </w:r>
        <w:r>
          <w:rPr>
            <w:webHidden/>
          </w:rPr>
          <w:instrText xml:space="preserve"> PAGEREF _Toc212895839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40" w:history="1">
        <w:r>
          <w:rPr>
            <w:rStyle w:val="Hyperlink"/>
            <w:noProof/>
          </w:rPr>
          <w:t xml:space="preserve">165.  </w:t>
        </w:r>
      </w:hyperlink>
      <w:hyperlink w:anchor="_Toc212895841" w:history="1">
        <w:r>
          <w:rPr>
            <w:rStyle w:val="Hyperlink"/>
            <w:noProof/>
          </w:rPr>
          <w:t>Е.И.Рерих – В.Л.Дутко</w:t>
        </w:r>
      </w:hyperlink>
    </w:p>
    <w:p w:rsidR="00616035" w:rsidRDefault="00616035">
      <w:pPr>
        <w:pStyle w:val="TOC3"/>
        <w:tabs>
          <w:tab w:val="left" w:leader="dot" w:pos="9185"/>
        </w:tabs>
      </w:pPr>
      <w:hyperlink w:anchor="_Toc212895842" w:history="1">
        <w:r>
          <w:rPr>
            <w:rStyle w:val="Hyperlink"/>
          </w:rPr>
          <w:t>3 марта 1950 г.</w:t>
        </w:r>
        <w:r>
          <w:rPr>
            <w:webHidden/>
          </w:rPr>
          <w:tab/>
        </w:r>
        <w:r>
          <w:rPr>
            <w:webHidden/>
          </w:rPr>
          <w:fldChar w:fldCharType="begin"/>
        </w:r>
        <w:r>
          <w:rPr>
            <w:webHidden/>
          </w:rPr>
          <w:instrText xml:space="preserve"> PAGEREF _Toc212895842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43" w:history="1">
        <w:r>
          <w:rPr>
            <w:rStyle w:val="Hyperlink"/>
            <w:noProof/>
          </w:rPr>
          <w:t xml:space="preserve">166.  </w:t>
        </w:r>
      </w:hyperlink>
      <w:hyperlink w:anchor="_Toc212895844" w:history="1">
        <w:r>
          <w:rPr>
            <w:rStyle w:val="Hyperlink"/>
            <w:noProof/>
          </w:rPr>
          <w:t>Е.И.Рерих – К.Кэмпбелл</w:t>
        </w:r>
      </w:hyperlink>
    </w:p>
    <w:p w:rsidR="00616035" w:rsidRDefault="00616035">
      <w:pPr>
        <w:pStyle w:val="TOC3"/>
        <w:tabs>
          <w:tab w:val="left" w:leader="dot" w:pos="9185"/>
        </w:tabs>
      </w:pPr>
      <w:hyperlink w:anchor="_Toc212895845" w:history="1">
        <w:r>
          <w:rPr>
            <w:rStyle w:val="Hyperlink"/>
          </w:rPr>
          <w:t>9 марта 1950 г.</w:t>
        </w:r>
        <w:r>
          <w:rPr>
            <w:webHidden/>
          </w:rPr>
          <w:tab/>
        </w:r>
        <w:r>
          <w:rPr>
            <w:webHidden/>
          </w:rPr>
          <w:fldChar w:fldCharType="begin"/>
        </w:r>
        <w:r>
          <w:rPr>
            <w:webHidden/>
          </w:rPr>
          <w:instrText xml:space="preserve"> PAGEREF _Toc212895845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46" w:history="1">
        <w:r>
          <w:rPr>
            <w:rStyle w:val="Hyperlink"/>
            <w:noProof/>
          </w:rPr>
          <w:t xml:space="preserve">167.  </w:t>
        </w:r>
      </w:hyperlink>
      <w:hyperlink w:anchor="_Toc212895847" w:history="1">
        <w:r>
          <w:rPr>
            <w:rStyle w:val="Hyperlink"/>
            <w:noProof/>
          </w:rPr>
          <w:t>Е.И.Рерих – В.А.Шибаеву</w:t>
        </w:r>
      </w:hyperlink>
    </w:p>
    <w:p w:rsidR="00616035" w:rsidRDefault="00616035">
      <w:pPr>
        <w:pStyle w:val="TOC3"/>
        <w:tabs>
          <w:tab w:val="left" w:leader="dot" w:pos="9185"/>
        </w:tabs>
      </w:pPr>
      <w:hyperlink w:anchor="_Toc212895848" w:history="1">
        <w:r>
          <w:rPr>
            <w:rStyle w:val="Hyperlink"/>
          </w:rPr>
          <w:t>9 марта 1950 г.</w:t>
        </w:r>
        <w:r>
          <w:rPr>
            <w:webHidden/>
          </w:rPr>
          <w:tab/>
        </w:r>
        <w:r>
          <w:rPr>
            <w:webHidden/>
          </w:rPr>
          <w:fldChar w:fldCharType="begin"/>
        </w:r>
        <w:r>
          <w:rPr>
            <w:webHidden/>
          </w:rPr>
          <w:instrText xml:space="preserve"> PAGEREF _Toc212895848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49" w:history="1">
        <w:r>
          <w:rPr>
            <w:rStyle w:val="Hyperlink"/>
            <w:noProof/>
          </w:rPr>
          <w:t xml:space="preserve">168.  </w:t>
        </w:r>
      </w:hyperlink>
      <w:hyperlink w:anchor="_Toc212895850" w:history="1">
        <w:r>
          <w:rPr>
            <w:rStyle w:val="Hyperlink"/>
            <w:noProof/>
          </w:rPr>
          <w:t>Е.И.Рерих – С.Н.Рериху</w:t>
        </w:r>
      </w:hyperlink>
    </w:p>
    <w:p w:rsidR="00616035" w:rsidRDefault="00616035">
      <w:pPr>
        <w:pStyle w:val="TOC3"/>
        <w:tabs>
          <w:tab w:val="left" w:leader="dot" w:pos="9185"/>
        </w:tabs>
      </w:pPr>
      <w:hyperlink w:anchor="_Toc212895851" w:history="1">
        <w:r>
          <w:rPr>
            <w:rStyle w:val="Hyperlink"/>
          </w:rPr>
          <w:t>16 марта 1950 г.</w:t>
        </w:r>
        <w:r>
          <w:rPr>
            <w:webHidden/>
          </w:rPr>
          <w:tab/>
        </w:r>
        <w:r>
          <w:rPr>
            <w:webHidden/>
          </w:rPr>
          <w:fldChar w:fldCharType="begin"/>
        </w:r>
        <w:r>
          <w:rPr>
            <w:webHidden/>
          </w:rPr>
          <w:instrText xml:space="preserve"> PAGEREF _Toc212895851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52" w:history="1">
        <w:r>
          <w:rPr>
            <w:rStyle w:val="Hyperlink"/>
            <w:noProof/>
          </w:rPr>
          <w:t xml:space="preserve">169.  </w:t>
        </w:r>
      </w:hyperlink>
      <w:hyperlink w:anchor="_Toc212895853" w:history="1">
        <w:r>
          <w:rPr>
            <w:rStyle w:val="Hyperlink"/>
            <w:noProof/>
          </w:rPr>
          <w:t>Е.И.Рерих – В.А.Шибаеву</w:t>
        </w:r>
      </w:hyperlink>
    </w:p>
    <w:p w:rsidR="00616035" w:rsidRDefault="00616035">
      <w:pPr>
        <w:pStyle w:val="TOC3"/>
        <w:tabs>
          <w:tab w:val="left" w:leader="dot" w:pos="9185"/>
        </w:tabs>
      </w:pPr>
      <w:hyperlink w:anchor="_Toc212895854" w:history="1">
        <w:r>
          <w:rPr>
            <w:rStyle w:val="Hyperlink"/>
          </w:rPr>
          <w:t>16 марта 1950 г.</w:t>
        </w:r>
        <w:r>
          <w:rPr>
            <w:webHidden/>
          </w:rPr>
          <w:tab/>
        </w:r>
        <w:r>
          <w:rPr>
            <w:webHidden/>
          </w:rPr>
          <w:fldChar w:fldCharType="begin"/>
        </w:r>
        <w:r>
          <w:rPr>
            <w:webHidden/>
          </w:rPr>
          <w:instrText xml:space="preserve"> PAGEREF _Toc212895854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55" w:history="1">
        <w:r>
          <w:rPr>
            <w:rStyle w:val="Hyperlink"/>
            <w:noProof/>
          </w:rPr>
          <w:t xml:space="preserve">170.  </w:t>
        </w:r>
      </w:hyperlink>
      <w:hyperlink w:anchor="_Toc212895856" w:history="1">
        <w:r>
          <w:rPr>
            <w:rStyle w:val="Hyperlink"/>
            <w:noProof/>
          </w:rPr>
          <w:t>Е.И.Рерих – К.Кэмпбелл</w:t>
        </w:r>
      </w:hyperlink>
    </w:p>
    <w:p w:rsidR="00616035" w:rsidRDefault="00616035">
      <w:pPr>
        <w:pStyle w:val="TOC3"/>
        <w:tabs>
          <w:tab w:val="left" w:leader="dot" w:pos="9185"/>
        </w:tabs>
      </w:pPr>
      <w:hyperlink w:anchor="_Toc212895857" w:history="1">
        <w:r>
          <w:rPr>
            <w:rStyle w:val="Hyperlink"/>
          </w:rPr>
          <w:t>17 марта 1950 г.</w:t>
        </w:r>
        <w:r>
          <w:rPr>
            <w:webHidden/>
          </w:rPr>
          <w:tab/>
        </w:r>
        <w:r>
          <w:rPr>
            <w:webHidden/>
          </w:rPr>
          <w:fldChar w:fldCharType="begin"/>
        </w:r>
        <w:r>
          <w:rPr>
            <w:webHidden/>
          </w:rPr>
          <w:instrText xml:space="preserve"> PAGEREF _Toc212895857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58" w:history="1">
        <w:r>
          <w:rPr>
            <w:rStyle w:val="Hyperlink"/>
            <w:noProof/>
          </w:rPr>
          <w:t xml:space="preserve">171.  </w:t>
        </w:r>
      </w:hyperlink>
      <w:hyperlink w:anchor="_Toc212895859" w:history="1">
        <w:r>
          <w:rPr>
            <w:rStyle w:val="Hyperlink"/>
            <w:noProof/>
          </w:rPr>
          <w:t>Е.И.Рерих – З.Г.Фосдик</w:t>
        </w:r>
      </w:hyperlink>
    </w:p>
    <w:p w:rsidR="00616035" w:rsidRDefault="00616035">
      <w:pPr>
        <w:pStyle w:val="TOC3"/>
        <w:tabs>
          <w:tab w:val="left" w:leader="dot" w:pos="9185"/>
        </w:tabs>
      </w:pPr>
      <w:hyperlink w:anchor="_Toc212895860" w:history="1">
        <w:r>
          <w:rPr>
            <w:rStyle w:val="Hyperlink"/>
          </w:rPr>
          <w:t>2 апреля 1950 г.</w:t>
        </w:r>
        <w:r>
          <w:rPr>
            <w:webHidden/>
          </w:rPr>
          <w:tab/>
        </w:r>
        <w:r>
          <w:rPr>
            <w:webHidden/>
          </w:rPr>
          <w:fldChar w:fldCharType="begin"/>
        </w:r>
        <w:r>
          <w:rPr>
            <w:webHidden/>
          </w:rPr>
          <w:instrText xml:space="preserve"> PAGEREF _Toc212895860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61" w:history="1">
        <w:r>
          <w:rPr>
            <w:rStyle w:val="Hyperlink"/>
            <w:noProof/>
          </w:rPr>
          <w:t xml:space="preserve">172.  </w:t>
        </w:r>
      </w:hyperlink>
      <w:hyperlink w:anchor="_Toc212895862" w:history="1">
        <w:r>
          <w:rPr>
            <w:rStyle w:val="Hyperlink"/>
            <w:noProof/>
          </w:rPr>
          <w:t>Е.И.Рерих – А.М.Асееву</w:t>
        </w:r>
      </w:hyperlink>
    </w:p>
    <w:p w:rsidR="00616035" w:rsidRDefault="00616035">
      <w:pPr>
        <w:pStyle w:val="TOC3"/>
        <w:tabs>
          <w:tab w:val="left" w:leader="dot" w:pos="9185"/>
        </w:tabs>
      </w:pPr>
      <w:hyperlink w:anchor="_Toc212895863" w:history="1">
        <w:r>
          <w:rPr>
            <w:rStyle w:val="Hyperlink"/>
          </w:rPr>
          <w:t>5 апреля 1950 г.</w:t>
        </w:r>
        <w:r>
          <w:rPr>
            <w:webHidden/>
          </w:rPr>
          <w:tab/>
        </w:r>
        <w:r>
          <w:rPr>
            <w:webHidden/>
          </w:rPr>
          <w:fldChar w:fldCharType="begin"/>
        </w:r>
        <w:r>
          <w:rPr>
            <w:webHidden/>
          </w:rPr>
          <w:instrText xml:space="preserve"> PAGEREF _Toc212895863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64" w:history="1">
        <w:r>
          <w:rPr>
            <w:rStyle w:val="Hyperlink"/>
            <w:noProof/>
          </w:rPr>
          <w:t xml:space="preserve">173.  </w:t>
        </w:r>
      </w:hyperlink>
      <w:hyperlink w:anchor="_Toc212895865" w:history="1">
        <w:r>
          <w:rPr>
            <w:rStyle w:val="Hyperlink"/>
            <w:noProof/>
          </w:rPr>
          <w:t>Е.И.Рерих – В.Л.Дутко</w:t>
        </w:r>
      </w:hyperlink>
    </w:p>
    <w:p w:rsidR="00616035" w:rsidRDefault="00616035">
      <w:pPr>
        <w:pStyle w:val="TOC3"/>
        <w:tabs>
          <w:tab w:val="left" w:leader="dot" w:pos="9185"/>
        </w:tabs>
      </w:pPr>
      <w:hyperlink w:anchor="_Toc212895866" w:history="1">
        <w:r>
          <w:rPr>
            <w:rStyle w:val="Hyperlink"/>
          </w:rPr>
          <w:t>5 апреля 1950 г.</w:t>
        </w:r>
        <w:r>
          <w:rPr>
            <w:webHidden/>
          </w:rPr>
          <w:tab/>
        </w:r>
        <w:r>
          <w:rPr>
            <w:webHidden/>
          </w:rPr>
          <w:fldChar w:fldCharType="begin"/>
        </w:r>
        <w:r>
          <w:rPr>
            <w:webHidden/>
          </w:rPr>
          <w:instrText xml:space="preserve"> PAGEREF _Toc212895866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67" w:history="1">
        <w:r>
          <w:rPr>
            <w:rStyle w:val="Hyperlink"/>
            <w:noProof/>
          </w:rPr>
          <w:t xml:space="preserve">174.  </w:t>
        </w:r>
      </w:hyperlink>
      <w:hyperlink w:anchor="_Toc212895868" w:history="1">
        <w:r>
          <w:rPr>
            <w:rStyle w:val="Hyperlink"/>
            <w:noProof/>
          </w:rPr>
          <w:t>Е.И.Рерих – К.Кэмпбелл</w:t>
        </w:r>
      </w:hyperlink>
    </w:p>
    <w:p w:rsidR="00616035" w:rsidRDefault="00616035">
      <w:pPr>
        <w:pStyle w:val="TOC3"/>
        <w:tabs>
          <w:tab w:val="left" w:leader="dot" w:pos="9185"/>
        </w:tabs>
      </w:pPr>
      <w:hyperlink w:anchor="_Toc212895869" w:history="1">
        <w:r>
          <w:rPr>
            <w:rStyle w:val="Hyperlink"/>
          </w:rPr>
          <w:t>8 апреля 1950 г.</w:t>
        </w:r>
        <w:r>
          <w:rPr>
            <w:webHidden/>
          </w:rPr>
          <w:tab/>
        </w:r>
        <w:r>
          <w:rPr>
            <w:webHidden/>
          </w:rPr>
          <w:fldChar w:fldCharType="begin"/>
        </w:r>
        <w:r>
          <w:rPr>
            <w:webHidden/>
          </w:rPr>
          <w:instrText xml:space="preserve"> PAGEREF _Toc212895869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70" w:history="1">
        <w:r>
          <w:rPr>
            <w:rStyle w:val="Hyperlink"/>
            <w:noProof/>
          </w:rPr>
          <w:t xml:space="preserve">175.  </w:t>
        </w:r>
      </w:hyperlink>
      <w:hyperlink w:anchor="_Toc212895871" w:history="1">
        <w:r>
          <w:rPr>
            <w:rStyle w:val="Hyperlink"/>
            <w:noProof/>
          </w:rPr>
          <w:t>Е.И.Рерих – К.Кэмпбелл</w:t>
        </w:r>
      </w:hyperlink>
    </w:p>
    <w:p w:rsidR="00616035" w:rsidRDefault="00616035">
      <w:pPr>
        <w:pStyle w:val="TOC3"/>
        <w:tabs>
          <w:tab w:val="left" w:leader="dot" w:pos="9185"/>
        </w:tabs>
      </w:pPr>
      <w:hyperlink w:anchor="_Toc212895872" w:history="1">
        <w:r>
          <w:rPr>
            <w:rStyle w:val="Hyperlink"/>
          </w:rPr>
          <w:t>14 апреля 1950 г.</w:t>
        </w:r>
        <w:r>
          <w:rPr>
            <w:webHidden/>
          </w:rPr>
          <w:tab/>
        </w:r>
        <w:r>
          <w:rPr>
            <w:webHidden/>
          </w:rPr>
          <w:fldChar w:fldCharType="begin"/>
        </w:r>
        <w:r>
          <w:rPr>
            <w:webHidden/>
          </w:rPr>
          <w:instrText xml:space="preserve"> PAGEREF _Toc212895872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73" w:history="1">
        <w:r>
          <w:rPr>
            <w:rStyle w:val="Hyperlink"/>
            <w:noProof/>
          </w:rPr>
          <w:t xml:space="preserve">176.  </w:t>
        </w:r>
      </w:hyperlink>
      <w:hyperlink w:anchor="_Toc212895874" w:history="1">
        <w:r>
          <w:rPr>
            <w:rStyle w:val="Hyperlink"/>
            <w:noProof/>
          </w:rPr>
          <w:t>Е.И.Рерих – Б.Н. и Н.И. Абрамовым</w:t>
        </w:r>
      </w:hyperlink>
    </w:p>
    <w:p w:rsidR="00616035" w:rsidRDefault="00616035">
      <w:pPr>
        <w:pStyle w:val="TOC3"/>
        <w:tabs>
          <w:tab w:val="left" w:leader="dot" w:pos="9185"/>
        </w:tabs>
      </w:pPr>
      <w:hyperlink w:anchor="_Toc212895875" w:history="1">
        <w:r>
          <w:rPr>
            <w:rStyle w:val="Hyperlink"/>
          </w:rPr>
          <w:t>18 апреля 1950 г.</w:t>
        </w:r>
        <w:r>
          <w:rPr>
            <w:webHidden/>
          </w:rPr>
          <w:tab/>
        </w:r>
        <w:r>
          <w:rPr>
            <w:webHidden/>
          </w:rPr>
          <w:fldChar w:fldCharType="begin"/>
        </w:r>
        <w:r>
          <w:rPr>
            <w:webHidden/>
          </w:rPr>
          <w:instrText xml:space="preserve"> PAGEREF _Toc212895875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76" w:history="1">
        <w:r>
          <w:rPr>
            <w:rStyle w:val="Hyperlink"/>
            <w:noProof/>
          </w:rPr>
          <w:t xml:space="preserve">177.  </w:t>
        </w:r>
      </w:hyperlink>
      <w:hyperlink w:anchor="_Toc212895877" w:history="1">
        <w:r>
          <w:rPr>
            <w:rStyle w:val="Hyperlink"/>
            <w:noProof/>
          </w:rPr>
          <w:t>Е.И.Рерих – Е.П.Инге</w:t>
        </w:r>
      </w:hyperlink>
    </w:p>
    <w:p w:rsidR="00616035" w:rsidRDefault="00616035">
      <w:pPr>
        <w:pStyle w:val="TOC3"/>
        <w:tabs>
          <w:tab w:val="left" w:leader="dot" w:pos="9185"/>
        </w:tabs>
      </w:pPr>
      <w:hyperlink w:anchor="_Toc212895878" w:history="1">
        <w:r>
          <w:rPr>
            <w:rStyle w:val="Hyperlink"/>
          </w:rPr>
          <w:t>19 апреля 1950 г.</w:t>
        </w:r>
        <w:r>
          <w:rPr>
            <w:webHidden/>
          </w:rPr>
          <w:tab/>
        </w:r>
        <w:r>
          <w:rPr>
            <w:webHidden/>
          </w:rPr>
          <w:fldChar w:fldCharType="begin"/>
        </w:r>
        <w:r>
          <w:rPr>
            <w:webHidden/>
          </w:rPr>
          <w:instrText xml:space="preserve"> PAGEREF _Toc212895878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79" w:history="1">
        <w:r>
          <w:rPr>
            <w:rStyle w:val="Hyperlink"/>
            <w:noProof/>
          </w:rPr>
          <w:t xml:space="preserve">178.  </w:t>
        </w:r>
      </w:hyperlink>
      <w:hyperlink w:anchor="_Toc212895880" w:history="1">
        <w:r>
          <w:rPr>
            <w:rStyle w:val="Hyperlink"/>
            <w:noProof/>
          </w:rPr>
          <w:t>Е.И.Рерих – В.К.Рериху</w:t>
        </w:r>
      </w:hyperlink>
    </w:p>
    <w:p w:rsidR="00616035" w:rsidRDefault="00616035">
      <w:pPr>
        <w:pStyle w:val="TOC3"/>
        <w:tabs>
          <w:tab w:val="left" w:leader="dot" w:pos="9185"/>
        </w:tabs>
      </w:pPr>
      <w:hyperlink w:anchor="_Toc212895881" w:history="1">
        <w:r>
          <w:rPr>
            <w:rStyle w:val="Hyperlink"/>
          </w:rPr>
          <w:t>19 апреля 1950 г.</w:t>
        </w:r>
        <w:r>
          <w:rPr>
            <w:webHidden/>
          </w:rPr>
          <w:tab/>
        </w:r>
        <w:r>
          <w:rPr>
            <w:webHidden/>
          </w:rPr>
          <w:fldChar w:fldCharType="begin"/>
        </w:r>
        <w:r>
          <w:rPr>
            <w:webHidden/>
          </w:rPr>
          <w:instrText xml:space="preserve"> PAGEREF _Toc212895881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82" w:history="1">
        <w:r>
          <w:rPr>
            <w:rStyle w:val="Hyperlink"/>
            <w:noProof/>
          </w:rPr>
          <w:t xml:space="preserve">179.  </w:t>
        </w:r>
      </w:hyperlink>
      <w:hyperlink w:anchor="_Toc212895883" w:history="1">
        <w:r>
          <w:rPr>
            <w:rStyle w:val="Hyperlink"/>
            <w:noProof/>
          </w:rPr>
          <w:t>Е.И.Рерих – З.Г.Фосдик и Д.Фосдику</w:t>
        </w:r>
      </w:hyperlink>
    </w:p>
    <w:p w:rsidR="00616035" w:rsidRDefault="00616035">
      <w:pPr>
        <w:pStyle w:val="TOC3"/>
        <w:tabs>
          <w:tab w:val="left" w:leader="dot" w:pos="9185"/>
        </w:tabs>
      </w:pPr>
      <w:hyperlink w:anchor="_Toc212895884" w:history="1">
        <w:r>
          <w:rPr>
            <w:rStyle w:val="Hyperlink"/>
          </w:rPr>
          <w:t>21 апреля 1950 г.</w:t>
        </w:r>
        <w:r>
          <w:rPr>
            <w:webHidden/>
          </w:rPr>
          <w:tab/>
        </w:r>
        <w:r>
          <w:rPr>
            <w:webHidden/>
          </w:rPr>
          <w:fldChar w:fldCharType="begin"/>
        </w:r>
        <w:r>
          <w:rPr>
            <w:webHidden/>
          </w:rPr>
          <w:instrText xml:space="preserve"> PAGEREF _Toc212895884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85" w:history="1">
        <w:r>
          <w:rPr>
            <w:rStyle w:val="Hyperlink"/>
            <w:noProof/>
          </w:rPr>
          <w:t xml:space="preserve">180.  </w:t>
        </w:r>
      </w:hyperlink>
      <w:hyperlink w:anchor="_Toc212895886" w:history="1">
        <w:r>
          <w:rPr>
            <w:rStyle w:val="Hyperlink"/>
            <w:noProof/>
          </w:rPr>
          <w:t>Е.И.Рерих – С.Н.Рериху и Д.Р.Рерих</w:t>
        </w:r>
      </w:hyperlink>
    </w:p>
    <w:p w:rsidR="00616035" w:rsidRDefault="00616035">
      <w:pPr>
        <w:pStyle w:val="TOC3"/>
        <w:tabs>
          <w:tab w:val="left" w:leader="dot" w:pos="9185"/>
        </w:tabs>
      </w:pPr>
      <w:hyperlink w:anchor="_Toc212895887" w:history="1">
        <w:r>
          <w:rPr>
            <w:rStyle w:val="Hyperlink"/>
          </w:rPr>
          <w:t>24 апреля 1950 г.</w:t>
        </w:r>
        <w:r>
          <w:rPr>
            <w:webHidden/>
          </w:rPr>
          <w:tab/>
        </w:r>
        <w:r>
          <w:rPr>
            <w:webHidden/>
          </w:rPr>
          <w:fldChar w:fldCharType="begin"/>
        </w:r>
        <w:r>
          <w:rPr>
            <w:webHidden/>
          </w:rPr>
          <w:instrText xml:space="preserve"> PAGEREF _Toc212895887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88" w:history="1">
        <w:r>
          <w:rPr>
            <w:rStyle w:val="Hyperlink"/>
            <w:noProof/>
          </w:rPr>
          <w:t xml:space="preserve">181.  </w:t>
        </w:r>
      </w:hyperlink>
      <w:hyperlink w:anchor="_Toc212895889" w:history="1">
        <w:r>
          <w:rPr>
            <w:rStyle w:val="Hyperlink"/>
            <w:noProof/>
          </w:rPr>
          <w:t>Е.И.Рерих – К.Кэмпбелл</w:t>
        </w:r>
      </w:hyperlink>
    </w:p>
    <w:p w:rsidR="00616035" w:rsidRDefault="00616035">
      <w:pPr>
        <w:pStyle w:val="TOC3"/>
        <w:tabs>
          <w:tab w:val="left" w:leader="dot" w:pos="9185"/>
        </w:tabs>
      </w:pPr>
      <w:hyperlink w:anchor="_Toc212895890" w:history="1">
        <w:r>
          <w:rPr>
            <w:rStyle w:val="Hyperlink"/>
          </w:rPr>
          <w:t>25 апреля 1950 г.</w:t>
        </w:r>
        <w:r>
          <w:rPr>
            <w:webHidden/>
          </w:rPr>
          <w:tab/>
        </w:r>
        <w:r>
          <w:rPr>
            <w:webHidden/>
          </w:rPr>
          <w:fldChar w:fldCharType="begin"/>
        </w:r>
        <w:r>
          <w:rPr>
            <w:webHidden/>
          </w:rPr>
          <w:instrText xml:space="preserve"> PAGEREF _Toc212895890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91" w:history="1">
        <w:r>
          <w:rPr>
            <w:rStyle w:val="Hyperlink"/>
            <w:noProof/>
          </w:rPr>
          <w:t xml:space="preserve">182.  </w:t>
        </w:r>
      </w:hyperlink>
      <w:hyperlink w:anchor="_Toc212895892" w:history="1">
        <w:r>
          <w:rPr>
            <w:rStyle w:val="Hyperlink"/>
            <w:noProof/>
          </w:rPr>
          <w:t>Е.И.Рерих – К.Кэмпбелл</w:t>
        </w:r>
      </w:hyperlink>
    </w:p>
    <w:p w:rsidR="00616035" w:rsidRDefault="00616035">
      <w:pPr>
        <w:pStyle w:val="TOC3"/>
        <w:tabs>
          <w:tab w:val="left" w:leader="dot" w:pos="9185"/>
        </w:tabs>
      </w:pPr>
      <w:hyperlink w:anchor="_Toc212895893" w:history="1">
        <w:r>
          <w:rPr>
            <w:rStyle w:val="Hyperlink"/>
          </w:rPr>
          <w:t>4 мая 1950 г.</w:t>
        </w:r>
        <w:r>
          <w:rPr>
            <w:webHidden/>
          </w:rPr>
          <w:tab/>
        </w:r>
        <w:r>
          <w:rPr>
            <w:webHidden/>
          </w:rPr>
          <w:fldChar w:fldCharType="begin"/>
        </w:r>
        <w:r>
          <w:rPr>
            <w:webHidden/>
          </w:rPr>
          <w:instrText xml:space="preserve"> PAGEREF _Toc212895893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94" w:history="1">
        <w:r>
          <w:rPr>
            <w:rStyle w:val="Hyperlink"/>
            <w:noProof/>
          </w:rPr>
          <w:t xml:space="preserve">183.  </w:t>
        </w:r>
      </w:hyperlink>
      <w:hyperlink w:anchor="_Toc212895895" w:history="1">
        <w:r>
          <w:rPr>
            <w:rStyle w:val="Hyperlink"/>
            <w:noProof/>
          </w:rPr>
          <w:t>Е.И.Рерих – Дж.Уиду</w:t>
        </w:r>
      </w:hyperlink>
    </w:p>
    <w:p w:rsidR="00616035" w:rsidRDefault="00616035">
      <w:pPr>
        <w:pStyle w:val="TOC3"/>
        <w:tabs>
          <w:tab w:val="left" w:leader="dot" w:pos="9185"/>
        </w:tabs>
      </w:pPr>
      <w:hyperlink w:anchor="_Toc212895896" w:history="1">
        <w:r>
          <w:rPr>
            <w:rStyle w:val="Hyperlink"/>
          </w:rPr>
          <w:t>6 мая 1950 г.</w:t>
        </w:r>
        <w:r>
          <w:rPr>
            <w:webHidden/>
          </w:rPr>
          <w:tab/>
        </w:r>
        <w:r>
          <w:rPr>
            <w:webHidden/>
          </w:rPr>
          <w:fldChar w:fldCharType="begin"/>
        </w:r>
        <w:r>
          <w:rPr>
            <w:webHidden/>
          </w:rPr>
          <w:instrText xml:space="preserve"> PAGEREF _Toc212895896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897" w:history="1">
        <w:r>
          <w:rPr>
            <w:rStyle w:val="Hyperlink"/>
            <w:noProof/>
          </w:rPr>
          <w:t xml:space="preserve">184.  </w:t>
        </w:r>
      </w:hyperlink>
      <w:hyperlink w:anchor="_Toc212895898" w:history="1">
        <w:r>
          <w:rPr>
            <w:rStyle w:val="Hyperlink"/>
            <w:noProof/>
          </w:rPr>
          <w:t>Е.И.Рерих – З.Г.Фосдик и Д.Фосдику</w:t>
        </w:r>
      </w:hyperlink>
    </w:p>
    <w:p w:rsidR="00616035" w:rsidRDefault="00616035">
      <w:pPr>
        <w:pStyle w:val="TOC3"/>
        <w:tabs>
          <w:tab w:val="left" w:leader="dot" w:pos="9185"/>
        </w:tabs>
      </w:pPr>
      <w:hyperlink w:anchor="_Toc212895899" w:history="1">
        <w:r>
          <w:rPr>
            <w:rStyle w:val="Hyperlink"/>
          </w:rPr>
          <w:t>9 мая 950 г.</w:t>
        </w:r>
        <w:r>
          <w:rPr>
            <w:webHidden/>
          </w:rPr>
          <w:tab/>
        </w:r>
        <w:r>
          <w:rPr>
            <w:webHidden/>
          </w:rPr>
          <w:fldChar w:fldCharType="begin"/>
        </w:r>
        <w:r>
          <w:rPr>
            <w:webHidden/>
          </w:rPr>
          <w:instrText xml:space="preserve"> PAGEREF _Toc212895899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00" w:history="1">
        <w:r>
          <w:rPr>
            <w:rStyle w:val="Hyperlink"/>
            <w:noProof/>
          </w:rPr>
          <w:t xml:space="preserve">185.  </w:t>
        </w:r>
      </w:hyperlink>
      <w:hyperlink w:anchor="_Toc212895901" w:history="1">
        <w:r>
          <w:rPr>
            <w:rStyle w:val="Hyperlink"/>
            <w:noProof/>
          </w:rPr>
          <w:t>Е.И.Рерих – К.Кэмпбелл</w:t>
        </w:r>
      </w:hyperlink>
    </w:p>
    <w:p w:rsidR="00616035" w:rsidRDefault="00616035">
      <w:pPr>
        <w:pStyle w:val="TOC3"/>
        <w:tabs>
          <w:tab w:val="left" w:leader="dot" w:pos="9185"/>
        </w:tabs>
      </w:pPr>
      <w:hyperlink w:anchor="_Toc212895902" w:history="1">
        <w:r>
          <w:rPr>
            <w:rStyle w:val="Hyperlink"/>
          </w:rPr>
          <w:t>15 мая 1950 г.</w:t>
        </w:r>
        <w:r>
          <w:rPr>
            <w:webHidden/>
          </w:rPr>
          <w:tab/>
        </w:r>
        <w:r>
          <w:rPr>
            <w:webHidden/>
          </w:rPr>
          <w:fldChar w:fldCharType="begin"/>
        </w:r>
        <w:r>
          <w:rPr>
            <w:webHidden/>
          </w:rPr>
          <w:instrText xml:space="preserve"> PAGEREF _Toc212895902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03" w:history="1">
        <w:r>
          <w:rPr>
            <w:rStyle w:val="Hyperlink"/>
            <w:noProof/>
          </w:rPr>
          <w:t xml:space="preserve">186.  </w:t>
        </w:r>
      </w:hyperlink>
      <w:hyperlink w:anchor="_Toc212895904" w:history="1">
        <w:r>
          <w:rPr>
            <w:rStyle w:val="Hyperlink"/>
            <w:noProof/>
          </w:rPr>
          <w:t>Е.И.Рерих – К.Кэмпбелл</w:t>
        </w:r>
      </w:hyperlink>
    </w:p>
    <w:p w:rsidR="00616035" w:rsidRDefault="00616035">
      <w:pPr>
        <w:pStyle w:val="TOC3"/>
        <w:tabs>
          <w:tab w:val="left" w:leader="dot" w:pos="9185"/>
        </w:tabs>
      </w:pPr>
      <w:hyperlink w:anchor="_Toc212895905" w:history="1">
        <w:r>
          <w:rPr>
            <w:rStyle w:val="Hyperlink"/>
          </w:rPr>
          <w:t>27 мая 1950 г.</w:t>
        </w:r>
        <w:r>
          <w:rPr>
            <w:webHidden/>
          </w:rPr>
          <w:tab/>
        </w:r>
        <w:r>
          <w:rPr>
            <w:webHidden/>
          </w:rPr>
          <w:fldChar w:fldCharType="begin"/>
        </w:r>
        <w:r>
          <w:rPr>
            <w:webHidden/>
          </w:rPr>
          <w:instrText xml:space="preserve"> PAGEREF _Toc212895905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06" w:history="1">
        <w:r>
          <w:rPr>
            <w:rStyle w:val="Hyperlink"/>
            <w:noProof/>
          </w:rPr>
          <w:t xml:space="preserve">187.  </w:t>
        </w:r>
      </w:hyperlink>
      <w:hyperlink w:anchor="_Toc212895907" w:history="1">
        <w:r>
          <w:rPr>
            <w:rStyle w:val="Hyperlink"/>
            <w:noProof/>
          </w:rPr>
          <w:t>Е.И.Рерих – З.Г.Фосдик и Д.Фосдику</w:t>
        </w:r>
      </w:hyperlink>
    </w:p>
    <w:p w:rsidR="00616035" w:rsidRDefault="00616035">
      <w:pPr>
        <w:pStyle w:val="TOC3"/>
        <w:tabs>
          <w:tab w:val="left" w:leader="dot" w:pos="9185"/>
        </w:tabs>
      </w:pPr>
      <w:hyperlink w:anchor="_Toc212895908" w:history="1">
        <w:r>
          <w:rPr>
            <w:rStyle w:val="Hyperlink"/>
          </w:rPr>
          <w:t>5 июня 1950 г.</w:t>
        </w:r>
        <w:r>
          <w:rPr>
            <w:webHidden/>
          </w:rPr>
          <w:tab/>
        </w:r>
        <w:r>
          <w:rPr>
            <w:webHidden/>
          </w:rPr>
          <w:fldChar w:fldCharType="begin"/>
        </w:r>
        <w:r>
          <w:rPr>
            <w:webHidden/>
          </w:rPr>
          <w:instrText xml:space="preserve"> PAGEREF _Toc212895908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09" w:history="1">
        <w:r>
          <w:rPr>
            <w:rStyle w:val="Hyperlink"/>
            <w:noProof/>
          </w:rPr>
          <w:t xml:space="preserve">188.  </w:t>
        </w:r>
      </w:hyperlink>
      <w:hyperlink w:anchor="_Toc212895910" w:history="1">
        <w:r>
          <w:rPr>
            <w:rStyle w:val="Hyperlink"/>
            <w:noProof/>
          </w:rPr>
          <w:t>Е.И.Рерих – К.Кэмпбелл</w:t>
        </w:r>
      </w:hyperlink>
    </w:p>
    <w:p w:rsidR="00616035" w:rsidRDefault="00616035">
      <w:pPr>
        <w:pStyle w:val="TOC3"/>
        <w:tabs>
          <w:tab w:val="left" w:leader="dot" w:pos="9185"/>
        </w:tabs>
      </w:pPr>
      <w:hyperlink w:anchor="_Toc212895911" w:history="1">
        <w:r>
          <w:rPr>
            <w:rStyle w:val="Hyperlink"/>
          </w:rPr>
          <w:t>7 июня 1950 г.</w:t>
        </w:r>
        <w:r>
          <w:rPr>
            <w:webHidden/>
          </w:rPr>
          <w:tab/>
        </w:r>
        <w:r>
          <w:rPr>
            <w:webHidden/>
          </w:rPr>
          <w:fldChar w:fldCharType="begin"/>
        </w:r>
        <w:r>
          <w:rPr>
            <w:webHidden/>
          </w:rPr>
          <w:instrText xml:space="preserve"> PAGEREF _Toc212895911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12" w:history="1">
        <w:r>
          <w:rPr>
            <w:rStyle w:val="Hyperlink"/>
            <w:noProof/>
          </w:rPr>
          <w:t xml:space="preserve">189.  </w:t>
        </w:r>
      </w:hyperlink>
      <w:hyperlink w:anchor="_Toc212895913" w:history="1">
        <w:r>
          <w:rPr>
            <w:rStyle w:val="Hyperlink"/>
            <w:noProof/>
          </w:rPr>
          <w:t>Е.И.Рерих – Д.Рани Рерих</w:t>
        </w:r>
      </w:hyperlink>
    </w:p>
    <w:p w:rsidR="00616035" w:rsidRDefault="00616035">
      <w:pPr>
        <w:pStyle w:val="TOC3"/>
        <w:tabs>
          <w:tab w:val="left" w:leader="dot" w:pos="9185"/>
        </w:tabs>
      </w:pPr>
      <w:hyperlink w:anchor="_Toc212895914" w:history="1">
        <w:r>
          <w:rPr>
            <w:rStyle w:val="Hyperlink"/>
          </w:rPr>
          <w:t>11 июня 1950 г.</w:t>
        </w:r>
        <w:r>
          <w:rPr>
            <w:webHidden/>
          </w:rPr>
          <w:tab/>
        </w:r>
        <w:r>
          <w:rPr>
            <w:webHidden/>
          </w:rPr>
          <w:fldChar w:fldCharType="begin"/>
        </w:r>
        <w:r>
          <w:rPr>
            <w:webHidden/>
          </w:rPr>
          <w:instrText xml:space="preserve"> PAGEREF _Toc212895914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15" w:history="1">
        <w:r>
          <w:rPr>
            <w:rStyle w:val="Hyperlink"/>
            <w:noProof/>
          </w:rPr>
          <w:t xml:space="preserve">190.  </w:t>
        </w:r>
      </w:hyperlink>
      <w:hyperlink w:anchor="_Toc212895916" w:history="1">
        <w:r>
          <w:rPr>
            <w:rStyle w:val="Hyperlink"/>
            <w:noProof/>
          </w:rPr>
          <w:t>Е.И.Рерих – К.Кэмпбелл</w:t>
        </w:r>
      </w:hyperlink>
    </w:p>
    <w:p w:rsidR="00616035" w:rsidRDefault="00616035">
      <w:pPr>
        <w:pStyle w:val="TOC3"/>
        <w:tabs>
          <w:tab w:val="left" w:leader="dot" w:pos="9185"/>
        </w:tabs>
      </w:pPr>
      <w:hyperlink w:anchor="_Toc212895917" w:history="1">
        <w:r>
          <w:rPr>
            <w:rStyle w:val="Hyperlink"/>
          </w:rPr>
          <w:t>17 июня 1950 г.</w:t>
        </w:r>
        <w:r>
          <w:rPr>
            <w:webHidden/>
          </w:rPr>
          <w:tab/>
        </w:r>
        <w:r>
          <w:rPr>
            <w:webHidden/>
          </w:rPr>
          <w:fldChar w:fldCharType="begin"/>
        </w:r>
        <w:r>
          <w:rPr>
            <w:webHidden/>
          </w:rPr>
          <w:instrText xml:space="preserve"> PAGEREF _Toc212895917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18" w:history="1">
        <w:r>
          <w:rPr>
            <w:rStyle w:val="Hyperlink"/>
            <w:noProof/>
          </w:rPr>
          <w:t xml:space="preserve">191.  </w:t>
        </w:r>
      </w:hyperlink>
      <w:hyperlink w:anchor="_Toc212895919" w:history="1">
        <w:r>
          <w:rPr>
            <w:rStyle w:val="Hyperlink"/>
            <w:noProof/>
          </w:rPr>
          <w:t>Е.И.Рерих – К.Кэмпбелл</w:t>
        </w:r>
      </w:hyperlink>
    </w:p>
    <w:p w:rsidR="00616035" w:rsidRDefault="00616035">
      <w:pPr>
        <w:pStyle w:val="TOC3"/>
        <w:tabs>
          <w:tab w:val="left" w:leader="dot" w:pos="9185"/>
        </w:tabs>
      </w:pPr>
      <w:hyperlink w:anchor="_Toc212895920" w:history="1">
        <w:r>
          <w:rPr>
            <w:rStyle w:val="Hyperlink"/>
          </w:rPr>
          <w:t>28 июня 1950 г.</w:t>
        </w:r>
        <w:r>
          <w:rPr>
            <w:webHidden/>
          </w:rPr>
          <w:tab/>
        </w:r>
        <w:r>
          <w:rPr>
            <w:webHidden/>
          </w:rPr>
          <w:fldChar w:fldCharType="begin"/>
        </w:r>
        <w:r>
          <w:rPr>
            <w:webHidden/>
          </w:rPr>
          <w:instrText xml:space="preserve"> PAGEREF _Toc212895920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21" w:history="1">
        <w:r>
          <w:rPr>
            <w:rStyle w:val="Hyperlink"/>
            <w:noProof/>
          </w:rPr>
          <w:t xml:space="preserve">192.  </w:t>
        </w:r>
      </w:hyperlink>
      <w:hyperlink w:anchor="_Toc212895922" w:history="1">
        <w:r>
          <w:rPr>
            <w:rStyle w:val="Hyperlink"/>
            <w:noProof/>
          </w:rPr>
          <w:t>Е.И.Рерих – З.Г.Фосдик и Д.Фосдику</w:t>
        </w:r>
      </w:hyperlink>
    </w:p>
    <w:p w:rsidR="00616035" w:rsidRDefault="00616035">
      <w:pPr>
        <w:pStyle w:val="TOC3"/>
        <w:tabs>
          <w:tab w:val="left" w:leader="dot" w:pos="9185"/>
        </w:tabs>
      </w:pPr>
      <w:hyperlink w:anchor="_Toc212895923" w:history="1">
        <w:r>
          <w:rPr>
            <w:rStyle w:val="Hyperlink"/>
          </w:rPr>
          <w:t>30 июня 1950 г.</w:t>
        </w:r>
        <w:r>
          <w:rPr>
            <w:webHidden/>
          </w:rPr>
          <w:tab/>
        </w:r>
        <w:r>
          <w:rPr>
            <w:webHidden/>
          </w:rPr>
          <w:fldChar w:fldCharType="begin"/>
        </w:r>
        <w:r>
          <w:rPr>
            <w:webHidden/>
          </w:rPr>
          <w:instrText xml:space="preserve"> PAGEREF _Toc212895923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24" w:history="1">
        <w:r>
          <w:rPr>
            <w:rStyle w:val="Hyperlink"/>
            <w:noProof/>
          </w:rPr>
          <w:t xml:space="preserve">193.  </w:t>
        </w:r>
      </w:hyperlink>
      <w:hyperlink w:anchor="_Toc212895925" w:history="1">
        <w:r>
          <w:rPr>
            <w:rStyle w:val="Hyperlink"/>
            <w:noProof/>
          </w:rPr>
          <w:t>Е.И.Рерих – К.Кэмпбелл</w:t>
        </w:r>
      </w:hyperlink>
    </w:p>
    <w:p w:rsidR="00616035" w:rsidRDefault="00616035">
      <w:pPr>
        <w:pStyle w:val="TOC3"/>
        <w:tabs>
          <w:tab w:val="left" w:leader="dot" w:pos="9185"/>
        </w:tabs>
      </w:pPr>
      <w:hyperlink w:anchor="_Toc212895926" w:history="1">
        <w:r>
          <w:rPr>
            <w:rStyle w:val="Hyperlink"/>
          </w:rPr>
          <w:t>2-4 июля 1950 г.</w:t>
        </w:r>
        <w:r>
          <w:rPr>
            <w:webHidden/>
          </w:rPr>
          <w:tab/>
        </w:r>
        <w:r>
          <w:rPr>
            <w:webHidden/>
          </w:rPr>
          <w:fldChar w:fldCharType="begin"/>
        </w:r>
        <w:r>
          <w:rPr>
            <w:webHidden/>
          </w:rPr>
          <w:instrText xml:space="preserve"> PAGEREF _Toc212895926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27" w:history="1">
        <w:r>
          <w:rPr>
            <w:rStyle w:val="Hyperlink"/>
            <w:noProof/>
          </w:rPr>
          <w:t xml:space="preserve">194.  </w:t>
        </w:r>
      </w:hyperlink>
      <w:hyperlink w:anchor="_Toc212895928" w:history="1">
        <w:r>
          <w:rPr>
            <w:rStyle w:val="Hyperlink"/>
            <w:noProof/>
          </w:rPr>
          <w:t>Е.И.Рерих – С.Н.Рериху</w:t>
        </w:r>
      </w:hyperlink>
    </w:p>
    <w:p w:rsidR="00616035" w:rsidRDefault="00616035">
      <w:pPr>
        <w:pStyle w:val="TOC3"/>
        <w:tabs>
          <w:tab w:val="left" w:leader="dot" w:pos="9185"/>
        </w:tabs>
      </w:pPr>
      <w:hyperlink w:anchor="_Toc212895929" w:history="1">
        <w:r>
          <w:rPr>
            <w:rStyle w:val="Hyperlink"/>
          </w:rPr>
          <w:t>8 июля 1950 г.</w:t>
        </w:r>
        <w:r>
          <w:rPr>
            <w:webHidden/>
          </w:rPr>
          <w:tab/>
        </w:r>
        <w:r>
          <w:rPr>
            <w:webHidden/>
          </w:rPr>
          <w:fldChar w:fldCharType="begin"/>
        </w:r>
        <w:r>
          <w:rPr>
            <w:webHidden/>
          </w:rPr>
          <w:instrText xml:space="preserve"> PAGEREF _Toc212895929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30" w:history="1">
        <w:r>
          <w:rPr>
            <w:rStyle w:val="Hyperlink"/>
            <w:noProof/>
          </w:rPr>
          <w:t xml:space="preserve">195.  </w:t>
        </w:r>
      </w:hyperlink>
      <w:hyperlink w:anchor="_Toc212895931" w:history="1">
        <w:r>
          <w:rPr>
            <w:rStyle w:val="Hyperlink"/>
            <w:noProof/>
          </w:rPr>
          <w:t>Е.И.Рерих – Б.Боллингу</w:t>
        </w:r>
      </w:hyperlink>
    </w:p>
    <w:p w:rsidR="00616035" w:rsidRDefault="00616035">
      <w:pPr>
        <w:pStyle w:val="TOC3"/>
        <w:tabs>
          <w:tab w:val="left" w:leader="dot" w:pos="9185"/>
        </w:tabs>
      </w:pPr>
      <w:hyperlink w:anchor="_Toc212895932" w:history="1">
        <w:r>
          <w:rPr>
            <w:rStyle w:val="Hyperlink"/>
          </w:rPr>
          <w:t>9 июля 1950 г.</w:t>
        </w:r>
        <w:r>
          <w:rPr>
            <w:webHidden/>
          </w:rPr>
          <w:tab/>
        </w:r>
        <w:r>
          <w:rPr>
            <w:webHidden/>
          </w:rPr>
          <w:fldChar w:fldCharType="begin"/>
        </w:r>
        <w:r>
          <w:rPr>
            <w:webHidden/>
          </w:rPr>
          <w:instrText xml:space="preserve"> PAGEREF _Toc212895932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33" w:history="1">
        <w:r>
          <w:rPr>
            <w:rStyle w:val="Hyperlink"/>
            <w:noProof/>
          </w:rPr>
          <w:t xml:space="preserve">196.  </w:t>
        </w:r>
      </w:hyperlink>
      <w:hyperlink w:anchor="_Toc212895934" w:history="1">
        <w:r>
          <w:rPr>
            <w:rStyle w:val="Hyperlink"/>
            <w:noProof/>
          </w:rPr>
          <w:t>Е.И.Рерих – Н.И. и Б.Н. Абрамовым</w:t>
        </w:r>
      </w:hyperlink>
    </w:p>
    <w:p w:rsidR="00616035" w:rsidRDefault="00616035">
      <w:pPr>
        <w:pStyle w:val="TOC3"/>
        <w:tabs>
          <w:tab w:val="left" w:leader="dot" w:pos="9185"/>
        </w:tabs>
      </w:pPr>
      <w:hyperlink w:anchor="_Toc212895935" w:history="1">
        <w:r>
          <w:rPr>
            <w:rStyle w:val="Hyperlink"/>
          </w:rPr>
          <w:t>12 июля 1950 г.</w:t>
        </w:r>
        <w:r>
          <w:rPr>
            <w:webHidden/>
          </w:rPr>
          <w:tab/>
        </w:r>
        <w:r>
          <w:rPr>
            <w:webHidden/>
          </w:rPr>
          <w:fldChar w:fldCharType="begin"/>
        </w:r>
        <w:r>
          <w:rPr>
            <w:webHidden/>
          </w:rPr>
          <w:instrText xml:space="preserve"> PAGEREF _Toc212895935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36" w:history="1">
        <w:r>
          <w:rPr>
            <w:rStyle w:val="Hyperlink"/>
            <w:noProof/>
          </w:rPr>
          <w:t xml:space="preserve">197.  </w:t>
        </w:r>
      </w:hyperlink>
      <w:hyperlink w:anchor="_Toc212895937" w:history="1">
        <w:r>
          <w:rPr>
            <w:rStyle w:val="Hyperlink"/>
            <w:noProof/>
          </w:rPr>
          <w:t>Е.И.Рерих – З.Г.Фосдик и Д.Фосдику</w:t>
        </w:r>
      </w:hyperlink>
    </w:p>
    <w:p w:rsidR="00616035" w:rsidRDefault="00616035">
      <w:pPr>
        <w:pStyle w:val="TOC3"/>
        <w:tabs>
          <w:tab w:val="left" w:leader="dot" w:pos="9185"/>
        </w:tabs>
      </w:pPr>
      <w:hyperlink w:anchor="_Toc212895938" w:history="1">
        <w:r>
          <w:rPr>
            <w:rStyle w:val="Hyperlink"/>
          </w:rPr>
          <w:t>12 июля 1950 г.</w:t>
        </w:r>
        <w:r>
          <w:rPr>
            <w:webHidden/>
          </w:rPr>
          <w:tab/>
        </w:r>
        <w:r>
          <w:rPr>
            <w:webHidden/>
          </w:rPr>
          <w:fldChar w:fldCharType="begin"/>
        </w:r>
        <w:r>
          <w:rPr>
            <w:webHidden/>
          </w:rPr>
          <w:instrText xml:space="preserve"> PAGEREF _Toc212895938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39" w:history="1">
        <w:r>
          <w:rPr>
            <w:rStyle w:val="Hyperlink"/>
            <w:noProof/>
          </w:rPr>
          <w:t xml:space="preserve">198.  </w:t>
        </w:r>
      </w:hyperlink>
      <w:hyperlink w:anchor="_Toc212895940" w:history="1">
        <w:r>
          <w:rPr>
            <w:rStyle w:val="Hyperlink"/>
            <w:noProof/>
          </w:rPr>
          <w:t>Е.И.Рерих – К.Кэмпбелл</w:t>
        </w:r>
      </w:hyperlink>
    </w:p>
    <w:p w:rsidR="00616035" w:rsidRDefault="00616035">
      <w:pPr>
        <w:pStyle w:val="TOC3"/>
        <w:tabs>
          <w:tab w:val="left" w:leader="dot" w:pos="9185"/>
        </w:tabs>
      </w:pPr>
      <w:hyperlink w:anchor="_Toc212895941" w:history="1">
        <w:r>
          <w:rPr>
            <w:rStyle w:val="Hyperlink"/>
          </w:rPr>
          <w:t>24 июля 1950 г.</w:t>
        </w:r>
        <w:r>
          <w:rPr>
            <w:webHidden/>
          </w:rPr>
          <w:tab/>
        </w:r>
        <w:r>
          <w:rPr>
            <w:webHidden/>
          </w:rPr>
          <w:fldChar w:fldCharType="begin"/>
        </w:r>
        <w:r>
          <w:rPr>
            <w:webHidden/>
          </w:rPr>
          <w:instrText xml:space="preserve"> PAGEREF _Toc212895941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42" w:history="1">
        <w:r>
          <w:rPr>
            <w:rStyle w:val="Hyperlink"/>
            <w:noProof/>
          </w:rPr>
          <w:t xml:space="preserve">199.  </w:t>
        </w:r>
      </w:hyperlink>
      <w:hyperlink w:anchor="_Toc212895943" w:history="1">
        <w:r>
          <w:rPr>
            <w:rStyle w:val="Hyperlink"/>
            <w:noProof/>
          </w:rPr>
          <w:t>Е.И.Рерих – З.Г.Фосдик и Д.Фосдику</w:t>
        </w:r>
      </w:hyperlink>
    </w:p>
    <w:p w:rsidR="00616035" w:rsidRDefault="00616035">
      <w:pPr>
        <w:pStyle w:val="TOC3"/>
        <w:tabs>
          <w:tab w:val="left" w:leader="dot" w:pos="9185"/>
        </w:tabs>
      </w:pPr>
      <w:hyperlink w:anchor="_Toc212895944" w:history="1">
        <w:r>
          <w:rPr>
            <w:rStyle w:val="Hyperlink"/>
          </w:rPr>
          <w:t>29 июля 1950 г.</w:t>
        </w:r>
        <w:r>
          <w:rPr>
            <w:webHidden/>
          </w:rPr>
          <w:tab/>
        </w:r>
        <w:r>
          <w:rPr>
            <w:webHidden/>
          </w:rPr>
          <w:fldChar w:fldCharType="begin"/>
        </w:r>
        <w:r>
          <w:rPr>
            <w:webHidden/>
          </w:rPr>
          <w:instrText xml:space="preserve"> PAGEREF _Toc212895944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45" w:history="1">
        <w:r>
          <w:rPr>
            <w:rStyle w:val="Hyperlink"/>
            <w:noProof/>
          </w:rPr>
          <w:t xml:space="preserve">200.  </w:t>
        </w:r>
      </w:hyperlink>
      <w:hyperlink w:anchor="_Toc212895946" w:history="1">
        <w:r>
          <w:rPr>
            <w:rStyle w:val="Hyperlink"/>
            <w:noProof/>
          </w:rPr>
          <w:t>Е.И.Рерих – С.Н.Рериху</w:t>
        </w:r>
      </w:hyperlink>
    </w:p>
    <w:p w:rsidR="00616035" w:rsidRDefault="00616035">
      <w:pPr>
        <w:pStyle w:val="TOC3"/>
        <w:tabs>
          <w:tab w:val="left" w:leader="dot" w:pos="9185"/>
        </w:tabs>
      </w:pPr>
      <w:hyperlink w:anchor="_Toc212895947" w:history="1">
        <w:r>
          <w:rPr>
            <w:rStyle w:val="Hyperlink"/>
          </w:rPr>
          <w:t>1 августа 1950 г.</w:t>
        </w:r>
        <w:r>
          <w:rPr>
            <w:webHidden/>
          </w:rPr>
          <w:tab/>
        </w:r>
        <w:r>
          <w:rPr>
            <w:webHidden/>
          </w:rPr>
          <w:fldChar w:fldCharType="begin"/>
        </w:r>
        <w:r>
          <w:rPr>
            <w:webHidden/>
          </w:rPr>
          <w:instrText xml:space="preserve"> PAGEREF _Toc212895947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48" w:history="1">
        <w:r>
          <w:rPr>
            <w:rStyle w:val="Hyperlink"/>
            <w:noProof/>
          </w:rPr>
          <w:t xml:space="preserve">201.  </w:t>
        </w:r>
      </w:hyperlink>
      <w:hyperlink w:anchor="_Toc212895949" w:history="1">
        <w:r>
          <w:rPr>
            <w:rStyle w:val="Hyperlink"/>
            <w:noProof/>
          </w:rPr>
          <w:t>Е.И.Рерих – Д.Рани Рерих</w:t>
        </w:r>
      </w:hyperlink>
    </w:p>
    <w:p w:rsidR="00616035" w:rsidRDefault="00616035">
      <w:pPr>
        <w:pStyle w:val="TOC3"/>
        <w:tabs>
          <w:tab w:val="left" w:leader="dot" w:pos="9185"/>
        </w:tabs>
      </w:pPr>
      <w:hyperlink w:anchor="_Toc212895950" w:history="1">
        <w:r>
          <w:rPr>
            <w:rStyle w:val="Hyperlink"/>
          </w:rPr>
          <w:t>2 августа 1950 г.</w:t>
        </w:r>
        <w:r>
          <w:rPr>
            <w:webHidden/>
          </w:rPr>
          <w:tab/>
        </w:r>
        <w:r>
          <w:rPr>
            <w:webHidden/>
          </w:rPr>
          <w:fldChar w:fldCharType="begin"/>
        </w:r>
        <w:r>
          <w:rPr>
            <w:webHidden/>
          </w:rPr>
          <w:instrText xml:space="preserve"> PAGEREF _Toc212895950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51" w:history="1">
        <w:r>
          <w:rPr>
            <w:rStyle w:val="Hyperlink"/>
            <w:noProof/>
          </w:rPr>
          <w:t xml:space="preserve">202.  </w:t>
        </w:r>
      </w:hyperlink>
      <w:hyperlink w:anchor="_Toc212895952" w:history="1">
        <w:r>
          <w:rPr>
            <w:rStyle w:val="Hyperlink"/>
            <w:noProof/>
          </w:rPr>
          <w:t>Е.И.Рерих – К.Кэмпбелл</w:t>
        </w:r>
      </w:hyperlink>
    </w:p>
    <w:p w:rsidR="00616035" w:rsidRDefault="00616035">
      <w:pPr>
        <w:pStyle w:val="TOC3"/>
        <w:tabs>
          <w:tab w:val="left" w:leader="dot" w:pos="9185"/>
        </w:tabs>
      </w:pPr>
      <w:hyperlink w:anchor="_Toc212895953" w:history="1">
        <w:r>
          <w:rPr>
            <w:rStyle w:val="Hyperlink"/>
          </w:rPr>
          <w:t>17 августа 1950 г.</w:t>
        </w:r>
        <w:r>
          <w:rPr>
            <w:webHidden/>
          </w:rPr>
          <w:tab/>
        </w:r>
        <w:r>
          <w:rPr>
            <w:webHidden/>
          </w:rPr>
          <w:fldChar w:fldCharType="begin"/>
        </w:r>
        <w:r>
          <w:rPr>
            <w:webHidden/>
          </w:rPr>
          <w:instrText xml:space="preserve"> PAGEREF _Toc212895953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54" w:history="1">
        <w:r>
          <w:rPr>
            <w:rStyle w:val="Hyperlink"/>
            <w:noProof/>
          </w:rPr>
          <w:t xml:space="preserve">203.  </w:t>
        </w:r>
      </w:hyperlink>
      <w:hyperlink w:anchor="_Toc212895955" w:history="1">
        <w:r>
          <w:rPr>
            <w:rStyle w:val="Hyperlink"/>
            <w:noProof/>
          </w:rPr>
          <w:t>Е.И.Рерих – Г.И.Фричи</w:t>
        </w:r>
      </w:hyperlink>
    </w:p>
    <w:p w:rsidR="00616035" w:rsidRDefault="00616035">
      <w:pPr>
        <w:pStyle w:val="TOC3"/>
        <w:tabs>
          <w:tab w:val="left" w:leader="dot" w:pos="9185"/>
        </w:tabs>
      </w:pPr>
      <w:hyperlink w:anchor="_Toc212895956" w:history="1">
        <w:r>
          <w:rPr>
            <w:rStyle w:val="Hyperlink"/>
          </w:rPr>
          <w:t>19-20 августа [1950] г.</w:t>
        </w:r>
        <w:r>
          <w:rPr>
            <w:webHidden/>
          </w:rPr>
          <w:tab/>
        </w:r>
        <w:r>
          <w:rPr>
            <w:webHidden/>
          </w:rPr>
          <w:fldChar w:fldCharType="begin"/>
        </w:r>
        <w:r>
          <w:rPr>
            <w:webHidden/>
          </w:rPr>
          <w:instrText xml:space="preserve"> PAGEREF _Toc212895956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57" w:history="1">
        <w:r>
          <w:rPr>
            <w:rStyle w:val="Hyperlink"/>
            <w:noProof/>
          </w:rPr>
          <w:t xml:space="preserve">204.  </w:t>
        </w:r>
      </w:hyperlink>
      <w:hyperlink w:anchor="_Toc212895958" w:history="1">
        <w:r>
          <w:rPr>
            <w:rStyle w:val="Hyperlink"/>
            <w:noProof/>
          </w:rPr>
          <w:t>Е.И.Рерих – З.Г.Фосдик и Д.Фосдику</w:t>
        </w:r>
      </w:hyperlink>
    </w:p>
    <w:p w:rsidR="00616035" w:rsidRDefault="00616035">
      <w:pPr>
        <w:pStyle w:val="TOC3"/>
        <w:tabs>
          <w:tab w:val="left" w:leader="dot" w:pos="9185"/>
        </w:tabs>
      </w:pPr>
      <w:hyperlink w:anchor="_Toc212895959" w:history="1">
        <w:r>
          <w:rPr>
            <w:rStyle w:val="Hyperlink"/>
          </w:rPr>
          <w:t>21 августа 1950 г.</w:t>
        </w:r>
        <w:r>
          <w:rPr>
            <w:webHidden/>
          </w:rPr>
          <w:tab/>
        </w:r>
        <w:r>
          <w:rPr>
            <w:webHidden/>
          </w:rPr>
          <w:fldChar w:fldCharType="begin"/>
        </w:r>
        <w:r>
          <w:rPr>
            <w:webHidden/>
          </w:rPr>
          <w:instrText xml:space="preserve"> PAGEREF _Toc212895959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60" w:history="1">
        <w:r>
          <w:rPr>
            <w:rStyle w:val="Hyperlink"/>
            <w:noProof/>
          </w:rPr>
          <w:t xml:space="preserve">205.  </w:t>
        </w:r>
      </w:hyperlink>
      <w:hyperlink w:anchor="_Toc212895961" w:history="1">
        <w:r>
          <w:rPr>
            <w:rStyle w:val="Hyperlink"/>
            <w:noProof/>
          </w:rPr>
          <w:t>Е.И.Рерих – К.Кэмпбелл</w:t>
        </w:r>
      </w:hyperlink>
    </w:p>
    <w:p w:rsidR="00616035" w:rsidRDefault="00616035">
      <w:pPr>
        <w:pStyle w:val="TOC3"/>
        <w:tabs>
          <w:tab w:val="left" w:leader="dot" w:pos="9185"/>
        </w:tabs>
      </w:pPr>
      <w:hyperlink w:anchor="_Toc212895962" w:history="1">
        <w:r>
          <w:rPr>
            <w:rStyle w:val="Hyperlink"/>
          </w:rPr>
          <w:t>24 августа 1950 г.</w:t>
        </w:r>
        <w:r>
          <w:rPr>
            <w:webHidden/>
          </w:rPr>
          <w:tab/>
        </w:r>
        <w:r>
          <w:rPr>
            <w:webHidden/>
          </w:rPr>
          <w:fldChar w:fldCharType="begin"/>
        </w:r>
        <w:r>
          <w:rPr>
            <w:webHidden/>
          </w:rPr>
          <w:instrText xml:space="preserve"> PAGEREF _Toc212895962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63" w:history="1">
        <w:r>
          <w:rPr>
            <w:rStyle w:val="Hyperlink"/>
            <w:noProof/>
          </w:rPr>
          <w:t xml:space="preserve">206.  </w:t>
        </w:r>
      </w:hyperlink>
      <w:hyperlink w:anchor="_Toc212895964" w:history="1">
        <w:r>
          <w:rPr>
            <w:rStyle w:val="Hyperlink"/>
            <w:noProof/>
          </w:rPr>
          <w:t>Е.И.Рерих – А.М.Асееву</w:t>
        </w:r>
      </w:hyperlink>
    </w:p>
    <w:p w:rsidR="00616035" w:rsidRDefault="00616035">
      <w:pPr>
        <w:pStyle w:val="TOC3"/>
        <w:tabs>
          <w:tab w:val="left" w:leader="dot" w:pos="9185"/>
        </w:tabs>
      </w:pPr>
      <w:hyperlink w:anchor="_Toc212895965" w:history="1">
        <w:r>
          <w:rPr>
            <w:rStyle w:val="Hyperlink"/>
          </w:rPr>
          <w:t>26 августа 1950 г.</w:t>
        </w:r>
        <w:r>
          <w:rPr>
            <w:webHidden/>
          </w:rPr>
          <w:tab/>
        </w:r>
        <w:r>
          <w:rPr>
            <w:webHidden/>
          </w:rPr>
          <w:fldChar w:fldCharType="begin"/>
        </w:r>
        <w:r>
          <w:rPr>
            <w:webHidden/>
          </w:rPr>
          <w:instrText xml:space="preserve"> PAGEREF _Toc212895965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66" w:history="1">
        <w:r>
          <w:rPr>
            <w:rStyle w:val="Hyperlink"/>
            <w:noProof/>
          </w:rPr>
          <w:t xml:space="preserve">207.  </w:t>
        </w:r>
      </w:hyperlink>
      <w:hyperlink w:anchor="_Toc212895967" w:history="1">
        <w:r>
          <w:rPr>
            <w:rStyle w:val="Hyperlink"/>
            <w:noProof/>
          </w:rPr>
          <w:t>Е.И.Рерих – С.Н.Рериху</w:t>
        </w:r>
      </w:hyperlink>
    </w:p>
    <w:p w:rsidR="00616035" w:rsidRDefault="00616035">
      <w:pPr>
        <w:pStyle w:val="TOC3"/>
        <w:tabs>
          <w:tab w:val="left" w:leader="dot" w:pos="9185"/>
        </w:tabs>
      </w:pPr>
      <w:hyperlink w:anchor="_Toc212895968" w:history="1">
        <w:r>
          <w:rPr>
            <w:rStyle w:val="Hyperlink"/>
          </w:rPr>
          <w:t>27 августа 1950 г.</w:t>
        </w:r>
        <w:r>
          <w:rPr>
            <w:webHidden/>
          </w:rPr>
          <w:tab/>
        </w:r>
        <w:r>
          <w:rPr>
            <w:webHidden/>
          </w:rPr>
          <w:fldChar w:fldCharType="begin"/>
        </w:r>
        <w:r>
          <w:rPr>
            <w:webHidden/>
          </w:rPr>
          <w:instrText xml:space="preserve"> PAGEREF _Toc212895968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69" w:history="1">
        <w:r>
          <w:rPr>
            <w:rStyle w:val="Hyperlink"/>
            <w:noProof/>
          </w:rPr>
          <w:t xml:space="preserve">208.  </w:t>
        </w:r>
      </w:hyperlink>
      <w:hyperlink w:anchor="_Toc212895970" w:history="1">
        <w:r>
          <w:rPr>
            <w:rStyle w:val="Hyperlink"/>
            <w:noProof/>
          </w:rPr>
          <w:t>Е.И.Рерих – В.Л.Дутко</w:t>
        </w:r>
      </w:hyperlink>
    </w:p>
    <w:p w:rsidR="00616035" w:rsidRDefault="00616035">
      <w:pPr>
        <w:pStyle w:val="TOC3"/>
        <w:tabs>
          <w:tab w:val="left" w:leader="dot" w:pos="9185"/>
        </w:tabs>
      </w:pPr>
      <w:hyperlink w:anchor="_Toc212895971" w:history="1">
        <w:r>
          <w:rPr>
            <w:rStyle w:val="Hyperlink"/>
          </w:rPr>
          <w:t>30 августа 1950 г.</w:t>
        </w:r>
        <w:r>
          <w:rPr>
            <w:webHidden/>
          </w:rPr>
          <w:tab/>
        </w:r>
        <w:r>
          <w:rPr>
            <w:webHidden/>
          </w:rPr>
          <w:fldChar w:fldCharType="begin"/>
        </w:r>
        <w:r>
          <w:rPr>
            <w:webHidden/>
          </w:rPr>
          <w:instrText xml:space="preserve"> PAGEREF _Toc212895971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72" w:history="1">
        <w:r>
          <w:rPr>
            <w:rStyle w:val="Hyperlink"/>
            <w:noProof/>
          </w:rPr>
          <w:t xml:space="preserve">209.  </w:t>
        </w:r>
      </w:hyperlink>
      <w:hyperlink w:anchor="_Toc212895973" w:history="1">
        <w:r>
          <w:rPr>
            <w:rStyle w:val="Hyperlink"/>
            <w:noProof/>
          </w:rPr>
          <w:t>Е.И.Рерих – И.Э.Муромцеву</w:t>
        </w:r>
      </w:hyperlink>
    </w:p>
    <w:p w:rsidR="00616035" w:rsidRDefault="00616035">
      <w:pPr>
        <w:pStyle w:val="TOC3"/>
        <w:tabs>
          <w:tab w:val="left" w:leader="dot" w:pos="9185"/>
        </w:tabs>
      </w:pPr>
      <w:hyperlink w:anchor="_Toc212895974" w:history="1">
        <w:r>
          <w:rPr>
            <w:rStyle w:val="Hyperlink"/>
          </w:rPr>
          <w:t>31 августа 1950 г.</w:t>
        </w:r>
        <w:r>
          <w:rPr>
            <w:webHidden/>
          </w:rPr>
          <w:tab/>
        </w:r>
        <w:r>
          <w:rPr>
            <w:webHidden/>
          </w:rPr>
          <w:fldChar w:fldCharType="begin"/>
        </w:r>
        <w:r>
          <w:rPr>
            <w:webHidden/>
          </w:rPr>
          <w:instrText xml:space="preserve"> PAGEREF _Toc212895974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75" w:history="1">
        <w:r>
          <w:rPr>
            <w:rStyle w:val="Hyperlink"/>
            <w:noProof/>
          </w:rPr>
          <w:t xml:space="preserve">210.  </w:t>
        </w:r>
      </w:hyperlink>
      <w:hyperlink w:anchor="_Toc212895976" w:history="1">
        <w:r>
          <w:rPr>
            <w:rStyle w:val="Hyperlink"/>
            <w:noProof/>
          </w:rPr>
          <w:t>Е.И.Рерих – К.Кэмпбелл</w:t>
        </w:r>
      </w:hyperlink>
    </w:p>
    <w:p w:rsidR="00616035" w:rsidRDefault="00616035">
      <w:pPr>
        <w:pStyle w:val="TOC3"/>
        <w:tabs>
          <w:tab w:val="left" w:leader="dot" w:pos="9185"/>
        </w:tabs>
      </w:pPr>
      <w:hyperlink w:anchor="_Toc212895977" w:history="1">
        <w:r>
          <w:rPr>
            <w:rStyle w:val="Hyperlink"/>
          </w:rPr>
          <w:t>12 сентября 1950 г.</w:t>
        </w:r>
        <w:r>
          <w:rPr>
            <w:webHidden/>
          </w:rPr>
          <w:tab/>
        </w:r>
        <w:r>
          <w:rPr>
            <w:webHidden/>
          </w:rPr>
          <w:fldChar w:fldCharType="begin"/>
        </w:r>
        <w:r>
          <w:rPr>
            <w:webHidden/>
          </w:rPr>
          <w:instrText xml:space="preserve"> PAGEREF _Toc212895977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78" w:history="1">
        <w:r>
          <w:rPr>
            <w:rStyle w:val="Hyperlink"/>
            <w:noProof/>
          </w:rPr>
          <w:t xml:space="preserve">211.  </w:t>
        </w:r>
      </w:hyperlink>
      <w:hyperlink w:anchor="_Toc212895979" w:history="1">
        <w:r>
          <w:rPr>
            <w:rStyle w:val="Hyperlink"/>
            <w:noProof/>
          </w:rPr>
          <w:t>Е.И.Рерих – Д.Рани Рерих</w:t>
        </w:r>
      </w:hyperlink>
    </w:p>
    <w:p w:rsidR="00616035" w:rsidRDefault="00616035">
      <w:pPr>
        <w:pStyle w:val="TOC3"/>
        <w:tabs>
          <w:tab w:val="left" w:leader="dot" w:pos="9185"/>
        </w:tabs>
      </w:pPr>
      <w:hyperlink w:anchor="_Toc212895980" w:history="1">
        <w:r>
          <w:rPr>
            <w:rStyle w:val="Hyperlink"/>
          </w:rPr>
          <w:t>13 сентября 1950 г.</w:t>
        </w:r>
        <w:r>
          <w:rPr>
            <w:webHidden/>
          </w:rPr>
          <w:tab/>
        </w:r>
        <w:r>
          <w:rPr>
            <w:webHidden/>
          </w:rPr>
          <w:fldChar w:fldCharType="begin"/>
        </w:r>
        <w:r>
          <w:rPr>
            <w:webHidden/>
          </w:rPr>
          <w:instrText xml:space="preserve"> PAGEREF _Toc212895980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81" w:history="1">
        <w:r>
          <w:rPr>
            <w:rStyle w:val="Hyperlink"/>
            <w:noProof/>
          </w:rPr>
          <w:t xml:space="preserve">212.  </w:t>
        </w:r>
      </w:hyperlink>
      <w:hyperlink w:anchor="_Toc212895982" w:history="1">
        <w:r>
          <w:rPr>
            <w:rStyle w:val="Hyperlink"/>
            <w:noProof/>
          </w:rPr>
          <w:t>Е.И.Рерих – К.Кэмпбелл</w:t>
        </w:r>
      </w:hyperlink>
    </w:p>
    <w:p w:rsidR="00616035" w:rsidRDefault="00616035">
      <w:pPr>
        <w:pStyle w:val="TOC3"/>
        <w:tabs>
          <w:tab w:val="left" w:leader="dot" w:pos="9185"/>
        </w:tabs>
      </w:pPr>
      <w:hyperlink w:anchor="_Toc212895983" w:history="1">
        <w:r>
          <w:rPr>
            <w:rStyle w:val="Hyperlink"/>
          </w:rPr>
          <w:t>21 сентября 1950 г.</w:t>
        </w:r>
        <w:r>
          <w:rPr>
            <w:webHidden/>
          </w:rPr>
          <w:tab/>
        </w:r>
        <w:r>
          <w:rPr>
            <w:webHidden/>
          </w:rPr>
          <w:fldChar w:fldCharType="begin"/>
        </w:r>
        <w:r>
          <w:rPr>
            <w:webHidden/>
          </w:rPr>
          <w:instrText xml:space="preserve"> PAGEREF _Toc212895983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84" w:history="1">
        <w:r>
          <w:rPr>
            <w:rStyle w:val="Hyperlink"/>
            <w:noProof/>
          </w:rPr>
          <w:t xml:space="preserve">213.  </w:t>
        </w:r>
      </w:hyperlink>
      <w:hyperlink w:anchor="_Toc212895985" w:history="1">
        <w:r>
          <w:rPr>
            <w:rStyle w:val="Hyperlink"/>
            <w:noProof/>
          </w:rPr>
          <w:t>Е.И.Рерих – З.Г.Фосдик и Д.Фосдику</w:t>
        </w:r>
      </w:hyperlink>
    </w:p>
    <w:p w:rsidR="00616035" w:rsidRDefault="00616035">
      <w:pPr>
        <w:pStyle w:val="TOC3"/>
        <w:tabs>
          <w:tab w:val="left" w:leader="dot" w:pos="9185"/>
        </w:tabs>
      </w:pPr>
      <w:hyperlink w:anchor="_Toc212895986" w:history="1">
        <w:r>
          <w:rPr>
            <w:rStyle w:val="Hyperlink"/>
          </w:rPr>
          <w:t>22 сентября 1950 г.</w:t>
        </w:r>
        <w:r>
          <w:rPr>
            <w:webHidden/>
          </w:rPr>
          <w:tab/>
        </w:r>
        <w:r>
          <w:rPr>
            <w:webHidden/>
          </w:rPr>
          <w:fldChar w:fldCharType="begin"/>
        </w:r>
        <w:r>
          <w:rPr>
            <w:webHidden/>
          </w:rPr>
          <w:instrText xml:space="preserve"> PAGEREF _Toc212895986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87" w:history="1">
        <w:r>
          <w:rPr>
            <w:rStyle w:val="Hyperlink"/>
            <w:noProof/>
          </w:rPr>
          <w:t xml:space="preserve">214.  </w:t>
        </w:r>
      </w:hyperlink>
      <w:hyperlink w:anchor="_Toc212895988" w:history="1">
        <w:r>
          <w:rPr>
            <w:rStyle w:val="Hyperlink"/>
            <w:noProof/>
          </w:rPr>
          <w:t>Е.И.Рерих – Д.Рани Рерих</w:t>
        </w:r>
      </w:hyperlink>
    </w:p>
    <w:p w:rsidR="00616035" w:rsidRDefault="00616035">
      <w:pPr>
        <w:pStyle w:val="TOC3"/>
        <w:tabs>
          <w:tab w:val="left" w:leader="dot" w:pos="9185"/>
        </w:tabs>
      </w:pPr>
      <w:hyperlink w:anchor="_Toc212895989" w:history="1">
        <w:r>
          <w:rPr>
            <w:rStyle w:val="Hyperlink"/>
          </w:rPr>
          <w:t>24 сентября 1950 г.</w:t>
        </w:r>
        <w:r>
          <w:rPr>
            <w:webHidden/>
          </w:rPr>
          <w:tab/>
        </w:r>
        <w:r>
          <w:rPr>
            <w:webHidden/>
          </w:rPr>
          <w:fldChar w:fldCharType="begin"/>
        </w:r>
        <w:r>
          <w:rPr>
            <w:webHidden/>
          </w:rPr>
          <w:instrText xml:space="preserve"> PAGEREF _Toc212895989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90" w:history="1">
        <w:r>
          <w:rPr>
            <w:rStyle w:val="Hyperlink"/>
            <w:noProof/>
          </w:rPr>
          <w:t xml:space="preserve">215.  </w:t>
        </w:r>
      </w:hyperlink>
      <w:hyperlink w:anchor="_Toc212895991" w:history="1">
        <w:r>
          <w:rPr>
            <w:rStyle w:val="Hyperlink"/>
            <w:noProof/>
          </w:rPr>
          <w:t>Е.И.Рерих – Б.Н. и Н.И. Абрамовым</w:t>
        </w:r>
      </w:hyperlink>
    </w:p>
    <w:p w:rsidR="00616035" w:rsidRDefault="00616035">
      <w:pPr>
        <w:pStyle w:val="TOC3"/>
        <w:tabs>
          <w:tab w:val="left" w:leader="dot" w:pos="9185"/>
        </w:tabs>
      </w:pPr>
      <w:hyperlink w:anchor="_Toc212895992" w:history="1">
        <w:r>
          <w:rPr>
            <w:rStyle w:val="Hyperlink"/>
          </w:rPr>
          <w:t>26 сентября 1950 г.</w:t>
        </w:r>
        <w:r>
          <w:rPr>
            <w:webHidden/>
          </w:rPr>
          <w:tab/>
        </w:r>
        <w:r>
          <w:rPr>
            <w:webHidden/>
          </w:rPr>
          <w:fldChar w:fldCharType="begin"/>
        </w:r>
        <w:r>
          <w:rPr>
            <w:webHidden/>
          </w:rPr>
          <w:instrText xml:space="preserve"> PAGEREF _Toc212895992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93" w:history="1">
        <w:r>
          <w:rPr>
            <w:rStyle w:val="Hyperlink"/>
            <w:noProof/>
          </w:rPr>
          <w:t xml:space="preserve">216.  </w:t>
        </w:r>
      </w:hyperlink>
      <w:hyperlink w:anchor="_Toc212895994" w:history="1">
        <w:r>
          <w:rPr>
            <w:rStyle w:val="Hyperlink"/>
            <w:noProof/>
          </w:rPr>
          <w:t>Е.И.Рерих – Е.П.Инге</w:t>
        </w:r>
      </w:hyperlink>
    </w:p>
    <w:p w:rsidR="00616035" w:rsidRDefault="00616035">
      <w:pPr>
        <w:pStyle w:val="TOC3"/>
        <w:tabs>
          <w:tab w:val="left" w:leader="dot" w:pos="9185"/>
        </w:tabs>
      </w:pPr>
      <w:hyperlink w:anchor="_Toc212895995" w:history="1">
        <w:r>
          <w:rPr>
            <w:rStyle w:val="Hyperlink"/>
          </w:rPr>
          <w:t>29 сентября 1950 г.</w:t>
        </w:r>
        <w:r>
          <w:rPr>
            <w:webHidden/>
          </w:rPr>
          <w:tab/>
        </w:r>
        <w:r>
          <w:rPr>
            <w:webHidden/>
          </w:rPr>
          <w:fldChar w:fldCharType="begin"/>
        </w:r>
        <w:r>
          <w:rPr>
            <w:webHidden/>
          </w:rPr>
          <w:instrText xml:space="preserve"> PAGEREF _Toc212895995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96" w:history="1">
        <w:r>
          <w:rPr>
            <w:rStyle w:val="Hyperlink"/>
            <w:noProof/>
          </w:rPr>
          <w:t xml:space="preserve">217.  </w:t>
        </w:r>
      </w:hyperlink>
      <w:hyperlink w:anchor="_Toc212895997" w:history="1">
        <w:r>
          <w:rPr>
            <w:rStyle w:val="Hyperlink"/>
            <w:noProof/>
          </w:rPr>
          <w:t>Е.И.Рерих – С.Н.Рериху</w:t>
        </w:r>
      </w:hyperlink>
    </w:p>
    <w:p w:rsidR="00616035" w:rsidRDefault="00616035">
      <w:pPr>
        <w:pStyle w:val="TOC3"/>
        <w:tabs>
          <w:tab w:val="left" w:leader="dot" w:pos="9185"/>
        </w:tabs>
      </w:pPr>
      <w:hyperlink w:anchor="_Toc212895998" w:history="1">
        <w:r>
          <w:rPr>
            <w:rStyle w:val="Hyperlink"/>
          </w:rPr>
          <w:t>Сентябрь 1950 г.</w:t>
        </w:r>
        <w:r>
          <w:rPr>
            <w:webHidden/>
          </w:rPr>
          <w:tab/>
        </w:r>
        <w:r>
          <w:rPr>
            <w:webHidden/>
          </w:rPr>
          <w:fldChar w:fldCharType="begin"/>
        </w:r>
        <w:r>
          <w:rPr>
            <w:webHidden/>
          </w:rPr>
          <w:instrText xml:space="preserve"> PAGEREF _Toc212895998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5999" w:history="1">
        <w:r>
          <w:rPr>
            <w:rStyle w:val="Hyperlink"/>
            <w:noProof/>
          </w:rPr>
          <w:t xml:space="preserve">218.  </w:t>
        </w:r>
      </w:hyperlink>
      <w:hyperlink w:anchor="_Toc212896000" w:history="1">
        <w:r>
          <w:rPr>
            <w:rStyle w:val="Hyperlink"/>
            <w:noProof/>
          </w:rPr>
          <w:t>Е.И.Рерих – Г.И.Фричи</w:t>
        </w:r>
      </w:hyperlink>
    </w:p>
    <w:p w:rsidR="00616035" w:rsidRDefault="00616035">
      <w:pPr>
        <w:pStyle w:val="TOC3"/>
        <w:tabs>
          <w:tab w:val="left" w:leader="dot" w:pos="9185"/>
        </w:tabs>
      </w:pPr>
      <w:hyperlink w:anchor="_Toc212896001" w:history="1">
        <w:r>
          <w:rPr>
            <w:rStyle w:val="Hyperlink"/>
          </w:rPr>
          <w:t>3 октября 1950 г.</w:t>
        </w:r>
        <w:r>
          <w:rPr>
            <w:webHidden/>
          </w:rPr>
          <w:tab/>
        </w:r>
        <w:r>
          <w:rPr>
            <w:webHidden/>
          </w:rPr>
          <w:fldChar w:fldCharType="begin"/>
        </w:r>
        <w:r>
          <w:rPr>
            <w:webHidden/>
          </w:rPr>
          <w:instrText xml:space="preserve"> PAGEREF _Toc212896001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02" w:history="1">
        <w:r>
          <w:rPr>
            <w:rStyle w:val="Hyperlink"/>
            <w:noProof/>
          </w:rPr>
          <w:t xml:space="preserve">219.  </w:t>
        </w:r>
      </w:hyperlink>
      <w:hyperlink w:anchor="_Toc212896003" w:history="1">
        <w:r>
          <w:rPr>
            <w:rStyle w:val="Hyperlink"/>
            <w:noProof/>
          </w:rPr>
          <w:t>Е.И.Рерих – К.Кэмпбелл</w:t>
        </w:r>
      </w:hyperlink>
    </w:p>
    <w:p w:rsidR="00616035" w:rsidRDefault="00616035">
      <w:pPr>
        <w:pStyle w:val="TOC3"/>
        <w:tabs>
          <w:tab w:val="left" w:leader="dot" w:pos="9185"/>
        </w:tabs>
      </w:pPr>
      <w:hyperlink w:anchor="_Toc212896004" w:history="1">
        <w:r>
          <w:rPr>
            <w:rStyle w:val="Hyperlink"/>
          </w:rPr>
          <w:t>4 октября 1950 г.</w:t>
        </w:r>
        <w:r>
          <w:rPr>
            <w:webHidden/>
          </w:rPr>
          <w:tab/>
        </w:r>
        <w:r>
          <w:rPr>
            <w:webHidden/>
          </w:rPr>
          <w:fldChar w:fldCharType="begin"/>
        </w:r>
        <w:r>
          <w:rPr>
            <w:webHidden/>
          </w:rPr>
          <w:instrText xml:space="preserve"> PAGEREF _Toc212896004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05" w:history="1">
        <w:r>
          <w:rPr>
            <w:rStyle w:val="Hyperlink"/>
            <w:noProof/>
          </w:rPr>
          <w:t xml:space="preserve">220.  </w:t>
        </w:r>
      </w:hyperlink>
      <w:hyperlink w:anchor="_Toc212896006" w:history="1">
        <w:r>
          <w:rPr>
            <w:rStyle w:val="Hyperlink"/>
            <w:noProof/>
          </w:rPr>
          <w:t>Е.И.Рерих – З.Г.Фосдик и Д.Фосдику</w:t>
        </w:r>
      </w:hyperlink>
    </w:p>
    <w:p w:rsidR="00616035" w:rsidRDefault="00616035">
      <w:pPr>
        <w:pStyle w:val="TOC3"/>
        <w:tabs>
          <w:tab w:val="left" w:leader="dot" w:pos="9185"/>
        </w:tabs>
      </w:pPr>
      <w:hyperlink w:anchor="_Toc212896007" w:history="1">
        <w:r>
          <w:rPr>
            <w:rStyle w:val="Hyperlink"/>
          </w:rPr>
          <w:t>6 октября 1950 г.</w:t>
        </w:r>
        <w:r>
          <w:rPr>
            <w:webHidden/>
          </w:rPr>
          <w:tab/>
        </w:r>
        <w:r>
          <w:rPr>
            <w:webHidden/>
          </w:rPr>
          <w:fldChar w:fldCharType="begin"/>
        </w:r>
        <w:r>
          <w:rPr>
            <w:webHidden/>
          </w:rPr>
          <w:instrText xml:space="preserve"> PAGEREF _Toc212896007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08" w:history="1">
        <w:r>
          <w:rPr>
            <w:rStyle w:val="Hyperlink"/>
            <w:noProof/>
          </w:rPr>
          <w:t xml:space="preserve">221.  </w:t>
        </w:r>
      </w:hyperlink>
      <w:hyperlink w:anchor="_Toc212896009" w:history="1">
        <w:r>
          <w:rPr>
            <w:rStyle w:val="Hyperlink"/>
            <w:noProof/>
          </w:rPr>
          <w:t>Е.И.Рерих – Н.И. и Б.Н. Абрамовым</w:t>
        </w:r>
      </w:hyperlink>
    </w:p>
    <w:p w:rsidR="00616035" w:rsidRDefault="00616035">
      <w:pPr>
        <w:pStyle w:val="TOC3"/>
        <w:tabs>
          <w:tab w:val="left" w:leader="dot" w:pos="9185"/>
        </w:tabs>
      </w:pPr>
      <w:hyperlink w:anchor="_Toc212896010" w:history="1">
        <w:r>
          <w:rPr>
            <w:rStyle w:val="Hyperlink"/>
          </w:rPr>
          <w:t>8 октября 1950 г.</w:t>
        </w:r>
        <w:r>
          <w:rPr>
            <w:webHidden/>
          </w:rPr>
          <w:tab/>
        </w:r>
        <w:r>
          <w:rPr>
            <w:webHidden/>
          </w:rPr>
          <w:fldChar w:fldCharType="begin"/>
        </w:r>
        <w:r>
          <w:rPr>
            <w:webHidden/>
          </w:rPr>
          <w:instrText xml:space="preserve"> PAGEREF _Toc212896010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11" w:history="1">
        <w:r>
          <w:rPr>
            <w:rStyle w:val="Hyperlink"/>
            <w:noProof/>
          </w:rPr>
          <w:t xml:space="preserve">222.  </w:t>
        </w:r>
      </w:hyperlink>
      <w:hyperlink w:anchor="_Toc212896012" w:history="1">
        <w:r>
          <w:rPr>
            <w:rStyle w:val="Hyperlink"/>
            <w:noProof/>
          </w:rPr>
          <w:t>Е.И.Рерих – Э.Л.Чаудхури</w:t>
        </w:r>
      </w:hyperlink>
    </w:p>
    <w:p w:rsidR="00616035" w:rsidRDefault="00616035">
      <w:pPr>
        <w:pStyle w:val="TOC3"/>
        <w:tabs>
          <w:tab w:val="left" w:leader="dot" w:pos="9185"/>
        </w:tabs>
      </w:pPr>
      <w:hyperlink w:anchor="_Toc212896013" w:history="1">
        <w:r>
          <w:rPr>
            <w:rStyle w:val="Hyperlink"/>
          </w:rPr>
          <w:t>9 октября 1950 г.</w:t>
        </w:r>
        <w:r>
          <w:rPr>
            <w:webHidden/>
          </w:rPr>
          <w:tab/>
        </w:r>
        <w:r>
          <w:rPr>
            <w:webHidden/>
          </w:rPr>
          <w:fldChar w:fldCharType="begin"/>
        </w:r>
        <w:r>
          <w:rPr>
            <w:webHidden/>
          </w:rPr>
          <w:instrText xml:space="preserve"> PAGEREF _Toc212896013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b w:val="0"/>
          <w:noProof/>
        </w:rPr>
      </w:pPr>
      <w:hyperlink w:anchor="_Toc212896014" w:history="1">
        <w:r>
          <w:rPr>
            <w:rStyle w:val="Hyperlink"/>
            <w:noProof/>
          </w:rPr>
          <w:t>223.  Е.И.Рерих - Д.Рани Рерих</w:t>
        </w:r>
      </w:hyperlink>
    </w:p>
    <w:p w:rsidR="00616035" w:rsidRDefault="00616035">
      <w:pPr>
        <w:pStyle w:val="TOC3"/>
        <w:tabs>
          <w:tab w:val="left" w:leader="dot" w:pos="9185"/>
        </w:tabs>
      </w:pPr>
      <w:hyperlink w:anchor="_Toc212896015" w:history="1">
        <w:r>
          <w:rPr>
            <w:rStyle w:val="Hyperlink"/>
          </w:rPr>
          <w:t>10 октября 1950 г.</w:t>
        </w:r>
        <w:r>
          <w:rPr>
            <w:webHidden/>
          </w:rPr>
          <w:tab/>
        </w:r>
        <w:r>
          <w:rPr>
            <w:webHidden/>
          </w:rPr>
          <w:fldChar w:fldCharType="begin"/>
        </w:r>
        <w:r>
          <w:rPr>
            <w:webHidden/>
          </w:rPr>
          <w:instrText xml:space="preserve"> PAGEREF _Toc212896015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16" w:history="1">
        <w:r>
          <w:rPr>
            <w:rStyle w:val="Hyperlink"/>
            <w:noProof/>
          </w:rPr>
          <w:t xml:space="preserve">224.  </w:t>
        </w:r>
      </w:hyperlink>
      <w:hyperlink w:anchor="_Toc212896017" w:history="1">
        <w:r>
          <w:rPr>
            <w:rStyle w:val="Hyperlink"/>
            <w:noProof/>
          </w:rPr>
          <w:t>Е.И.Рерих – К.Кэмпбелл</w:t>
        </w:r>
      </w:hyperlink>
    </w:p>
    <w:p w:rsidR="00616035" w:rsidRDefault="00616035">
      <w:pPr>
        <w:pStyle w:val="TOC3"/>
        <w:tabs>
          <w:tab w:val="left" w:leader="dot" w:pos="9185"/>
        </w:tabs>
      </w:pPr>
      <w:hyperlink w:anchor="_Toc212896018" w:history="1">
        <w:r>
          <w:rPr>
            <w:rStyle w:val="Hyperlink"/>
          </w:rPr>
          <w:t>18 октября 1950 г.</w:t>
        </w:r>
        <w:r>
          <w:rPr>
            <w:webHidden/>
          </w:rPr>
          <w:tab/>
        </w:r>
        <w:r>
          <w:rPr>
            <w:webHidden/>
          </w:rPr>
          <w:fldChar w:fldCharType="begin"/>
        </w:r>
        <w:r>
          <w:rPr>
            <w:webHidden/>
          </w:rPr>
          <w:instrText xml:space="preserve"> PAGEREF _Toc212896018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19" w:history="1">
        <w:r>
          <w:rPr>
            <w:rStyle w:val="Hyperlink"/>
            <w:noProof/>
            <w:lang w:val="en-US"/>
          </w:rPr>
          <w:t xml:space="preserve">225.  </w:t>
        </w:r>
      </w:hyperlink>
      <w:hyperlink w:anchor="_Toc212896020" w:history="1">
        <w:r>
          <w:rPr>
            <w:rStyle w:val="Hyperlink"/>
            <w:noProof/>
          </w:rPr>
          <w:t>Е</w:t>
        </w:r>
        <w:r>
          <w:rPr>
            <w:rStyle w:val="Hyperlink"/>
            <w:noProof/>
            <w:lang w:val="en-US"/>
          </w:rPr>
          <w:t>.</w:t>
        </w:r>
        <w:r>
          <w:rPr>
            <w:rStyle w:val="Hyperlink"/>
            <w:noProof/>
          </w:rPr>
          <w:t>И</w:t>
        </w:r>
        <w:r>
          <w:rPr>
            <w:rStyle w:val="Hyperlink"/>
            <w:noProof/>
            <w:lang w:val="en-US"/>
          </w:rPr>
          <w:t>.</w:t>
        </w:r>
        <w:r>
          <w:rPr>
            <w:rStyle w:val="Hyperlink"/>
            <w:noProof/>
          </w:rPr>
          <w:t>Рерих</w:t>
        </w:r>
        <w:r>
          <w:rPr>
            <w:rStyle w:val="Hyperlink"/>
            <w:noProof/>
            <w:lang w:val="en-US"/>
          </w:rPr>
          <w:t xml:space="preserve"> – </w:t>
        </w:r>
        <w:r>
          <w:rPr>
            <w:rStyle w:val="Hyperlink"/>
            <w:noProof/>
          </w:rPr>
          <w:t>С</w:t>
        </w:r>
        <w:r>
          <w:rPr>
            <w:rStyle w:val="Hyperlink"/>
            <w:noProof/>
            <w:lang w:val="en-US"/>
          </w:rPr>
          <w:t>.</w:t>
        </w:r>
        <w:r>
          <w:rPr>
            <w:rStyle w:val="Hyperlink"/>
            <w:noProof/>
          </w:rPr>
          <w:t>Н</w:t>
        </w:r>
        <w:r>
          <w:rPr>
            <w:rStyle w:val="Hyperlink"/>
            <w:noProof/>
            <w:lang w:val="en-US"/>
          </w:rPr>
          <w:t>.</w:t>
        </w:r>
        <w:r>
          <w:rPr>
            <w:rStyle w:val="Hyperlink"/>
            <w:noProof/>
          </w:rPr>
          <w:t>Рериху</w:t>
        </w:r>
        <w:r>
          <w:rPr>
            <w:rStyle w:val="Hyperlink"/>
            <w:noProof/>
            <w:lang w:val="en-US"/>
          </w:rPr>
          <w:t xml:space="preserve"> </w:t>
        </w:r>
        <w:r>
          <w:rPr>
            <w:rStyle w:val="Hyperlink"/>
            <w:noProof/>
          </w:rPr>
          <w:t>и</w:t>
        </w:r>
        <w:r>
          <w:rPr>
            <w:rStyle w:val="Hyperlink"/>
            <w:noProof/>
            <w:lang w:val="en-US"/>
          </w:rPr>
          <w:t xml:space="preserve"> </w:t>
        </w:r>
        <w:r>
          <w:rPr>
            <w:rStyle w:val="Hyperlink"/>
            <w:noProof/>
          </w:rPr>
          <w:t>Д</w:t>
        </w:r>
        <w:r>
          <w:rPr>
            <w:rStyle w:val="Hyperlink"/>
            <w:noProof/>
            <w:lang w:val="en-US"/>
          </w:rPr>
          <w:t>.</w:t>
        </w:r>
        <w:r>
          <w:rPr>
            <w:rStyle w:val="Hyperlink"/>
            <w:noProof/>
          </w:rPr>
          <w:t>Р</w:t>
        </w:r>
        <w:r>
          <w:rPr>
            <w:rStyle w:val="Hyperlink"/>
            <w:noProof/>
            <w:lang w:val="en-US"/>
          </w:rPr>
          <w:t>.</w:t>
        </w:r>
        <w:r>
          <w:rPr>
            <w:rStyle w:val="Hyperlink"/>
            <w:noProof/>
          </w:rPr>
          <w:t>Рерих</w:t>
        </w:r>
      </w:hyperlink>
    </w:p>
    <w:p w:rsidR="00616035" w:rsidRDefault="00616035">
      <w:pPr>
        <w:pStyle w:val="TOC3"/>
        <w:tabs>
          <w:tab w:val="left" w:leader="dot" w:pos="9185"/>
        </w:tabs>
      </w:pPr>
      <w:hyperlink w:anchor="_Toc212896021" w:history="1">
        <w:r>
          <w:rPr>
            <w:rStyle w:val="Hyperlink"/>
          </w:rPr>
          <w:t>18 октября 1950 г.</w:t>
        </w:r>
        <w:r>
          <w:rPr>
            <w:webHidden/>
          </w:rPr>
          <w:tab/>
        </w:r>
        <w:r>
          <w:rPr>
            <w:webHidden/>
          </w:rPr>
          <w:fldChar w:fldCharType="begin"/>
        </w:r>
        <w:r>
          <w:rPr>
            <w:webHidden/>
          </w:rPr>
          <w:instrText xml:space="preserve"> PAGEREF _Toc212896021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22" w:history="1">
        <w:r>
          <w:rPr>
            <w:rStyle w:val="Hyperlink"/>
            <w:noProof/>
          </w:rPr>
          <w:t xml:space="preserve">226.  </w:t>
        </w:r>
      </w:hyperlink>
      <w:hyperlink w:anchor="_Toc212896023" w:history="1">
        <w:r>
          <w:rPr>
            <w:rStyle w:val="Hyperlink"/>
            <w:noProof/>
          </w:rPr>
          <w:t>Е.И.Рерих – А.Мьятт</w:t>
        </w:r>
      </w:hyperlink>
    </w:p>
    <w:p w:rsidR="00616035" w:rsidRDefault="00616035">
      <w:pPr>
        <w:pStyle w:val="TOC3"/>
        <w:tabs>
          <w:tab w:val="left" w:leader="dot" w:pos="9185"/>
        </w:tabs>
      </w:pPr>
      <w:hyperlink w:anchor="_Toc212896024" w:history="1">
        <w:r>
          <w:rPr>
            <w:rStyle w:val="Hyperlink"/>
          </w:rPr>
          <w:t>21 октября 1950 г.</w:t>
        </w:r>
        <w:r>
          <w:rPr>
            <w:webHidden/>
          </w:rPr>
          <w:tab/>
        </w:r>
        <w:r>
          <w:rPr>
            <w:webHidden/>
          </w:rPr>
          <w:fldChar w:fldCharType="begin"/>
        </w:r>
        <w:r>
          <w:rPr>
            <w:webHidden/>
          </w:rPr>
          <w:instrText xml:space="preserve"> PAGEREF _Toc212896024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25" w:history="1">
        <w:r>
          <w:rPr>
            <w:rStyle w:val="Hyperlink"/>
            <w:noProof/>
          </w:rPr>
          <w:t xml:space="preserve">227.  </w:t>
        </w:r>
      </w:hyperlink>
      <w:hyperlink w:anchor="_Toc212896026" w:history="1">
        <w:r>
          <w:rPr>
            <w:rStyle w:val="Hyperlink"/>
            <w:noProof/>
          </w:rPr>
          <w:t>Е.И.Рерих – З.Г.Фосдик и Д.Фосдику</w:t>
        </w:r>
      </w:hyperlink>
    </w:p>
    <w:p w:rsidR="00616035" w:rsidRDefault="00616035">
      <w:pPr>
        <w:pStyle w:val="TOC3"/>
        <w:tabs>
          <w:tab w:val="left" w:leader="dot" w:pos="9185"/>
        </w:tabs>
      </w:pPr>
      <w:hyperlink w:anchor="_Toc212896027" w:history="1">
        <w:r>
          <w:rPr>
            <w:rStyle w:val="Hyperlink"/>
          </w:rPr>
          <w:t>26 октября 1950 г.</w:t>
        </w:r>
        <w:r>
          <w:rPr>
            <w:webHidden/>
          </w:rPr>
          <w:tab/>
        </w:r>
        <w:r>
          <w:rPr>
            <w:webHidden/>
          </w:rPr>
          <w:fldChar w:fldCharType="begin"/>
        </w:r>
        <w:r>
          <w:rPr>
            <w:webHidden/>
          </w:rPr>
          <w:instrText xml:space="preserve"> PAGEREF _Toc212896027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28" w:history="1">
        <w:r>
          <w:rPr>
            <w:rStyle w:val="Hyperlink"/>
            <w:noProof/>
          </w:rPr>
          <w:t xml:space="preserve">228.  </w:t>
        </w:r>
      </w:hyperlink>
      <w:hyperlink w:anchor="_Toc212896029" w:history="1">
        <w:r>
          <w:rPr>
            <w:rStyle w:val="Hyperlink"/>
            <w:noProof/>
          </w:rPr>
          <w:t>Е.И.Рерих – Д.Рани Рерих</w:t>
        </w:r>
      </w:hyperlink>
    </w:p>
    <w:p w:rsidR="00616035" w:rsidRDefault="00616035">
      <w:pPr>
        <w:pStyle w:val="TOC3"/>
        <w:tabs>
          <w:tab w:val="left" w:leader="dot" w:pos="9185"/>
        </w:tabs>
      </w:pPr>
      <w:hyperlink w:anchor="_Toc212896030" w:history="1">
        <w:r>
          <w:rPr>
            <w:rStyle w:val="Hyperlink"/>
          </w:rPr>
          <w:t>29 октября 1950 г.</w:t>
        </w:r>
        <w:r>
          <w:rPr>
            <w:webHidden/>
          </w:rPr>
          <w:tab/>
        </w:r>
        <w:r>
          <w:rPr>
            <w:webHidden/>
          </w:rPr>
          <w:fldChar w:fldCharType="begin"/>
        </w:r>
        <w:r>
          <w:rPr>
            <w:webHidden/>
          </w:rPr>
          <w:instrText xml:space="preserve"> PAGEREF _Toc212896030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31" w:history="1">
        <w:r>
          <w:rPr>
            <w:rStyle w:val="Hyperlink"/>
            <w:noProof/>
          </w:rPr>
          <w:t xml:space="preserve">229.  </w:t>
        </w:r>
      </w:hyperlink>
      <w:hyperlink w:anchor="_Toc212896032" w:history="1">
        <w:r>
          <w:rPr>
            <w:rStyle w:val="Hyperlink"/>
            <w:noProof/>
          </w:rPr>
          <w:t>Е.И.Рерих – К.Кэмпбелл</w:t>
        </w:r>
      </w:hyperlink>
    </w:p>
    <w:p w:rsidR="00616035" w:rsidRDefault="00616035">
      <w:pPr>
        <w:pStyle w:val="TOC3"/>
        <w:tabs>
          <w:tab w:val="left" w:leader="dot" w:pos="9185"/>
        </w:tabs>
      </w:pPr>
      <w:hyperlink w:anchor="_Toc212896033" w:history="1">
        <w:r>
          <w:rPr>
            <w:rStyle w:val="Hyperlink"/>
          </w:rPr>
          <w:t>Октябрь 1950 г.</w:t>
        </w:r>
        <w:r>
          <w:rPr>
            <w:webHidden/>
          </w:rPr>
          <w:tab/>
        </w:r>
        <w:r>
          <w:rPr>
            <w:webHidden/>
          </w:rPr>
          <w:fldChar w:fldCharType="begin"/>
        </w:r>
        <w:r>
          <w:rPr>
            <w:webHidden/>
          </w:rPr>
          <w:instrText xml:space="preserve"> PAGEREF _Toc212896033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34" w:history="1">
        <w:r>
          <w:rPr>
            <w:rStyle w:val="Hyperlink"/>
            <w:noProof/>
          </w:rPr>
          <w:t xml:space="preserve">230.  </w:t>
        </w:r>
      </w:hyperlink>
      <w:hyperlink w:anchor="_Toc212896035" w:history="1">
        <w:r>
          <w:rPr>
            <w:rStyle w:val="Hyperlink"/>
            <w:noProof/>
          </w:rPr>
          <w:t>Е.И.Рерих – Г.И.Фричи</w:t>
        </w:r>
      </w:hyperlink>
    </w:p>
    <w:p w:rsidR="00616035" w:rsidRDefault="00616035">
      <w:pPr>
        <w:pStyle w:val="TOC3"/>
        <w:tabs>
          <w:tab w:val="left" w:leader="dot" w:pos="9185"/>
        </w:tabs>
      </w:pPr>
      <w:hyperlink w:anchor="_Toc212896036" w:history="1">
        <w:r>
          <w:rPr>
            <w:rStyle w:val="Hyperlink"/>
          </w:rPr>
          <w:t>Октябрь 1950 г.</w:t>
        </w:r>
        <w:r>
          <w:rPr>
            <w:webHidden/>
          </w:rPr>
          <w:tab/>
        </w:r>
        <w:r>
          <w:rPr>
            <w:webHidden/>
          </w:rPr>
          <w:fldChar w:fldCharType="begin"/>
        </w:r>
        <w:r>
          <w:rPr>
            <w:webHidden/>
          </w:rPr>
          <w:instrText xml:space="preserve"> PAGEREF _Toc212896036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37" w:history="1">
        <w:r>
          <w:rPr>
            <w:rStyle w:val="Hyperlink"/>
            <w:noProof/>
          </w:rPr>
          <w:t xml:space="preserve">231.  </w:t>
        </w:r>
      </w:hyperlink>
      <w:hyperlink w:anchor="_Toc212896038" w:history="1">
        <w:r>
          <w:rPr>
            <w:rStyle w:val="Hyperlink"/>
            <w:noProof/>
          </w:rPr>
          <w:t>Е.И.Рерих – В.Л.Дутко</w:t>
        </w:r>
      </w:hyperlink>
    </w:p>
    <w:p w:rsidR="00616035" w:rsidRDefault="00616035">
      <w:pPr>
        <w:pStyle w:val="TOC3"/>
        <w:tabs>
          <w:tab w:val="left" w:leader="dot" w:pos="9185"/>
        </w:tabs>
      </w:pPr>
      <w:hyperlink w:anchor="_Toc212896039" w:history="1">
        <w:r>
          <w:rPr>
            <w:rStyle w:val="Hyperlink"/>
          </w:rPr>
          <w:t>13 ноября 1950 г.</w:t>
        </w:r>
        <w:r>
          <w:rPr>
            <w:webHidden/>
          </w:rPr>
          <w:tab/>
        </w:r>
        <w:r>
          <w:rPr>
            <w:webHidden/>
          </w:rPr>
          <w:fldChar w:fldCharType="begin"/>
        </w:r>
        <w:r>
          <w:rPr>
            <w:webHidden/>
          </w:rPr>
          <w:instrText xml:space="preserve"> PAGEREF _Toc212896039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40" w:history="1">
        <w:r>
          <w:rPr>
            <w:rStyle w:val="Hyperlink"/>
            <w:noProof/>
          </w:rPr>
          <w:t xml:space="preserve">232.  </w:t>
        </w:r>
      </w:hyperlink>
      <w:hyperlink w:anchor="_Toc212896041" w:history="1">
        <w:r>
          <w:rPr>
            <w:rStyle w:val="Hyperlink"/>
            <w:noProof/>
          </w:rPr>
          <w:t>Е.И.Рерих – К.Кэмпбелл</w:t>
        </w:r>
      </w:hyperlink>
    </w:p>
    <w:p w:rsidR="00616035" w:rsidRDefault="00616035">
      <w:pPr>
        <w:pStyle w:val="TOC3"/>
        <w:tabs>
          <w:tab w:val="left" w:leader="dot" w:pos="9185"/>
        </w:tabs>
      </w:pPr>
      <w:hyperlink w:anchor="_Toc212896042" w:history="1">
        <w:r>
          <w:rPr>
            <w:rStyle w:val="Hyperlink"/>
          </w:rPr>
          <w:t>17 ноября 1950 г.</w:t>
        </w:r>
        <w:r>
          <w:rPr>
            <w:webHidden/>
          </w:rPr>
          <w:tab/>
        </w:r>
        <w:r>
          <w:rPr>
            <w:webHidden/>
          </w:rPr>
          <w:fldChar w:fldCharType="begin"/>
        </w:r>
        <w:r>
          <w:rPr>
            <w:webHidden/>
          </w:rPr>
          <w:instrText xml:space="preserve"> PAGEREF _Toc212896042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43" w:history="1">
        <w:r>
          <w:rPr>
            <w:rStyle w:val="Hyperlink"/>
            <w:noProof/>
          </w:rPr>
          <w:t xml:space="preserve">233.  </w:t>
        </w:r>
      </w:hyperlink>
      <w:hyperlink w:anchor="_Toc212896044" w:history="1">
        <w:r>
          <w:rPr>
            <w:rStyle w:val="Hyperlink"/>
            <w:noProof/>
          </w:rPr>
          <w:t>Е.И.Рерих – З.Г.Фосдик и Д.Фосдику</w:t>
        </w:r>
      </w:hyperlink>
    </w:p>
    <w:p w:rsidR="00616035" w:rsidRDefault="00616035">
      <w:pPr>
        <w:pStyle w:val="TOC3"/>
        <w:tabs>
          <w:tab w:val="left" w:leader="dot" w:pos="9185"/>
        </w:tabs>
      </w:pPr>
      <w:hyperlink w:anchor="_Toc212896045" w:history="1">
        <w:r>
          <w:rPr>
            <w:rStyle w:val="Hyperlink"/>
          </w:rPr>
          <w:t>17 ноября 1950 г.</w:t>
        </w:r>
        <w:r>
          <w:rPr>
            <w:webHidden/>
          </w:rPr>
          <w:tab/>
        </w:r>
        <w:r>
          <w:rPr>
            <w:webHidden/>
          </w:rPr>
          <w:fldChar w:fldCharType="begin"/>
        </w:r>
        <w:r>
          <w:rPr>
            <w:webHidden/>
          </w:rPr>
          <w:instrText xml:space="preserve"> PAGEREF _Toc212896045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46" w:history="1">
        <w:r>
          <w:rPr>
            <w:rStyle w:val="Hyperlink"/>
            <w:noProof/>
          </w:rPr>
          <w:t xml:space="preserve">234.  </w:t>
        </w:r>
      </w:hyperlink>
      <w:hyperlink w:anchor="_Toc212896047" w:history="1">
        <w:r>
          <w:rPr>
            <w:rStyle w:val="Hyperlink"/>
            <w:noProof/>
          </w:rPr>
          <w:t>Е.И.Рерих – Б.Боллингу</w:t>
        </w:r>
      </w:hyperlink>
    </w:p>
    <w:p w:rsidR="00616035" w:rsidRDefault="00616035">
      <w:pPr>
        <w:pStyle w:val="TOC3"/>
        <w:tabs>
          <w:tab w:val="left" w:leader="dot" w:pos="9185"/>
        </w:tabs>
      </w:pPr>
      <w:hyperlink w:anchor="_Toc212896048" w:history="1">
        <w:r>
          <w:rPr>
            <w:rStyle w:val="Hyperlink"/>
          </w:rPr>
          <w:t>19 ноября 1950 г.</w:t>
        </w:r>
        <w:r>
          <w:rPr>
            <w:webHidden/>
          </w:rPr>
          <w:tab/>
        </w:r>
        <w:r>
          <w:rPr>
            <w:webHidden/>
          </w:rPr>
          <w:fldChar w:fldCharType="begin"/>
        </w:r>
        <w:r>
          <w:rPr>
            <w:webHidden/>
          </w:rPr>
          <w:instrText xml:space="preserve"> PAGEREF _Toc212896048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49" w:history="1">
        <w:r>
          <w:rPr>
            <w:rStyle w:val="Hyperlink"/>
            <w:noProof/>
          </w:rPr>
          <w:t xml:space="preserve">235.  </w:t>
        </w:r>
      </w:hyperlink>
      <w:hyperlink w:anchor="_Toc212896050" w:history="1">
        <w:r>
          <w:rPr>
            <w:rStyle w:val="Hyperlink"/>
            <w:noProof/>
          </w:rPr>
          <w:t>Е.И.Рерих – 3.Г.Фосдик и Д.Фосдику</w:t>
        </w:r>
      </w:hyperlink>
    </w:p>
    <w:p w:rsidR="00616035" w:rsidRDefault="00616035">
      <w:pPr>
        <w:pStyle w:val="TOC3"/>
        <w:tabs>
          <w:tab w:val="left" w:leader="dot" w:pos="9185"/>
        </w:tabs>
      </w:pPr>
      <w:hyperlink w:anchor="_Toc212896051" w:history="1">
        <w:r>
          <w:rPr>
            <w:rStyle w:val="Hyperlink"/>
          </w:rPr>
          <w:t>28 ноября 1950 г.</w:t>
        </w:r>
        <w:r>
          <w:rPr>
            <w:webHidden/>
          </w:rPr>
          <w:tab/>
        </w:r>
        <w:r>
          <w:rPr>
            <w:webHidden/>
          </w:rPr>
          <w:fldChar w:fldCharType="begin"/>
        </w:r>
        <w:r>
          <w:rPr>
            <w:webHidden/>
          </w:rPr>
          <w:instrText xml:space="preserve"> PAGEREF _Toc212896051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52" w:history="1">
        <w:r>
          <w:rPr>
            <w:rStyle w:val="Hyperlink"/>
            <w:noProof/>
          </w:rPr>
          <w:t xml:space="preserve">236.  </w:t>
        </w:r>
      </w:hyperlink>
      <w:hyperlink w:anchor="_Toc212896053" w:history="1">
        <w:r>
          <w:rPr>
            <w:rStyle w:val="Hyperlink"/>
            <w:noProof/>
          </w:rPr>
          <w:t>Е.И.Рерих – С.Н.Рериху</w:t>
        </w:r>
      </w:hyperlink>
    </w:p>
    <w:p w:rsidR="00616035" w:rsidRDefault="00616035">
      <w:pPr>
        <w:pStyle w:val="TOC3"/>
        <w:tabs>
          <w:tab w:val="left" w:leader="dot" w:pos="9185"/>
        </w:tabs>
      </w:pPr>
      <w:hyperlink w:anchor="_Toc212896054" w:history="1">
        <w:r>
          <w:rPr>
            <w:rStyle w:val="Hyperlink"/>
          </w:rPr>
          <w:t>29 ноября 1950 г.</w:t>
        </w:r>
        <w:r>
          <w:rPr>
            <w:webHidden/>
          </w:rPr>
          <w:tab/>
        </w:r>
        <w:r>
          <w:rPr>
            <w:webHidden/>
          </w:rPr>
          <w:fldChar w:fldCharType="begin"/>
        </w:r>
        <w:r>
          <w:rPr>
            <w:webHidden/>
          </w:rPr>
          <w:instrText xml:space="preserve"> PAGEREF _Toc212896054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55" w:history="1">
        <w:r>
          <w:rPr>
            <w:rStyle w:val="Hyperlink"/>
            <w:noProof/>
          </w:rPr>
          <w:t xml:space="preserve">237.  </w:t>
        </w:r>
      </w:hyperlink>
      <w:hyperlink w:anchor="_Toc212896056" w:history="1">
        <w:r>
          <w:rPr>
            <w:rStyle w:val="Hyperlink"/>
            <w:noProof/>
          </w:rPr>
          <w:t>Е.И.Рерих – Дж.Уиду</w:t>
        </w:r>
      </w:hyperlink>
    </w:p>
    <w:p w:rsidR="00616035" w:rsidRDefault="00616035">
      <w:pPr>
        <w:pStyle w:val="TOC3"/>
        <w:tabs>
          <w:tab w:val="left" w:leader="dot" w:pos="9185"/>
        </w:tabs>
      </w:pPr>
      <w:hyperlink w:anchor="_Toc212896057" w:history="1">
        <w:r>
          <w:rPr>
            <w:rStyle w:val="Hyperlink"/>
          </w:rPr>
          <w:t>29 ноября 1950 г.</w:t>
        </w:r>
        <w:r>
          <w:rPr>
            <w:webHidden/>
          </w:rPr>
          <w:tab/>
        </w:r>
        <w:r>
          <w:rPr>
            <w:webHidden/>
          </w:rPr>
          <w:fldChar w:fldCharType="begin"/>
        </w:r>
        <w:r>
          <w:rPr>
            <w:webHidden/>
          </w:rPr>
          <w:instrText xml:space="preserve"> PAGEREF _Toc212896057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58" w:history="1">
        <w:r>
          <w:rPr>
            <w:rStyle w:val="Hyperlink"/>
            <w:noProof/>
          </w:rPr>
          <w:t xml:space="preserve">238.  </w:t>
        </w:r>
      </w:hyperlink>
      <w:hyperlink w:anchor="_Toc212896059" w:history="1">
        <w:r>
          <w:rPr>
            <w:rStyle w:val="Hyperlink"/>
            <w:noProof/>
          </w:rPr>
          <w:t>Е.И.Рерих – Р.Р.Ренцу</w:t>
        </w:r>
      </w:hyperlink>
    </w:p>
    <w:p w:rsidR="00616035" w:rsidRDefault="00616035">
      <w:pPr>
        <w:pStyle w:val="TOC3"/>
        <w:tabs>
          <w:tab w:val="left" w:leader="dot" w:pos="9185"/>
        </w:tabs>
      </w:pPr>
      <w:hyperlink w:anchor="_Toc212896060" w:history="1">
        <w:r>
          <w:rPr>
            <w:rStyle w:val="Hyperlink"/>
          </w:rPr>
          <w:t>Не позднее ноября 1950 г.</w:t>
        </w:r>
        <w:r>
          <w:rPr>
            <w:webHidden/>
          </w:rPr>
          <w:tab/>
        </w:r>
        <w:r>
          <w:rPr>
            <w:webHidden/>
          </w:rPr>
          <w:fldChar w:fldCharType="begin"/>
        </w:r>
        <w:r>
          <w:rPr>
            <w:webHidden/>
          </w:rPr>
          <w:instrText xml:space="preserve"> PAGEREF _Toc212896060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61" w:history="1">
        <w:r>
          <w:rPr>
            <w:rStyle w:val="Hyperlink"/>
            <w:noProof/>
          </w:rPr>
          <w:t xml:space="preserve">239.  </w:t>
        </w:r>
      </w:hyperlink>
      <w:hyperlink w:anchor="_Toc212896062" w:history="1">
        <w:r>
          <w:rPr>
            <w:rStyle w:val="Hyperlink"/>
            <w:noProof/>
          </w:rPr>
          <w:t>Е.И.Рерих – Б.Н. и Н.И. Абрамовым</w:t>
        </w:r>
      </w:hyperlink>
    </w:p>
    <w:p w:rsidR="00616035" w:rsidRDefault="00616035">
      <w:pPr>
        <w:pStyle w:val="TOC3"/>
        <w:tabs>
          <w:tab w:val="left" w:leader="dot" w:pos="9185"/>
        </w:tabs>
      </w:pPr>
      <w:hyperlink w:anchor="_Toc212896063" w:history="1">
        <w:r>
          <w:rPr>
            <w:rStyle w:val="Hyperlink"/>
          </w:rPr>
          <w:t>4 декабря 1950 г.</w:t>
        </w:r>
        <w:r>
          <w:rPr>
            <w:webHidden/>
          </w:rPr>
          <w:tab/>
        </w:r>
        <w:r>
          <w:rPr>
            <w:webHidden/>
          </w:rPr>
          <w:fldChar w:fldCharType="begin"/>
        </w:r>
        <w:r>
          <w:rPr>
            <w:webHidden/>
          </w:rPr>
          <w:instrText xml:space="preserve"> PAGEREF _Toc212896063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64" w:history="1">
        <w:r>
          <w:rPr>
            <w:rStyle w:val="Hyperlink"/>
            <w:noProof/>
          </w:rPr>
          <w:t xml:space="preserve">240.  </w:t>
        </w:r>
      </w:hyperlink>
      <w:hyperlink w:anchor="_Toc212896065" w:history="1">
        <w:r>
          <w:rPr>
            <w:rStyle w:val="Hyperlink"/>
            <w:noProof/>
          </w:rPr>
          <w:t>Е.И.Рерих – С.Н.Рериху</w:t>
        </w:r>
      </w:hyperlink>
    </w:p>
    <w:p w:rsidR="00616035" w:rsidRDefault="00616035">
      <w:pPr>
        <w:pStyle w:val="TOC3"/>
        <w:tabs>
          <w:tab w:val="left" w:leader="dot" w:pos="9185"/>
        </w:tabs>
      </w:pPr>
      <w:hyperlink w:anchor="_Toc212896066" w:history="1">
        <w:r>
          <w:rPr>
            <w:rStyle w:val="Hyperlink"/>
          </w:rPr>
          <w:t>11 декабря 1950 г.</w:t>
        </w:r>
        <w:r>
          <w:rPr>
            <w:webHidden/>
          </w:rPr>
          <w:tab/>
        </w:r>
        <w:r>
          <w:rPr>
            <w:webHidden/>
          </w:rPr>
          <w:fldChar w:fldCharType="begin"/>
        </w:r>
        <w:r>
          <w:rPr>
            <w:webHidden/>
          </w:rPr>
          <w:instrText xml:space="preserve"> PAGEREF _Toc212896066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67" w:history="1">
        <w:r>
          <w:rPr>
            <w:rStyle w:val="Hyperlink"/>
            <w:noProof/>
          </w:rPr>
          <w:t xml:space="preserve">241.  </w:t>
        </w:r>
      </w:hyperlink>
      <w:hyperlink w:anchor="_Toc212896068" w:history="1">
        <w:r>
          <w:rPr>
            <w:rStyle w:val="Hyperlink"/>
            <w:noProof/>
          </w:rPr>
          <w:t>Е.И.Рерих – К.Кэмпбелл</w:t>
        </w:r>
      </w:hyperlink>
    </w:p>
    <w:p w:rsidR="00616035" w:rsidRDefault="00616035">
      <w:pPr>
        <w:pStyle w:val="TOC3"/>
        <w:tabs>
          <w:tab w:val="left" w:leader="dot" w:pos="9185"/>
        </w:tabs>
      </w:pPr>
      <w:hyperlink w:anchor="_Toc212896069" w:history="1">
        <w:r>
          <w:rPr>
            <w:rStyle w:val="Hyperlink"/>
          </w:rPr>
          <w:t>15 декабря 1950 г.</w:t>
        </w:r>
        <w:r>
          <w:rPr>
            <w:webHidden/>
          </w:rPr>
          <w:tab/>
        </w:r>
        <w:r>
          <w:rPr>
            <w:webHidden/>
          </w:rPr>
          <w:fldChar w:fldCharType="begin"/>
        </w:r>
        <w:r>
          <w:rPr>
            <w:webHidden/>
          </w:rPr>
          <w:instrText xml:space="preserve"> PAGEREF _Toc212896069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70" w:history="1">
        <w:r>
          <w:rPr>
            <w:rStyle w:val="Hyperlink"/>
            <w:noProof/>
          </w:rPr>
          <w:t xml:space="preserve">242.  </w:t>
        </w:r>
      </w:hyperlink>
      <w:hyperlink w:anchor="_Toc212896071" w:history="1">
        <w:r>
          <w:rPr>
            <w:rStyle w:val="Hyperlink"/>
            <w:noProof/>
          </w:rPr>
          <w:t>Е.И.Рерих – А.Я. Вышинскому</w:t>
        </w:r>
      </w:hyperlink>
    </w:p>
    <w:p w:rsidR="00616035" w:rsidRDefault="00616035">
      <w:pPr>
        <w:pStyle w:val="TOC3"/>
        <w:tabs>
          <w:tab w:val="left" w:leader="dot" w:pos="9185"/>
        </w:tabs>
      </w:pPr>
      <w:hyperlink w:anchor="_Toc212896072" w:history="1">
        <w:r>
          <w:rPr>
            <w:rStyle w:val="Hyperlink"/>
          </w:rPr>
          <w:t>17 декабря 1950 г.</w:t>
        </w:r>
        <w:r>
          <w:rPr>
            <w:webHidden/>
          </w:rPr>
          <w:tab/>
        </w:r>
        <w:r>
          <w:rPr>
            <w:webHidden/>
          </w:rPr>
          <w:fldChar w:fldCharType="begin"/>
        </w:r>
        <w:r>
          <w:rPr>
            <w:webHidden/>
          </w:rPr>
          <w:instrText xml:space="preserve"> PAGEREF _Toc212896072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73" w:history="1">
        <w:r>
          <w:rPr>
            <w:rStyle w:val="Hyperlink"/>
            <w:noProof/>
          </w:rPr>
          <w:t xml:space="preserve">243.  </w:t>
        </w:r>
      </w:hyperlink>
      <w:hyperlink w:anchor="_Toc212896074" w:history="1">
        <w:r>
          <w:rPr>
            <w:rStyle w:val="Hyperlink"/>
            <w:noProof/>
          </w:rPr>
          <w:t>Е.И.Рерих – К.Кэмпбелл</w:t>
        </w:r>
      </w:hyperlink>
    </w:p>
    <w:p w:rsidR="00616035" w:rsidRDefault="00616035">
      <w:pPr>
        <w:pStyle w:val="TOC3"/>
        <w:tabs>
          <w:tab w:val="left" w:leader="dot" w:pos="9185"/>
        </w:tabs>
      </w:pPr>
      <w:hyperlink w:anchor="_Toc212896075" w:history="1">
        <w:r>
          <w:rPr>
            <w:rStyle w:val="Hyperlink"/>
          </w:rPr>
          <w:t>20 декабря 1950 г.</w:t>
        </w:r>
        <w:r>
          <w:rPr>
            <w:webHidden/>
          </w:rPr>
          <w:tab/>
        </w:r>
        <w:r>
          <w:rPr>
            <w:webHidden/>
          </w:rPr>
          <w:fldChar w:fldCharType="begin"/>
        </w:r>
        <w:r>
          <w:rPr>
            <w:webHidden/>
          </w:rPr>
          <w:instrText xml:space="preserve"> PAGEREF _Toc212896075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76" w:history="1">
        <w:r>
          <w:rPr>
            <w:rStyle w:val="Hyperlink"/>
            <w:noProof/>
          </w:rPr>
          <w:t xml:space="preserve">244.  </w:t>
        </w:r>
      </w:hyperlink>
      <w:hyperlink w:anchor="_Toc212896077" w:history="1">
        <w:r>
          <w:rPr>
            <w:rStyle w:val="Hyperlink"/>
            <w:noProof/>
          </w:rPr>
          <w:t>Е.И.Рерих – З.Г.Фосдик и Д.Фосдику</w:t>
        </w:r>
      </w:hyperlink>
    </w:p>
    <w:p w:rsidR="00616035" w:rsidRDefault="00616035">
      <w:pPr>
        <w:pStyle w:val="TOC3"/>
        <w:tabs>
          <w:tab w:val="left" w:leader="dot" w:pos="9185"/>
        </w:tabs>
      </w:pPr>
      <w:hyperlink w:anchor="_Toc212896078" w:history="1">
        <w:r>
          <w:rPr>
            <w:rStyle w:val="Hyperlink"/>
          </w:rPr>
          <w:t>21 декабря 1950 г.</w:t>
        </w:r>
        <w:r>
          <w:rPr>
            <w:webHidden/>
          </w:rPr>
          <w:tab/>
        </w:r>
        <w:r>
          <w:rPr>
            <w:webHidden/>
          </w:rPr>
          <w:fldChar w:fldCharType="begin"/>
        </w:r>
        <w:r>
          <w:rPr>
            <w:webHidden/>
          </w:rPr>
          <w:instrText xml:space="preserve"> PAGEREF _Toc212896078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79" w:history="1">
        <w:r>
          <w:rPr>
            <w:rStyle w:val="Hyperlink"/>
            <w:noProof/>
          </w:rPr>
          <w:t xml:space="preserve">245.  </w:t>
        </w:r>
      </w:hyperlink>
      <w:hyperlink w:anchor="_Toc212896080" w:history="1">
        <w:r>
          <w:rPr>
            <w:rStyle w:val="Hyperlink"/>
            <w:noProof/>
          </w:rPr>
          <w:t>Е.И.Рерих – Б.Боллингу</w:t>
        </w:r>
      </w:hyperlink>
    </w:p>
    <w:p w:rsidR="00616035" w:rsidRDefault="00616035">
      <w:pPr>
        <w:pStyle w:val="TOC3"/>
        <w:tabs>
          <w:tab w:val="left" w:leader="dot" w:pos="9185"/>
        </w:tabs>
      </w:pPr>
      <w:hyperlink w:anchor="_Toc212896081" w:history="1">
        <w:r>
          <w:rPr>
            <w:rStyle w:val="Hyperlink"/>
          </w:rPr>
          <w:t>24 декабря 1950 г.</w:t>
        </w:r>
        <w:r>
          <w:rPr>
            <w:webHidden/>
          </w:rPr>
          <w:tab/>
        </w:r>
        <w:r>
          <w:rPr>
            <w:webHidden/>
          </w:rPr>
          <w:fldChar w:fldCharType="begin"/>
        </w:r>
        <w:r>
          <w:rPr>
            <w:webHidden/>
          </w:rPr>
          <w:instrText xml:space="preserve"> PAGEREF _Toc212896081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82" w:history="1">
        <w:r>
          <w:rPr>
            <w:rStyle w:val="Hyperlink"/>
            <w:noProof/>
          </w:rPr>
          <w:t xml:space="preserve">246.  </w:t>
        </w:r>
      </w:hyperlink>
      <w:hyperlink w:anchor="_Toc212896083" w:history="1">
        <w:r>
          <w:rPr>
            <w:rStyle w:val="Hyperlink"/>
            <w:noProof/>
          </w:rPr>
          <w:t>Е.И.Рерих – [А. М.Асееву]</w:t>
        </w:r>
      </w:hyperlink>
    </w:p>
    <w:p w:rsidR="00616035" w:rsidRDefault="00616035">
      <w:pPr>
        <w:pStyle w:val="TOC3"/>
        <w:tabs>
          <w:tab w:val="left" w:leader="dot" w:pos="9185"/>
        </w:tabs>
      </w:pPr>
      <w:hyperlink w:anchor="_Toc212896084" w:history="1">
        <w:r>
          <w:rPr>
            <w:rStyle w:val="Hyperlink"/>
          </w:rPr>
          <w:t>26 декабря 1950 г.</w:t>
        </w:r>
        <w:r>
          <w:rPr>
            <w:webHidden/>
          </w:rPr>
          <w:tab/>
        </w:r>
        <w:r>
          <w:rPr>
            <w:webHidden/>
          </w:rPr>
          <w:fldChar w:fldCharType="begin"/>
        </w:r>
        <w:r>
          <w:rPr>
            <w:webHidden/>
          </w:rPr>
          <w:instrText xml:space="preserve"> PAGEREF _Toc212896084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noProof/>
        </w:rPr>
      </w:pPr>
      <w:hyperlink w:anchor="_Toc212896085" w:history="1">
        <w:r>
          <w:rPr>
            <w:rStyle w:val="Hyperlink"/>
            <w:noProof/>
          </w:rPr>
          <w:t xml:space="preserve">247.  </w:t>
        </w:r>
      </w:hyperlink>
      <w:hyperlink w:anchor="_Toc212896086" w:history="1">
        <w:r>
          <w:rPr>
            <w:rStyle w:val="Hyperlink"/>
            <w:noProof/>
          </w:rPr>
          <w:t>Е.И.Рерих – Г.И.Фричи</w:t>
        </w:r>
      </w:hyperlink>
    </w:p>
    <w:p w:rsidR="00616035" w:rsidRDefault="00616035">
      <w:pPr>
        <w:pStyle w:val="TOC3"/>
        <w:tabs>
          <w:tab w:val="left" w:leader="dot" w:pos="9185"/>
        </w:tabs>
      </w:pPr>
      <w:hyperlink w:anchor="_Toc212896087" w:history="1">
        <w:r>
          <w:rPr>
            <w:rStyle w:val="Hyperlink"/>
          </w:rPr>
          <w:t>26 декабря 1950 г.</w:t>
        </w:r>
        <w:r>
          <w:rPr>
            <w:webHidden/>
          </w:rPr>
          <w:tab/>
        </w:r>
        <w:r>
          <w:rPr>
            <w:webHidden/>
          </w:rPr>
          <w:fldChar w:fldCharType="begin"/>
        </w:r>
        <w:r>
          <w:rPr>
            <w:webHidden/>
          </w:rPr>
          <w:instrText xml:space="preserve"> PAGEREF _Toc212896087 \h </w:instrText>
        </w:r>
        <w:r>
          <w:rPr>
            <w:webHidden/>
          </w:rPr>
          <w:fldChar w:fldCharType="separate"/>
        </w:r>
        <w:r>
          <w:rPr>
            <w:webHidden/>
          </w:rPr>
          <w:t>73</w:t>
        </w:r>
        <w:r>
          <w:rPr>
            <w:webHidden/>
          </w:rPr>
          <w:fldChar w:fldCharType="end"/>
        </w:r>
      </w:hyperlink>
    </w:p>
    <w:p w:rsidR="00616035" w:rsidRDefault="00616035">
      <w:pPr>
        <w:pStyle w:val="TOC2"/>
        <w:tabs>
          <w:tab w:val="left" w:leader="dot" w:pos="9185"/>
        </w:tabs>
        <w:rPr>
          <w:b w:val="0"/>
          <w:noProof/>
        </w:rPr>
      </w:pPr>
      <w:hyperlink w:anchor="_Toc212896088" w:history="1">
        <w:r>
          <w:rPr>
            <w:rStyle w:val="Hyperlink"/>
            <w:noProof/>
            <w:spacing w:val="30"/>
          </w:rPr>
          <w:t>ИЛЛЮСТРАЦИИ</w:t>
        </w:r>
        <w:r>
          <w:rPr>
            <w:b w:val="0"/>
            <w:bCs/>
            <w:noProof/>
            <w:webHidden/>
          </w:rPr>
          <w:tab/>
        </w:r>
        <w:r>
          <w:rPr>
            <w:b w:val="0"/>
            <w:bCs/>
            <w:noProof/>
            <w:webHidden/>
          </w:rPr>
          <w:fldChar w:fldCharType="begin"/>
        </w:r>
        <w:r>
          <w:rPr>
            <w:b w:val="0"/>
            <w:bCs/>
            <w:noProof/>
            <w:webHidden/>
          </w:rPr>
          <w:instrText xml:space="preserve"> PAGEREF _Toc212896088 \h </w:instrText>
        </w:r>
        <w:r>
          <w:rPr>
            <w:b w:val="0"/>
            <w:bCs/>
            <w:noProof/>
          </w:rPr>
        </w:r>
        <w:r>
          <w:rPr>
            <w:b w:val="0"/>
            <w:bCs/>
            <w:noProof/>
            <w:webHidden/>
          </w:rPr>
          <w:fldChar w:fldCharType="separate"/>
        </w:r>
        <w:r>
          <w:rPr>
            <w:b w:val="0"/>
            <w:bCs/>
            <w:noProof/>
            <w:webHidden/>
          </w:rPr>
          <w:t>73</w:t>
        </w:r>
        <w:r>
          <w:rPr>
            <w:b w:val="0"/>
            <w:bCs/>
            <w:noProof/>
            <w:webHidden/>
          </w:rPr>
          <w:fldChar w:fldCharType="end"/>
        </w:r>
      </w:hyperlink>
    </w:p>
    <w:p w:rsidR="00616035" w:rsidRDefault="00616035">
      <w:pPr>
        <w:pStyle w:val="TOC3"/>
        <w:tabs>
          <w:tab w:val="left" w:leader="dot" w:pos="9185"/>
        </w:tabs>
      </w:pPr>
      <w:r>
        <w:fldChar w:fldCharType="end"/>
      </w:r>
    </w:p>
    <w:p w:rsidR="00616035" w:rsidRDefault="00616035">
      <w:pPr>
        <w:pStyle w:val="TOC3"/>
        <w:tabs>
          <w:tab w:val="left" w:leader="dot" w:pos="9185"/>
        </w:tabs>
      </w:pPr>
    </w:p>
    <w:p w:rsidR="00616035" w:rsidRDefault="00616035">
      <w:pPr>
        <w:pStyle w:val="a"/>
        <w:pageBreakBefore/>
      </w:pPr>
      <w:bookmarkStart w:id="4" w:name="_Toc212895348"/>
      <w:r>
        <w:t>1</w:t>
      </w:r>
      <w:bookmarkEnd w:id="4"/>
    </w:p>
    <w:p w:rsidR="00616035" w:rsidRDefault="00616035">
      <w:pPr>
        <w:pStyle w:val="a0"/>
        <w:rPr>
          <w:szCs w:val="20"/>
        </w:rPr>
      </w:pPr>
      <w:bookmarkStart w:id="5" w:name="_Toc212895349"/>
      <w:r>
        <w:t>Е.И.Рерих – В.Ф.Булгакову</w:t>
      </w:r>
      <w:bookmarkEnd w:id="5"/>
    </w:p>
    <w:p w:rsidR="00616035" w:rsidRDefault="00616035">
      <w:pPr>
        <w:pStyle w:val="Date"/>
        <w:spacing w:after="0"/>
        <w:rPr>
          <w:szCs w:val="20"/>
        </w:rPr>
      </w:pPr>
      <w:bookmarkStart w:id="6" w:name="_Toc212895350"/>
      <w:r>
        <w:t>13 января 1948 г.</w:t>
      </w:r>
      <w:bookmarkEnd w:id="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«Урусвати»,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наш Валентин Федорович, обращаюсь к Вам так, ибо знаю, как ценил Вашу дружбу Н.К., как мечтал поработать с Вами на ниве Культуры, на родине. Спасибо за Ваши милые мне строки, полные сердечного тепла.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и Любимый ушел, как жил – просто, красиво и величаво. Мир истинно осиротел с его уходом. В нашем тяжком горе находим утешение в сознании, что ему была дарована лучшая доля – закончить свою светлую деятельность прекрасным разрешительным аккордом, среди безумия мира еще раз провозгласить и поднять Знамя Мира и на этот раз в столь любимой им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Индия трогательно, красиво и мощно отозвалась на его уход. Все газеты, журналы, Общества, многочисленные друзья и почитатели ярко отметили незаменимую утрату для мира великого Творца чудесных образов, Гиганта мысли и замечательного Деятеля и Основателя многих просветительных начинаний и учреждений. Сам он носил в себе свет всех этих учреждений. Многие прекрасно отметили богатство оставленного им духовного наследства и насущную необходимость для каждого сознательного человека принять и следовать его высоким Заветам. Да, он был истинным наставником и другом человечества. Никто не уходил от него отягощенным, наоборот, он умел облегчить ношу каждого и направить на новый путь, путь устремления и мужественно осознанного труда на общее благо.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трудно писать о его болезни и последних днях, напишу позднее. Но ясно, что сердце его не выдержало количества яда, порожденного обезумевшим человечеством. Высокая духовная красота запечатлелась на его лике. Мы не могли оторваться от созерцания благости, чистоты и трогательной нежности чудесного облика. Он весь светился как бы от внутреннего света, и белые цветы, окружавшие его, казались грубыми рядом с его просветленным обликом. Да, дух его томился, сознавая разложение во всем мире, так же тяжко переживал он и нарастающую русофобию в Америке</w:t>
      </w:r>
      <w:r>
        <w:rPr>
          <w:rStyle w:val="FootnoteReference"/>
          <w:rFonts w:cs="Times New Roman CYR"/>
          <w:noProof/>
          <w:szCs w:val="22"/>
        </w:rPr>
        <w:footnoteReference w:id="2"/>
      </w:r>
      <w:r>
        <w:rPr>
          <w:rFonts w:cs="Times New Roman CYR"/>
          <w:noProof/>
          <w:szCs w:val="22"/>
        </w:rPr>
        <w:t>, ибо знал, к чему приведет насаждение такой ненависти. Истинно, сердце, ослабленное болезнью, не выдержало последних нагнетений и тоски за угнетение всего культурного, единственного оплота гибнущего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в Дели открыта выставка его картин</w:t>
      </w:r>
      <w:r>
        <w:rPr>
          <w:rStyle w:val="FootnoteReference"/>
          <w:rFonts w:cs="Times New Roman CYR"/>
          <w:noProof/>
          <w:szCs w:val="22"/>
        </w:rPr>
        <w:footnoteReference w:id="3"/>
      </w:r>
      <w:r>
        <w:rPr>
          <w:rFonts w:cs="Times New Roman CYR"/>
          <w:noProof/>
          <w:szCs w:val="22"/>
        </w:rPr>
        <w:t>. На открытии пандит Неру сказал прекрасную речь о значении его творчества, особенно подчеркнув идею Знамени Мира. Открытие состоялось при огромном стечении посетителей, и сейчас выставка еще продолжается с тем же успехом.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покидаем нашу столь любимую им долину и место, которое стало нам тем дороже, что отсюда он ушел! Тело его было предано огню на горной площадке с широким видом на снежные горы. На месте сожжения был водружен большой осколок скалы с надписью под знаком Знамени Мира. Место это будет охранено и станет местом паломничества для многих почитателей.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17 января едем в Дели. Напишу Вам оттуда, когда оформится наше дальнейшее передвижение.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Мужественно будем продолжать доверенную нам работу, мужественно примем эту ношу и понесем ее до назначенного места и срока. Соберем все его духовное наследство, весь архив и оставленный им литературный материал. Ведь имеется и дневник его</w:t>
      </w:r>
      <w:r>
        <w:rPr>
          <w:rStyle w:val="FootnoteReference"/>
          <w:rFonts w:cs="Times New Roman CYR"/>
          <w:noProof/>
          <w:szCs w:val="22"/>
        </w:rPr>
        <w:footnoteReference w:id="4"/>
      </w:r>
      <w:r>
        <w:rPr>
          <w:rFonts w:cs="Times New Roman CYR"/>
          <w:noProof/>
          <w:szCs w:val="22"/>
        </w:rPr>
        <w:t>. За 47-й год вышли три его книги, и в день смерти была прислана последняя на английском языке – «Обитель Света»</w:t>
      </w:r>
      <w:r>
        <w:rPr>
          <w:rStyle w:val="FootnoteReference"/>
          <w:rFonts w:cs="Times New Roman CYR"/>
          <w:noProof/>
          <w:szCs w:val="22"/>
        </w:rPr>
        <w:footnoteReference w:id="5"/>
      </w:r>
      <w:r>
        <w:rPr>
          <w:rFonts w:cs="Times New Roman CYR"/>
          <w:noProof/>
          <w:szCs w:val="22"/>
        </w:rPr>
        <w:t>, но он уже не видел 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Постараемся сложить ему достойный памятник. Друзья в Америке хотят учредить «Рерих Фаундешен»</w:t>
      </w:r>
      <w:r>
        <w:rPr>
          <w:rStyle w:val="FootnoteReference"/>
          <w:rFonts w:cs="Times New Roman CYR"/>
          <w:noProof/>
          <w:szCs w:val="22"/>
        </w:rPr>
        <w:footnoteReference w:id="6"/>
      </w:r>
      <w:r>
        <w:rPr>
          <w:rFonts w:cs="Times New Roman CYR"/>
          <w:noProof/>
          <w:szCs w:val="22"/>
        </w:rPr>
        <w:t>, но как по времени? Ведь русофобия сильна, и время грозное перед ними. В ослеплении своем не видят, что идут к гибели своей.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Щемит сердце лютая тоска, но не падаем духом и готовы работать на новой ниве.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Шлем Вам наши самые сердечные мысли и просим не прекращать переписки, ибо такие друзья, как Вы, встречаются нечасто.</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 Вам и семье Вашей.</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Уважающая и любящая Вас.</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pPr>
      <w:bookmarkStart w:id="7" w:name="_Toc212895351"/>
      <w:r>
        <w:t>2</w:t>
      </w:r>
      <w:bookmarkEnd w:id="7"/>
    </w:p>
    <w:p w:rsidR="00616035" w:rsidRDefault="00616035">
      <w:pPr>
        <w:pStyle w:val="a0"/>
        <w:rPr>
          <w:szCs w:val="20"/>
        </w:rPr>
      </w:pPr>
      <w:bookmarkStart w:id="8" w:name="_Toc212895352"/>
      <w:r>
        <w:t>Е.И.Рерих – В.Л.Дутко</w:t>
      </w:r>
      <w:bookmarkEnd w:id="8"/>
    </w:p>
    <w:p w:rsidR="00616035" w:rsidRDefault="00616035">
      <w:pPr>
        <w:pStyle w:val="Date"/>
        <w:rPr>
          <w:szCs w:val="20"/>
        </w:rPr>
      </w:pPr>
      <w:bookmarkStart w:id="9" w:name="_Toc212895353"/>
      <w:r>
        <w:t>13 января 1948 г.</w:t>
      </w:r>
      <w:bookmarkEnd w:id="9"/>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Другиня, спасибо сердечное за Ваши милые мне строки, полные понимания постигшей всех нас утраты. Щемит сердце лютая тоска, но мужественно будем продолжать доверенную нам работу, мужественно примем всю ношу и понесем ее до назначенного берега и срока. Просим и всех близких продолжать их полезную деятельность, сообразуясь с обстоятельствами, и не огорчаться малыми результатами, ибо где весы, чтобы взвесить их. Пусть всюду теплится зажженный Им огонек, как лампада перед священным Изображением, как спасительная веха на трудном горнем пути.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нашем горе находим утешение в осознании, что ему была дарована лучшая доля – закончить свою светлую деятельность прекрасным разрешительным аккордом, среди общего безумия в мире еще раз провозгласить и поднять Знамя Мира и на этот раз в столь любимой им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и Любимый ушел, как жил – просто, красиво и величаво. Мир истинно осиротел с уходом этого прекрасного Духа. Индия так трогательно, так красиво и мощно отозвалась на его уход. Все газеты, журналы, Общества и многочисленные почитатели и друзья ярко отметили незаменимую утрату для мира великого творца и мыслителя, замечательного деятеля и основателя многих просветительных начинаний и учреждений. Многие прекрасно отметили богатство оставленного Им духовного наследства и насущную потребность для каждого сознательного человека принять его и следовать высоким Заветам.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еще трудно писать о его болезни и последних днях, напишу позднее. Но ясно, что сердце его не выдержало количества яда, порожденного обезумевшим человечеством. Дух его знал грядущее и хотел уйти, ибо очень томился сознанием разложения во всем мире. Так же тяжко переживал он и нарастающую русофобию в Америке, ибо знал, к чему приведет такое насаждение ненависти. Именно, сердце его не выдержало последних нагнетений и тоски за угнетение всего культурного.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За неделю до ухода он имел видение Преподобного Сергия, который сказал: «Родные, зачем вам мучиться здесь, пойдемте со Мною, ко Мне – теперь же». Он ушел на зов этот, ушел тихо во сне, в три часа утра 13 декабря. Высокая духовная красота запечатлелась на его лике. Мы не могли оторваться от созерцания благости, чистоты и трогательной нежности всего чудесного облика его. Он весь светился как бы внутренним светом, и белые цветы, окружавшие его, казались грубыми рядом с его просветленным обликом. Трое суток он оставался с нами, на своей постели, мы не могли расстаться с ним. Не было ни малейшего признака разложения на его лике, и мой старший сын не мог согласиться, что дух его покинул эту прекрасную оболочку. Он лежал под любимым им образом Преподобного Сергия и сам казался истинным отображением этого Светоча. Тело было предано огню на прекрасной горной площадке на нашем месте с широким видом на снежные горы. На месте сожжения был водружен красивый осколок скалы и сделана надпись на индустани под знаком Знамени Мира. Скалу тащили пятьдесят человек примитивным египетским способом, тащили пять дней, но все же осилили, ибо скала эта весила около 200 пудов, если не больше. Место это будет охранено и станет местом паломничества для многих почитателей.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покидаем нашу столь любимую им и нами долину. 17 января едем в Дели. Напишу Вам оттуда наше дальнейшее передвижение. Остановимся в Нью-Дели в Манди Хауз, в доме наших друзей Махараджи и Махарани Манди. Пишите по этому адресу.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в Дели открыта выставка картин Н.К. На открытии Неру сказал прекрасную речь о значении творчества и деятельности Н.К., особенно подчеркнув идею Знамени Мира. Открытие состоялось при огромном стечении посетителей и сейчас еще продолжается с тем же успехом. Индия чтила и любила его.</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Пишите о себе, о своих планах. Храните все, что у Вас имеется от Н.К. и о нем. Кто сможет написать о нем настоящую, достоверную биографию? Никто, ибо в этой жизни было столько чудесного, столько феноменального и столько неисчерпаемого еще творчества. Да разве можно написать об &lt;...&gt;</w:t>
      </w:r>
      <w:r>
        <w:rPr>
          <w:rStyle w:val="FootnoteReference"/>
          <w:rFonts w:cs="Times New Roman CYR"/>
          <w:noProof/>
          <w:szCs w:val="22"/>
        </w:rPr>
        <w:footnoteReference w:id="7"/>
      </w:r>
    </w:p>
    <w:p w:rsidR="00616035" w:rsidRDefault="00616035">
      <w:pPr>
        <w:rPr>
          <w:noProof/>
        </w:rPr>
      </w:pPr>
    </w:p>
    <w:p w:rsidR="00616035" w:rsidRDefault="00616035">
      <w:pPr>
        <w:pStyle w:val="a"/>
      </w:pPr>
      <w:bookmarkStart w:id="10" w:name="_Toc212895354"/>
      <w:r>
        <w:t>3</w:t>
      </w:r>
      <w:bookmarkEnd w:id="10"/>
    </w:p>
    <w:p w:rsidR="00616035" w:rsidRDefault="00616035">
      <w:pPr>
        <w:pStyle w:val="a0"/>
        <w:rPr>
          <w:szCs w:val="20"/>
        </w:rPr>
      </w:pPr>
      <w:bookmarkStart w:id="11" w:name="_Toc212895355"/>
      <w:r>
        <w:t>Е.И.Рерих – Т.Г.Рерих</w:t>
      </w:r>
      <w:bookmarkEnd w:id="11"/>
    </w:p>
    <w:p w:rsidR="00616035" w:rsidRDefault="00616035">
      <w:pPr>
        <w:pStyle w:val="Date"/>
        <w:spacing w:after="0"/>
      </w:pPr>
      <w:bookmarkStart w:id="12" w:name="_Toc212895356"/>
      <w:r>
        <w:t>13 января 1948 г.</w:t>
      </w:r>
      <w:bookmarkEnd w:id="1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наша Татьяна Григорьевна, глубоко тронуло нас Ваше письмо, полное сердечного тепла. Тяжело переживаем разлуку с таким исключительным духом. Наш Светлый и Любимый ушел, как жил – просто, красиво и величаво. Горе наше велико, но мы знаем, что ему была дарована лучшая доля – закончить его светлую деятельность прекрасным разрешительным аккордом, среди общего безумия мира еще раз провозгласить и поднять Знамя Мира и на этот раз в любимой им Индии. Вы пишете: «Сколько надежд ушло вместе с Н.К., так много желаний оборвалось». Именно этот вопль сердца раздается сейчас во многих речах и письмах, получаемых нами. Мир истинно осиротел с уходом этого прекрасного Духа. Он ведь был истинным наставником и другом человечества. Никогда и никто из приходивших к нему за советом не уходил обремененным, наоборот, он умел облегчить ношу каждого и направить на новый путь, путь устремления к мужественному и самоотверженному труду-подвигу на общее благо.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Индия трогательно и красиво отозвалась на его уход. Все газеты, журналы, Общества, многочисленные почитатели и друзья отметили незаменимую утрату великого творца, мыслителя и неутомимого деятеля. Во многих городах уход его почтили «великим молчанием» на сборищах, посвященных его памяти. Индия любила и почитала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трудно писать о его болезни и последних днях – напишу позднее. Сердце его не выдержало количества яда, порожденного обезумевшим человечеством. Тяжко, очень тяжко переживал он нарастающую русофобию в Америке. Он знал, к чему приведет такое насаждение ненависти. В свое время смерть Бори глубоко потрясла его. Он так надеялся свидеться с ним и поработать вместе.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Щемит сердце лютая тоска, но не падаем духом и готовы работать на новой ниве. Сейчас в Дели выставка его картин. На открытии Неру сказал прекрасную речь о значении его творчества и всей деятельности, особенно подчеркнув идею Знамени Мира. Выставка открылась при огромном стечении посетителей и сейчас продолжается с тем же успехом. Индия любила и почитала его и сумела оценить его как лучшего человека. Для них он был Великим Риши, Мудрецом, Маха-Дэвом</w:t>
      </w:r>
      <w:r>
        <w:rPr>
          <w:rStyle w:val="FootnoteReference"/>
          <w:rFonts w:cs="Times New Roman CYR"/>
          <w:noProof/>
          <w:szCs w:val="22"/>
        </w:rPr>
        <w:footnoteReference w:id="8"/>
      </w:r>
      <w:r>
        <w:rPr>
          <w:rFonts w:cs="Times New Roman CYR"/>
          <w:noProof/>
          <w:szCs w:val="22"/>
        </w:rPr>
        <w:t xml:space="preserve"> или Сверхчеловеком. Они оценили его всеобъемлемость, всю терпимость и ничем не омраченную доброжелательность. Он был полон незлобивости, но не допускал попустительства и полумер.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Сохраните, родная, его архив. Ни письма Вашего, ни телеграмму, посланную Вами месяц назад, как Вы пишете, мы не получили. С конца августа и почти до декабря мы были оторваны от остального мира. Никакая почта не доходила до нас, с одной стороны, из-за беспорядков в стране, с другой, из-за небывалого наводнения в нашей долине, снесшего многие мосты и горную дорогу на несколько миль, и сейчас на протяжении четырех миль нет сквозного автомобильного пути, все грузы приходится нести на людях, ибо даже на мулах опасно из-за узкости и ненадежности тропы. Этой дорогой приходится ехать сейчас и нам, ибо мы покидаем наше место из-за опасности хранить здесь такое сокровище, как картины и весь архив Н.К. Из-за близости фронта Кашмирского</w:t>
      </w:r>
      <w:r>
        <w:rPr>
          <w:rStyle w:val="FootnoteReference"/>
          <w:rFonts w:cs="Times New Roman CYR"/>
          <w:noProof/>
          <w:szCs w:val="22"/>
        </w:rPr>
        <w:footnoteReference w:id="9"/>
      </w:r>
      <w:r>
        <w:rPr>
          <w:rFonts w:cs="Times New Roman CYR"/>
          <w:noProof/>
          <w:szCs w:val="22"/>
        </w:rPr>
        <w:t xml:space="preserve"> здешняя местность оказалась под угрозой не только пакистанцев, но и многочисленных шаек, собирающихся из отбросов населения с одной целью грабежа. Много зверств было произведено и в нашей долине, много крови детей, и женщин, и молодых, и старых было пролито здесь. Уезжаем мы 17 января, едем в Дели, оттуда напишем Вам, как только оформится наше дальнейшее передвижение. Итак, родная, пока храните очень архив Н.К. Спасибо за все душевные чувства, выраженные в письме, и надеемся, что свидание наше не за горами, ибо по-прежнему готовы служить родине и привести ей сокровище великого творца и мыслителя, так страстно любившего свою родину и верившего в ее великое назначение и будущее.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Обнимаю Вас сердцем и держу Вас в сердце моем. Шлю Вам самые лучшие мысли. Да будет Вам светло.</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rPr>
          <w:rFonts w:cs="Times New Roman CYR"/>
          <w:noProof/>
          <w:szCs w:val="22"/>
        </w:rPr>
      </w:pPr>
    </w:p>
    <w:p w:rsidR="00616035" w:rsidRDefault="00616035">
      <w:pPr>
        <w:pStyle w:val="a"/>
        <w:rPr>
          <w:szCs w:val="20"/>
        </w:rPr>
      </w:pPr>
      <w:bookmarkStart w:id="13" w:name="_Toc212895357"/>
      <w:r>
        <w:t>4</w:t>
      </w:r>
      <w:bookmarkEnd w:id="13"/>
    </w:p>
    <w:p w:rsidR="00616035" w:rsidRDefault="00616035">
      <w:pPr>
        <w:pStyle w:val="a0"/>
        <w:rPr>
          <w:szCs w:val="20"/>
        </w:rPr>
      </w:pPr>
      <w:bookmarkStart w:id="14" w:name="_Toc212895358"/>
      <w:r>
        <w:t>Е.И.Рерих – З.Г.Фосдик и Д.Фосдику</w:t>
      </w:r>
      <w:bookmarkEnd w:id="14"/>
    </w:p>
    <w:p w:rsidR="00616035" w:rsidRDefault="00616035">
      <w:pPr>
        <w:pStyle w:val="Date"/>
        <w:rPr>
          <w:szCs w:val="20"/>
        </w:rPr>
      </w:pPr>
      <w:bookmarkStart w:id="15" w:name="_Toc212895359"/>
      <w:r>
        <w:t>13 января 1948 г.</w:t>
      </w:r>
      <w:bookmarkEnd w:id="15"/>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Зиночка и Дедлей, все мое существо рвется к Вам, читая Ваши письма, полные сердечного огня. Кому же, как не самым близким по духу, могу поведать всю муку пройденную? Кто другой может понять всю сложность обстоятельств, приведших к Новому Решению, давшему возможность Н.К. теперь же закончить свою светлую деятельность прекрасным разрешительным аккордом – еще раз провозгласить и поднять Знамя Мира среди общего мирового безумия и на этот раз в столь любимой им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Любимый ушел, как жил – просто, красиво и величаво. Мир истинно осиротел с уходом этого прекрасного Духа! Индия трогательно, красиво и мощно отозвалась на этот уход. Газеты, журналы, Общества и друзья и знакомые ярко отметили незаменимую утрату для мира великого творца чудесных образов, гиганта мысли и деятельности, замечательного человека, истинного Друга человечества. Ведь никто не уходил от него отягощенным, наоборот, он умел облегчить ношу каждого и направить на новый путь, путь устремления и мужественно осознанного труда во имя общего блага.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Многие прекрасно отметили богатство оставленного им духовного наследства и насущную обязанность каждого сознательного человека принять это богатство и следовать его высоким Заветам.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в Дели открыта выставка его картин. На открытии Неру сказал прекрасную речь о значении его творчества, особенно подчеркнув идею Знамени Мира. Открытие состоялось при огромном стечении посетителей и сейчас еще продолжается с таким же успехом.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еще трудно писать о его болезни и последних днях. Напишу позднее. Но прошу Зиночку для всех друзей и почитателей установить формулу, прекрасную и истинно верную: «Сердце не выдержало количества яда, порожденного обезумевшим человечеством».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Никогда не видела я такой высокой духовной красоты, которая запечатлелась на его лике. Мы не могли оторваться от созерцания этой благости и трогательной нежности всего его чудесного облика. Он весь светился как бы от внутреннего света, и белые нарциссы, окружавшие его, казались грубыми рядом с его просветленным обликом.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Щемит сердце лютая тоска при мысли об утрате лучшего многолетнего друга. Он ушел на Зов Великого Владыки в три часа утра во сне, в самый торжественный день, согласно Индусскому календарю, в день рождения Шивы. За неделю до смерти он видел Преподобного Сергия, стоявшего между нашими постелями и сказавшего: «Родные, зачем Вам мучиться здесь? Пойдемте со Мною, ко Мне теперь же!» Дух его хотел уйти, очень огорчался он хаотическим положением в мире, а мы еще скрывали от него все ужасы, творившиеся в нашей долине и в непосредственной близости от нас. Так же тяжко переживал он и нарастающую русофобию в Америке, ибо знал, к чему приведет такая ненависть. Сердце не выдержало последних нагнетений и лютой тоски за утеснение всего культурного, несущего спасение молодому подрастающему поколению.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нашем горе находим утешение лишь в сознании, что ему была дарована лучшая доля. К чему было ему томиться среди невежества и растрачивать свои лучшие дары, которые не могли быть приняты и оценены настоящими поколениями. Он вернется в лучшее время, на очищенную ниву и закончит свой посев и служение своей стране и всему человечеству. Но утрата такого вождя истинно незаменима и отложит продвижение человечества на новое столетие.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17 января мы покидаем нашу прекрасную долину, наше место, столь любимое им. Едем в Дели и остановимся в Нью-Дели в Манди Хауз, в доме наших друзей Махараджи и Махарани Манди. Пишите, родные, по этому адресу. Когда доберемся до Дели, буду писать чаще, чтобы держать Вас в курсе наших передвижений. Повидаем там посла и, когда решение о дальнейшем передвижении оформится, известим Вас телеграммой. Отвезем картины и весь материал и архив его чудесной деятельности. Мужественно будем продолжать его работу, мужественно примем эту ношу и понесем ее до назначенного берега и срока.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продолжайте Вашу прекрасную деятельность, насколько это возможно по обстоятельствам и без особых затрат. Не огорчайтесь малыми результатами, кто может измерить их? Время сейчас переходное и настолько насыщено взрывами, что никакое планомерное культурное строительство невозможно. Пусть теплится огонек, как лампада перед Священным Изображением, как веха на перепутье!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Ваша мысль о «Рерих Фаундэшен» прекрасна, но как отзовется на это Америка?! Мало получили мы оттуда сочувствующих писем и телеграмм. Но Индия истинно уявила ему высокое почитание. Столько людей написали мне самые сердечные и трогательные письма, выражая свое глубокое горе, свое сиротство с уходом нашего Светлого Пасиньки (так называли его сыновья и Девика).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Счастлива была бы повидать Вас обоих в нашем месте, также и Катрин с Инге, но эта радость невыполнима сейчас. Из-за войны в Кашмире опасность приблизилась к нашим местам. Почти все иностранцы и англичане уже выехали из долины. Настроение среди масс очень тревожное и далеко не мирное из-за ползущих самых разнообразных и нелепых слухов. Вся долина может опять загореться, как солома, и тогда всякая возможность выезда будет пресечена надолго. И сейчас из-за страшного наводнения, поднятия Беаса свыше 33 футов, были снесены многие мосты и горные дороги. Несколько месяцев мы были отрезаны от остального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Поедем и сейчас с большими трудностями, ибо прорыв дороги еще не заполнен и нет сквозного автомобильного проезда. Так, прорыв тянется еще на четыре мили и приходится нести ящики на руках, причем кули заламывают совершенно несообразные цены, пользуясь невозможностью управиться без них. Багаж у нас огромный, приходится везти тяжелые ящики с картинами и часть огромной библиотеки. По приезде в Дели дадим телеграмму.</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Мечта моя – работать с Вами и свидеться также и с Катрин и Инге. Эта мечта должна осуществиться. Будем усиленно трудиться и в труде-подвиге обретем новую радость, и новые возможности встанут перед нами. Грядущее время грозно, и последствия безумия будут велики. Тяжек будет и сорок девятый год! Безумные несутся к гибели своей. Пример Хитлера их не устрашает.</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pStyle w:val="a"/>
        <w:rPr>
          <w:szCs w:val="20"/>
        </w:rPr>
      </w:pPr>
      <w:bookmarkStart w:id="16" w:name="_Toc212895360"/>
      <w:r>
        <w:t>5</w:t>
      </w:r>
      <w:bookmarkEnd w:id="16"/>
    </w:p>
    <w:p w:rsidR="00616035" w:rsidRDefault="00616035">
      <w:pPr>
        <w:pStyle w:val="a0"/>
        <w:rPr>
          <w:szCs w:val="20"/>
        </w:rPr>
      </w:pPr>
      <w:bookmarkStart w:id="17" w:name="_Toc212895361"/>
      <w:r>
        <w:t>Е.И.Рерих – З.Г.Фосдик и Д.Фосдику</w:t>
      </w:r>
      <w:bookmarkEnd w:id="17"/>
    </w:p>
    <w:p w:rsidR="00616035" w:rsidRDefault="00616035">
      <w:pPr>
        <w:pStyle w:val="Date"/>
        <w:rPr>
          <w:szCs w:val="20"/>
        </w:rPr>
      </w:pPr>
      <w:bookmarkStart w:id="18" w:name="_Toc212895362"/>
      <w:r>
        <w:t>7 февраля 1948 г.</w:t>
      </w:r>
      <w:bookmarkEnd w:id="18"/>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долетели Ваши весточки от 8 и 27 января. Спасибо за всю любовь и доверие, выраженные в них, так и будем трудиться, будем сеять зерна благие, зная о сужденном прекрасном всходе их в урочный час.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правильно осознали, что уход нашего Родного и Любимого Пасиньки в настоящее время явился именно лучшим завершением его прекрасной, самоотверженной, труженической жизни. Истинно, сердце его уже не могло вместить людского яда, переполнившего атмосферу Земли. Вот и еще один большой дух ушел, пав от руки безумца и кровью своею запечатлев Завет свой о ненасилии</w:t>
      </w:r>
      <w:r>
        <w:rPr>
          <w:rStyle w:val="FootnoteReference"/>
          <w:rFonts w:cs="Times New Roman CYR"/>
          <w:noProof/>
          <w:szCs w:val="22"/>
        </w:rPr>
        <w:footnoteReference w:id="10"/>
      </w:r>
      <w:r>
        <w:rPr>
          <w:rFonts w:cs="Times New Roman CYR"/>
          <w:noProof/>
          <w:szCs w:val="22"/>
        </w:rPr>
        <w:t>. Светлые духи уходят перед наступлением тьмы, и Облики Их остаются единственными Светочами во мраке грядущих бедствий.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Вы спрашиваете о направлении Вашей деятельности</w:t>
      </w:r>
      <w:r>
        <w:rPr>
          <w:rStyle w:val="FootnoteReference"/>
          <w:rFonts w:cs="Times New Roman CYR"/>
          <w:noProof/>
          <w:szCs w:val="22"/>
        </w:rPr>
        <w:footnoteReference w:id="11"/>
      </w:r>
      <w:r>
        <w:rPr>
          <w:rFonts w:cs="Times New Roman CYR"/>
          <w:noProof/>
          <w:szCs w:val="22"/>
        </w:rPr>
        <w:t xml:space="preserve"> – конечно, сейчас главное – собирать весь материал, касающийся деятельности Н.К. как прошлых лет, так и последнего времени. Соберите в двух, трех экземплярах все отзывы, появлявшиеся и после его ухода. Следует собрать полный сборник всех его статей и все обращения к разным странам в связи с Пактом и все ответы на них. Также храните все его письма к Вам и друзьям. Хорошо сделать полный список всех его картин, находящихся в разных странах и имеющихся на руках у нас и у Вас. Конечно и мы, как только утвердимся на более или менее постоянном жилище, приступим к разбору архива и приведем в систему весь имеющийся у нас материал. Стараемся собрать как можно больше статей и заметок, появившихся в местной прессе. Их множество, но большинство из них на местных языках, и, кроме того, здесь не имеется бюро клиппингсов</w:t>
      </w:r>
      <w:r>
        <w:rPr>
          <w:rStyle w:val="FootnoteReference"/>
          <w:rFonts w:cs="Times New Roman CYR"/>
          <w:noProof/>
          <w:szCs w:val="22"/>
        </w:rPr>
        <w:footnoteReference w:id="12"/>
      </w:r>
      <w:r>
        <w:rPr>
          <w:rFonts w:cs="Times New Roman CYR"/>
          <w:noProof/>
          <w:szCs w:val="22"/>
        </w:rPr>
        <w:t xml:space="preserve"> и можно лишь случайно и через друзей узнавать, где что появилось. Но можно сказать, что ни один значительный город, ни одна газета не преминули почтить память великого художника и человека. Самые большие и лучшие картины были куплены для будущей Национальной Галереи.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касается до деятельности АРКИ</w:t>
      </w:r>
      <w:r>
        <w:rPr>
          <w:rStyle w:val="FootnoteReference"/>
          <w:rFonts w:cs="Times New Roman CYR"/>
          <w:noProof/>
          <w:szCs w:val="22"/>
        </w:rPr>
        <w:footnoteReference w:id="13"/>
      </w:r>
      <w:r>
        <w:rPr>
          <w:rFonts w:cs="Times New Roman CYR"/>
          <w:noProof/>
          <w:szCs w:val="22"/>
        </w:rPr>
        <w:t xml:space="preserve">, то, конечно, следует приостановить ее с момента </w:t>
      </w:r>
      <w:r>
        <w:rPr>
          <w:rFonts w:cs="Times New Roman CYR"/>
          <w:i/>
          <w:iCs/>
          <w:noProof/>
          <w:szCs w:val="22"/>
        </w:rPr>
        <w:t>отъезда представителя Новой Страны</w:t>
      </w:r>
      <w:r>
        <w:rPr>
          <w:rStyle w:val="FootnoteReference"/>
          <w:rFonts w:cs="Times New Roman CYR"/>
          <w:noProof/>
          <w:szCs w:val="22"/>
        </w:rPr>
        <w:footnoteReference w:id="14"/>
      </w:r>
      <w:r>
        <w:rPr>
          <w:rFonts w:cs="Times New Roman CYR"/>
          <w:noProof/>
          <w:szCs w:val="22"/>
        </w:rPr>
        <w:t xml:space="preserve">. Нужно проявить большую осторожность, ибо могут быть недружелюбные выпады по отношению к учреждению, самоотверженно трудившемуся на сближение двух великих Стран. Не выставляйте портрета Н.К. во избежание кощунства. Уже на летнее время функции АРКИ могут приостановиться или сократиться </w:t>
      </w:r>
      <w:r>
        <w:rPr>
          <w:rFonts w:cs="Times New Roman CYR"/>
          <w:i/>
          <w:iCs/>
          <w:noProof/>
          <w:szCs w:val="22"/>
        </w:rPr>
        <w:t>до минимума.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деятельность Комитета по Пакту должна продолжаться. Пакт был принят Правительством Индии, и только неожиданное убийство Ганди приостановило окончательную ратификацию его. Страна переживает сейчас большое горе, но его трагический конец, может быть, осуществит то, чего не мог он достичь при жизни. Тяжко в мире, смятение идет, но мы переживем и это, зная, что безумие не будет длительным, иначе мир не выдержит.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только выяснится наш путь, дадим Вам телеграмму и сообщим, куда писать. Думаю, что Вам придется писать по адресу жены Бориса Константиновича. Послала Вам еще страницы «Надземного» пароходной почтой, очень храните их, вряд ли смогу повторить эти посылки. Печатать будем в Америке, когда сможем установить срок желательного выхода этого замечательного Откровения. Пошлю Вам «Беспредельность» в переводе г-на Гартнера, но имейте в виду, что перевод этот не был просмотрен мною и потому там могут быть большие неточности. Также вышлем ящик со статьей Конлана</w:t>
      </w:r>
      <w:r>
        <w:rPr>
          <w:rStyle w:val="FootnoteReference"/>
          <w:rFonts w:cs="Times New Roman CYR"/>
          <w:noProof/>
          <w:szCs w:val="22"/>
        </w:rPr>
        <w:footnoteReference w:id="15"/>
      </w:r>
      <w:r>
        <w:rPr>
          <w:rFonts w:cs="Times New Roman CYR"/>
          <w:noProof/>
          <w:szCs w:val="22"/>
        </w:rPr>
        <w:t xml:space="preserve"> и книгами Учения на разных языках, Вы скорее сможете приложить их, нежели мы. Грустно мне, что не могла ответить на вопросы Зиночки относительно правильности перевода параграфов в «Мире Огненном». Не знаю, смогу ли ответить на них, ибо переезды предстоят немалые. Сейчас мы в вихре городской жизни, новые люди кругом, новые трудные вибрации и атмосфера долины, и большое скопление чистого и нечистого, доброго и злого, тяжко.</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Родные мои, так мечтаю о возможности снова правильно сноситься с Вами и знать, когда можно будет нам свидеться, чтобы больше не расставаться.</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pStyle w:val="a"/>
        <w:rPr>
          <w:szCs w:val="20"/>
        </w:rPr>
      </w:pPr>
      <w:bookmarkStart w:id="19" w:name="_Toc212895363"/>
      <w:r>
        <w:t>6</w:t>
      </w:r>
      <w:bookmarkEnd w:id="19"/>
    </w:p>
    <w:p w:rsidR="00616035" w:rsidRDefault="00616035">
      <w:pPr>
        <w:pStyle w:val="a0"/>
        <w:rPr>
          <w:szCs w:val="20"/>
        </w:rPr>
      </w:pPr>
      <w:bookmarkStart w:id="20" w:name="_Toc212895364"/>
      <w:r>
        <w:t>Е.И.Рерих – З.Г.Фосдик и Д.Фосдику</w:t>
      </w:r>
      <w:bookmarkEnd w:id="20"/>
    </w:p>
    <w:p w:rsidR="00616035" w:rsidRDefault="00616035">
      <w:pPr>
        <w:pStyle w:val="Date"/>
        <w:spacing w:after="0"/>
      </w:pPr>
      <w:bookmarkStart w:id="21" w:name="_Toc212895365"/>
      <w:r>
        <w:t>23 февраля 1948 г.</w:t>
      </w:r>
      <w:bookmarkEnd w:id="2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Индия, Дели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каждая Ваша весточка – радость мне. Ведь духовное одиночество мое на Земле велико. Сердечное понимание и духовная гармония, связывавшие меня с Н.К., облегчали все трудные положения и освещали будущее. С его уходом еще полнее утвердилась моя оторванность от всего личного и земного, осталось лишь ярое желание довезти все собранные сокровища и передать что возможно голодным душам.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Надеемся в начале марта уже двинуться в дальнейший путь. Оставаться здесь трудно, оскал масс напрягается, и, конечно, последнее обстоятельство наиболее разрушительное. Положение в мире может настолько измениться в ближайшем будущем, что невозможно сказать, где кто будет не только осенью, но уже летом. Во всяком случае, будем стараться отовсюду оповещать Вас, родные, всеми способами и путями о наших передвижениях. Слухи ползут здесь самые разнообразные и подчас нелепые, но в общем много симпатии выказывается Новой Стране. Средняя масса населения стала лучше разбираться в смысле и значении новых политических положений в мире. Многое должно разрешиться в последнем акте мировой драмы. Безумное человечество несется в угаре вожделений, но нет места вожделениям там, где завершается судьба мира для нового построения. Как мало людей, кто понимает, что построение космическое не похоже на чаяния человечества.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не спорьте с Ильей, он глубоко несчастный человек. Он не нашел равновесия духовного и страдает от многих несоответствий, встающих в его сознании. Человек он хороший и устремленный по-своему к исканию новых путей, но полный сдвиг сознания, который нужен для принятия грядущего мира, ему труден. Конечно, Н.К. не мог высказывать ему каких-то резких порицаний по отношению к кому бы то ни было, ибо это было не в обычае Н.К. Кроме того, Н.К. так редко писал ему, и то почти все письма, их было не больше трех или четырех, были написаны после ухода Саны. Вы правы, должно быть, он всему придает свою окраску. Не возражайте ему. Сомневаюсь, что ему удастся примириться с новой эволюцией. Он честный, порядочный человек, и таким и берите его, но не ждите от него взлетов духа и дерзаний, ведь и возраст его большой.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Посылаю Вам пароходной почтой два пакета: книгу «Обитель Света» на английском языке, это мой подарок Вам. Книга эта пришла в день его смерти, но он уже не видел ее. Также серию клиппингсов, появившихся в Дели. Посылаю по две копии каждого. Много прекрасных статей и заметок появилось в Калькутте, так говорят друзья, ведь это самый культурный центр, но мы еще не получили их, ибо местная почта работает с большими перебоями. Даже простое городское письмо берет иногда 4 или 6 дней, чтобы достичь адресата. Кроме того, во всей стране отсутствуют бюро клиппингсов, и это так затрудняет все справки. Имеется много статей в журналах и газетах из разных городов, но, увы, все они на разных местных диалектах. Много писалось и в Мадрасе, и на юге Индии, но на тамильском языке. Кто может разобраться в этих нескончаемых кружочках? Все же обещают собрать их. Сейчас пришли еще два журнала с прекрасными статьями, но пошлю их со следующим пакетом. Все так высоко оценивают искусство Н.К., подчеркивают мировое значение его разнообразной деятельности и влияния его не только на современные умы, но, главным образом, на будущие поколения.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Посылаю Вам, родные, и последние снимки с него, уже лишь его оболочки. Но оболочка эта настолько просветленная и так отображает его сущность, что мне она ближе многих других. Таким он был последние месяцы жизни, когда я писала Вам, что он стал таким красивым старцем. Кротость, великое смирение запечатлелись на его лике. Прекрасная оболочка его была предана огню на обширной горной площадке нашего поместья с широким видом на три снежные гряды. На месте сожжения был водружен большой красивый осколок скалы с надписью на индустани под знаком Знамени Мира. Скалу эту тащили издали примитивным способом. Люди с соседних деревень тащили скалу железными канатами и на валиках из больших деревьев, подталкивая камень такими же рычагами. Двигали по полдюйму с большими роздыхами, тащили несколько дней и все же осилили и водрузили на каменное основание, под которым находился оставшийся пепел от сожжения всего костра.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День сожжения выдался исключительно прекрасным и парадным. Ни малейшего дуновения ветра, и все окружающие горы оделись в свежее снежное покрывало. Никогда раньше я не видела сожжения и должна сказать, что зрелище было грандиозно и прекрасно. Население сложило огромный костер из деодаров, густо покрытых ароматическими маслами. Когда его носилки, покрытые белыми цветами, были поставлены на кострище и костер был зажжен с четырех сторон, огромное пламя, как крылья, охватило его, скрыв его от нас, и устремилось ввысь, в безоблачную синеву. Ни малейшего дыма, ни малейшего угара, кроме прекрасного аромата деодарового и сандалового дерева. Через два с половиной часа все было кончено. Обычно сожжение берет до шести часов. Народ вынес свои заключения. Ушедший был большим Риши, тело его было настолько чисто, что огонь сразу охватил его, и не было ни дыма, ни угара. На второй день мы собрали пепел, часть оставили на месте сожжения, а другую взяли с собою. Жутко было вернуться в опустевший дом! Жутко смотреть на стеклянную дверь его мастерской, из-за которой он больше не выглянет, не выйдет полюбоваться на горы и небеса, освещенные огнем солнечного заката.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и Любимый будет жить в памяти народа. Просветленные сознания поймут, какой Великий Дух ходил по Земле среди людей и будил их сознание ко всему Прекрасному и тем самым вливал в них Эликсир Жизни. Ганди, после своего убийства, стал Спасителем</w:t>
      </w:r>
      <w:r>
        <w:rPr>
          <w:rStyle w:val="FootnoteReference"/>
          <w:rFonts w:cs="Times New Roman CYR"/>
          <w:noProof/>
          <w:szCs w:val="22"/>
        </w:rPr>
        <w:footnoteReference w:id="16"/>
      </w:r>
      <w:r>
        <w:rPr>
          <w:rFonts w:cs="Times New Roman CYR"/>
          <w:noProof/>
          <w:szCs w:val="22"/>
        </w:rPr>
        <w:t xml:space="preserve"> народа, но еще большим станет наш Светлый и Любимый, когда будет собрано воедино все им созданное и оповещенное во Благо Человечества. Истинно, он заложил основание Новой Эпохи, Нового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Место сожжения его светлой оболочки охраняется и станет местом паломничества для многих почитателей.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перечла письмо нашего милого Дедлея. Милый, милый, как сердечно пишет он, как тонко чувствует красоту и утонченность, окружавшую личность Н.К. Больно сознавать, что многие прекрасные души не могли выказать ему свою любовь и сердечную заботу на последних годах его жизни. А сердце его жило желанием прикоснуться к созвучным душам, желанием поделиться с ними своим духовным богатством. Одиночество уже начало тяготить его, ему хотелось деятельности и</w:t>
      </w:r>
      <w:r>
        <w:rPr>
          <w:noProof/>
          <w:szCs w:val="22"/>
        </w:rPr>
        <w:t xml:space="preserve"> </w:t>
      </w:r>
      <w:r>
        <w:rPr>
          <w:rFonts w:cs="Times New Roman CYR"/>
          <w:noProof/>
          <w:szCs w:val="22"/>
        </w:rPr>
        <w:t>распространения нового осознания среди подрастающего поколения. Конечно, следовало бы просмотреть перевод всех книг Н.К. Знаю, как много там несуразного и даже неверного. Шибаев не был талантливым переводчиком, а Н.К. был очень снисходителен. О многом надо будет побеседовать и многое привести в порядок. Наш Любимый любил давать и никогда не заботился, что будет с его творениями и вещами, но мы должны всячески охранить его духовное наследство. Как к этом приступить сейчас еще трудно решить, ибо даже хранение оставшихся его картин еще не может быть решено. Весь мир может оказаться в пламени пожаров, где то место, которое окажется наиболее безопасным? Повезем в Новую Страну, но сколько останется по городам и музеям в Индии и Европе; уцелеют ли? Что сделает Америка с доставшимся похищенным ею сокровищем? Последний ее акт был выкидывание из Музея сокровищ, приобретенных на общественные деньги. Пока что никто не превзошел Америку в таком акте. Массовое производство атомных бомб не спасет страну от осуждения.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Дедлей правильно понял, что уход Н.К. не был простым уходом на отдых. Нет, наш Светлый и Любимый ушел, чтобы еще мощнее помочь миру. В Тонком Мире, где зарождаются все образы будущего необходимы деятели, обладающие высоко дисциплинированной психической энергией. Наступают месяцы и годы разрушений и сведения вековых счетов, строительство отодвинулось на задний план, и тем духам, чаша которых переполнилась дарами, трудно уже удержать ее, чтоб она зря не была расплескана и затоптана. Им лучше переждать время безумия в мире Прекрасном, где они смогут еще укрепить свои идеи, чтобы потом тем лучше, тем ярче утвердить их среди неблагодарных землян. Вот и я не увижу плодов собранного мною опыта. Книги эти будут лежать в хранилище, и, вероятно, раньше столетия никто не будет иметь к ним доступа. Успею ли привести в порядок записи Новой Науки, Новой Космогонии, которые сейчас собраны в виде филькиной грамоты? Армагеддон очень силен, и, хотя мы уже в последней фазе его, все же много преступного совершается сторонниками темных сил. В Вашей стране собраны страшные организации этих деятелей. Незадолго перед уходом Н.К. мы получили возмутительное предложение от одной из таких организаций. Конечно, мы ничего не ответили на такое преступное, нагло откровенное послание, но, когда будет время, перепишу его и перешлю Вам для ознакомления, что делается в стране. Сейчас я получила письмо от пострадавшего от такой организации с просьбой спасти его от них. Но кто может помочь несчастному, кроме его самого. Как дать ему это понять?</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Родная моя Зиночка, очень буду ждать нашего свидания. Обнимаю и держу у сердца. Привет сердца Софье Михайловне</w:t>
      </w:r>
      <w:r>
        <w:rPr>
          <w:rStyle w:val="FootnoteReference"/>
          <w:rFonts w:cs="Times New Roman CYR"/>
          <w:noProof/>
          <w:szCs w:val="22"/>
        </w:rPr>
        <w:footnoteReference w:id="17"/>
      </w:r>
      <w:r>
        <w:rPr>
          <w:rFonts w:cs="Times New Roman CYR"/>
          <w:noProof/>
          <w:szCs w:val="22"/>
        </w:rPr>
        <w:t>.</w:t>
      </w:r>
    </w:p>
    <w:p w:rsidR="00616035" w:rsidRDefault="00616035">
      <w:pPr>
        <w:widowControl w:val="0"/>
        <w:shd w:val="clear" w:color="auto" w:fill="FFFFFF"/>
        <w:autoSpaceDE w:val="0"/>
        <w:autoSpaceDN w:val="0"/>
        <w:adjustRightInd w:val="0"/>
        <w:ind w:firstLine="567"/>
        <w:rPr>
          <w:rFonts w:cs="Times New Roman CYR"/>
          <w:noProof/>
          <w:szCs w:val="22"/>
        </w:rPr>
      </w:pPr>
    </w:p>
    <w:p w:rsidR="00616035" w:rsidRDefault="00616035">
      <w:pPr>
        <w:pStyle w:val="a"/>
      </w:pPr>
      <w:bookmarkStart w:id="22" w:name="_Toc212895366"/>
      <w:r>
        <w:t>7</w:t>
      </w:r>
      <w:bookmarkEnd w:id="22"/>
    </w:p>
    <w:p w:rsidR="00616035" w:rsidRDefault="00616035">
      <w:pPr>
        <w:pStyle w:val="a0"/>
        <w:rPr>
          <w:szCs w:val="20"/>
        </w:rPr>
      </w:pPr>
      <w:bookmarkStart w:id="23" w:name="_Toc212895367"/>
      <w:r>
        <w:t>Е.И.Рерих – И.Э., Г.И. и К.И. Муромцевым</w:t>
      </w:r>
      <w:bookmarkEnd w:id="23"/>
    </w:p>
    <w:p w:rsidR="00616035" w:rsidRDefault="00616035">
      <w:pPr>
        <w:pStyle w:val="Date"/>
        <w:rPr>
          <w:szCs w:val="20"/>
        </w:rPr>
      </w:pPr>
      <w:bookmarkStart w:id="24" w:name="_Toc212895368"/>
      <w:r>
        <w:t>24 февраля 1948 г.</w:t>
      </w:r>
      <w:bookmarkEnd w:id="24"/>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Илья и девочки, радовалась получить Ваши весточки от 18 января и 6 февраля. Сейчас мы еще в Дели, ибо наш отъезд еще не выяснен. Надеемся, что все решится не позже половины марта, так как в марте здесь уже наступит жара и мне, пожалуй, не выдержать ее на таком низком уровне.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Тяжка мне разлука с Н.К. Порой лютая тоска щемит сердце. Утешение нахожу лишь в сознании, что ему была дарована лучшая доля – закончить свою светлую деятельность прекрасным разрешительным аккордом, среди безумия мира еще раз провозгласить Знамя Мира. Наша любимая Индия приняла его Знамя и трогательно и мощно отозвалась на его уход. Не было города, газеты или журнала, где бы ни была отмечена незаменимая утрата для мира великого творца чудесных образов, гиганта мысли и замечательного деятеля на поле Культуры. Многими было отмечено богатство оставленного им духовного наследства и насущность для каждого сознательного человека принять и следовать его высоким Заветам. Сам он был примером несения подвига просвещения в жизни. Он был истинным наставником и другом человечества. Никто не уходил от него отягощенным, наоборот, он умел облегчить ношу каждого, направив его знание в правильном направлении и утвердив на путь мужественно осознанного труда на общее благо.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еще трудно писать о его болезни, ведь она тянулась почти пять с половиной месяцев. Порой он тяжко страдал из-за задержки урины. Сердце не выдержало не только отравы болезни, но и кровавой атмосферы, порожденной обезумевшим человечеством. Дух его томился, видя разложение во всем мире, так же тяжело переживал он и нарастающую русофобию в Америке, ибо знал, к чему приведет насаждение такой ненависти. Истинно, сердце его не выдержало последних напряжений и тоски за угнетение всего культурного, единственного оплота гибнущего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Самая нежная, самая лучшая забота и любовь окружали его. День и ночь мы все дежурили при нем. При нем был постоянный фельдшер, русский из Туркестана, работавший с лучшими врачами. Также каждый день посещал его опытный хирург, бывший старший врач в одной из больших больниц Лагора. Все было оборудовано как можно удобнее и приятнее для него. Но ничто не могло изменить решения Свыше. За неделю до ухода он имел видение Преподобного Сергия, который сказал: «Родные, зачем вам мучиться здесь, пойдемте со Мною, ко Мне – теперь же». И он ушел на этот зов тихо во сне, в три часа утра 13 декабря и в день новолуния.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Трое суток он оставался лежать в своей постели, мы не могли расстаться с ним. Он лежал под любимым образом Преподобного Сергия и сам казался истинным отображением этого Светоча. Тело его было предано огню на горной площадке с широким видом на три снежных гряды. На месте сожжения был водружен красивый осколок скалы и сделана надпись на индустани под знаком Знамени Мира. Место это будет охранено и станет центром паломничества для многочисленных почитателей. Никогда раньше я не видала сожжения, но должна признать, что зрелище было грандиозное и прекрасное. Когда костер подожгли с четырех сторон, пламя, подобно огненным крыльям, охватило его и устремилось ввысь, в безоблачную синеву. И день выдался необыкновенно прекрасным и парадным, все горы за ночь покрылись свежим снегом и сверкали кристальной чистотой. Ни малейшего дуновения ветра, ни малейшего дыма или угара, все было кончено в два с половиной часа, тогда как обычно сожжение берет не менее пяти и даже шести часов. Народ вынес свое заключение – «Ушедший был, истинно, великим Риши и Дэвом, и потому огонь сразу охватил его и унес с собою. Он будет хранить долину». На второй день мы собрали пепел, часть оставили на месте сожжения, а другую взяли с собою. Посылаю Вам снимки с его чудесного облика и с камня, стоящего на месте сожжения. Жутко было вернуться в опустевший дом. Тяжко видеть оставленную им работу. За его болезнь мы еще больше полюбили его за его необыкновенное терпение и кротость. Весною мне было Сказано, что было решено провести Йогическое преображение его организма здесь, до нашего отъезда. Но я не поняла тогда, что это означало его уход. Наоборот, я думала о чуде обновления его организма, но, когда я позднее сказала об этом решении старшему сыну, он понял сразу, ибо на языке буддистов Йогическое преображение означает уход большого духа. Я же поняла, что Йогическое преображение означало тот процесс огненной трансмутации центров, через который проходила я в течение довольно длительного времени с некоторыми перерывами. Если бы я знала с самого начала, что он уйдет, сердце мое не выдержало бы и я не смогла бы уявить ему всю любовь, всю заботу, всю нежность, не хватило бы сил. Сердце мое полно глубокой благодарности к Великим Владыкам за Их Мудрость и великое милосердие. Майя, наброшенная на меня, помогла ему и мне. Дух нашего Светлого Пасиньки настолько утончился, что он не смог бы отражать волны страшной ненависти, которая заливает сейчас весь мир.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слова – «Вот мне и лет много, а я все в постоянных сомнениях и недоумениях...» Хотелось бы знать, какого качества Ваши сомнения, вернее, в чем сомневаетесь Вы? Армагеддон, уявленный на конце расового цикла, на переустройстве мира, переустройстве космическом, включающем изменения не только физические и географические, но и физиологические и психические, конечно, несет подавленность духа, тоску и жуткие проявления всяких физических и психических эксцессов. Но именно к этому времени проливаются на Землю небывало щедро и знаки благие, знаки сближения разъединенных миров, мира физического и Мира Тонкого. Новые Лучи несут новое обогащение и решение эволюции, новые необыкновенные откровения и достижения во всех областях познания. Лучи могут в корне изменить быт будущих поколений, утончив физиологически и психически человеческий организм. Потому люди дальнозоркие радуются осознанию близкого будущего. Кто может сказать, как скоро ему или ей придется снова приложить свое умение и устремление к новому прекрасному строительству? Удел наш сейчас – сеять благие зерна, но пожинать их мы придем в новой, лучше приспособленной оболочке для проявления наших накоплений. Большой вопрос – кто являет подвиг больший – сеятель или жнец. Лично я предпочитаю труд сеятеля.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 недоумение тоже получило бы иную окраску, если бы мы могли узнать всю серию причин, породивших такие безумия и страшные бедствия. Нет более справедливого и точного закона, нежели закон воздаяния, или Кармы. Огромное сострадание займет место недоумения, когда закон этот будет осознан во всей сложности его. Люблю слова Гераклита: «За ужасами войны есть правда, нам неизвестная».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Ничего не имела от Мариночки с самого лета. Не написала она мне и о смерти мужа. Конечно, я его не знала, и ее замужняя жизнь для меня была закрытой книгой. Так хотелось бы, чтобы она нашла утешение в своих мальчиках. Мои мысли часто устремлялись к ней во время болезни нашего Светлого и Любимого Пасиньки. Шлю ей всю ласку и надежду свидеться еще на этой планете.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Хорошо, родной Илья, что Вы прикасаетесь к молодежи и даете правильное освещение чудесной сущности русского народа. Ведь это и есть посев благих зерен.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уже месяц как сидим в Дели. Мои сыновья в вихре сошиал лайф</w:t>
      </w:r>
      <w:r>
        <w:rPr>
          <w:rStyle w:val="FootnoteReference"/>
          <w:rFonts w:cs="Times New Roman CYR"/>
          <w:noProof/>
          <w:szCs w:val="22"/>
        </w:rPr>
        <w:footnoteReference w:id="18"/>
      </w:r>
      <w:r>
        <w:rPr>
          <w:rFonts w:cs="Times New Roman CYR"/>
          <w:noProof/>
          <w:szCs w:val="22"/>
        </w:rPr>
        <w:t>. С утра до поздней ночи разъезжают по заседаниям, завтракам, обедам и раутам среди здешней верхушки. Встречи и знакомства, конечно, интересные и полезные. Картина мирового положения получает выпуклость начертаний, когда можно охватить ее и рассмотреть под призмою многих сознаний и национальностей. Сложность уже принимает характер хаоса, и потому у многих появляется необычайная безответственность. Тяжко такое легкомыслие.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Большую симпатию питаю к здешнему Вождю</w:t>
      </w:r>
      <w:r>
        <w:rPr>
          <w:rStyle w:val="FootnoteReference"/>
          <w:rFonts w:cs="Times New Roman CYR"/>
          <w:noProof/>
          <w:szCs w:val="22"/>
        </w:rPr>
        <w:footnoteReference w:id="19"/>
      </w:r>
      <w:r>
        <w:rPr>
          <w:rFonts w:cs="Times New Roman CYR"/>
          <w:noProof/>
          <w:szCs w:val="22"/>
        </w:rPr>
        <w:t>. Чистая, светлая Личность, так нужно охранить его! Другого такого тонкого и честного деятеля не найти. Все тут понимают причину русофобии в Вашей стране</w:t>
      </w:r>
      <w:r>
        <w:rPr>
          <w:rStyle w:val="FootnoteReference"/>
          <w:rFonts w:cs="Times New Roman CYR"/>
          <w:noProof/>
          <w:szCs w:val="22"/>
        </w:rPr>
        <w:footnoteReference w:id="20"/>
      </w:r>
      <w:r>
        <w:rPr>
          <w:rFonts w:cs="Times New Roman CYR"/>
          <w:noProof/>
          <w:szCs w:val="22"/>
        </w:rPr>
        <w:t xml:space="preserve"> и негодуют. Да, следовало бы понять, что народы сейчас лучше разбираются в мировой политике. Сдвиг в сознании произошел большой. Все поднялось и жаждет перемен. Только Иерархия Света может спасти мир от затопления его темными силами. Спасение это будет явлено, и цена этого спасения уже взвешена. Мудрость Их велика, потому, как всегда, светло смотрю вперед, несмотря на сгущающиеся тучи. Последний Акт Мировой Драмы еще не закончился, и он будет краток. Спасенные будут радоваться и строить Новый Мир на вечных основаниях.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Картины Н.К. приобретены для строящейся Народной Галереи. Сейчас здесь много австралийцев, приехавших на съезд ученых, все в восторге от картин Н.К. и от его книг. Зовут приехать в Австралию. Жизнь там необыкновенно дешева.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пока еще неизвестно, где окажемся при наступлении жары. Перемену адреса сообщу телеграммой. Пока пишите на Новое Дели, Манди Хауз. Всем сердцем обнимаю всех Вас и часто, очень часто думаю о Вас. Сообщите, имеете ли вести от Люды и Бобы. Где они? Мы имели вести от Зюмы Митусовой. Посылки, посланные Зиной, Зюма получила. Мы также имеем письма от жены Бориса Константиновича. Получали регулярно письма от Игоря Грабаря и некоторых других друзей. Все очень звали нас и ждали Н.К.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Знамя Мира принято Правительством Индии. Два великих Духа, провозглашавших Мир всему Миру, ушли почти одновременно, это очень показательно. Мы у преддверия новых событий, в которых нет уже подобающего Им места и участия. Бедное человечество, как жестоко оно наказует себя. Как тяжко искупление старых преступлений! Лень и невежество – два страшных бича зла, и первое еще труднее изжить.</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Сердцем и думами часто с Вами, родные. Может быть, мое следующее письмо принесет программу наших передвижений. Но в Наггар мы не вернемся из-за близости к нему фронта и слишком большой изолированности от крупных центров. Горные дороги не прочны, и новые мосты могут быть снесены с первым ливнем. Сердечный привет Соне и Диме, его письмо пришло после ухода Н.К.</w:t>
      </w:r>
    </w:p>
    <w:p w:rsidR="00616035" w:rsidRDefault="00616035">
      <w:pPr>
        <w:rPr>
          <w:noProof/>
        </w:rPr>
      </w:pPr>
    </w:p>
    <w:p w:rsidR="00616035" w:rsidRDefault="00616035">
      <w:pPr>
        <w:pStyle w:val="a"/>
        <w:rPr>
          <w:szCs w:val="20"/>
        </w:rPr>
      </w:pPr>
      <w:bookmarkStart w:id="25" w:name="_Toc212895369"/>
      <w:r>
        <w:t>8</w:t>
      </w:r>
      <w:bookmarkEnd w:id="25"/>
    </w:p>
    <w:p w:rsidR="00616035" w:rsidRDefault="00616035">
      <w:pPr>
        <w:pStyle w:val="a0"/>
        <w:rPr>
          <w:szCs w:val="20"/>
        </w:rPr>
      </w:pPr>
      <w:bookmarkStart w:id="26" w:name="_Toc212895370"/>
      <w:r>
        <w:t>Е.И.Рерих – В.Л.Дутко</w:t>
      </w:r>
      <w:bookmarkEnd w:id="26"/>
    </w:p>
    <w:p w:rsidR="00616035" w:rsidRDefault="00616035">
      <w:pPr>
        <w:pStyle w:val="Date"/>
        <w:spacing w:after="0"/>
      </w:pPr>
      <w:bookmarkStart w:id="27" w:name="_Toc212895371"/>
      <w:r>
        <w:t>1 марта 1948 г.</w:t>
      </w:r>
      <w:bookmarkEnd w:id="2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noProof/>
          <w:szCs w:val="22"/>
          <w:lang w:val="en-US"/>
        </w:rPr>
        <w:t>Delhi</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Другиня, пишу Вам из Дели, видимо, нам не выбраться отсюда раньше половины марта. Думала, смогу скоро найти тихое время, чтобы побеседовать с Вами на бумаге, но не тут-то было. Мои сыновья попали в вихрь сошиал лайф, и этот вихрь коснулся отчасти и меня; хотя я могу уже разрешить себе не посещать раутов и обедов, все же трудно отказывать всем желающим посетить меня и принести свои соболезнования, вернее, полюбопытствовать.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Вот и Гандиджи прекрасно закончил свою жертвенную жизнь, кровью запечатлев свой завет. Пантеон страны обогатится новым богом. Ушел он тоже в лучшее для себя время и даже, может быть, смертью своей лучше помог стране, нежели жизнью. Нужно уметь красиво заканчивать жизнь, иногда сама жизнь</w:t>
      </w:r>
      <w:r>
        <w:rPr>
          <w:rStyle w:val="FootnoteReference"/>
          <w:rFonts w:cs="Times New Roman CYR"/>
          <w:noProof/>
          <w:szCs w:val="22"/>
        </w:rPr>
        <w:footnoteReference w:id="21"/>
      </w:r>
      <w:r>
        <w:rPr>
          <w:rFonts w:cs="Times New Roman CYR"/>
          <w:noProof/>
          <w:szCs w:val="22"/>
        </w:rPr>
        <w:t xml:space="preserve"> помогает утвердить особую красоту. Два великих Миротворца ушли почти одновременно. Знамение значительное, и Вы правы, восклицая – «Есть отчего смутиться». Но кто чует в этом исходе гигантов духа особый великий смысл?</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здесь, поверхностно наблюдая, можно усмотреть кажущееся успокоение, несмотря на Кашмирский фронт, но за этой обманчивой очевидностью столько трагедий и неразрешимых проблем, возникших из-за насильственного раздела чудесной страны. Впрочем, весь мир объят безумием человеконенавистничества и животным страхом перед наступающими новыми бедствиями, всецело созданными ими же самими. Мир близится ко времени, когда Высшая Справедливость произнесет свой приговор в мировом масштабе.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 старец пришелся мне по душе, но, конечно, в Вашем описании. Трогательно проявление им интереса к новым мыслям и научным подходам к человеческой психологии и особенно его желание побеседовать с «особенной». Старец прав, так называемая Благодать, или психическая энергия по-нашему, накопляется в церквах, где иногда столетиями возносились лучшие чаяния и моления, восторги и порывы духа, сопровождавшиеся очищением духовных глубин и преображением человека. Такие вибрации не уничтожаются и наслаиваются в пространстве. Психическая энергия – сильнейший магнит и потому притягивает и сама притягивается к созвучным вибрациям. Иерей получает ее в полном соответствии с его душевным настроением и напряжением, но никакой сан, никакие таинства богослужения сами по себе не могут усилить прием и выдачу пространственной или психической энергии. Даже если психическая энергия будет особенно сильно уявлена в храме из-за нахождения среди присутствующих какого-либо высокого Духа, то все же ощутят особый прилив сил и восторг духа лишь те, кто настроил свои вибрации в созвучии с вибрациями высокого Духа, но иерей недостойный может остаться глухим к высшему воздействию даже во время совершения им высокого таинства.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Имеется весьма назидательная притча в буддийских сборниках, Н.К. любил приводить ее в своих писаниях. Не имею сейчас точной версии ее, но помню смысл ее. «Однажды ученик великого Бодхисаттвы Майтрейи спросил Его: "Почему Бодхисаттва не покажется людям? Один Вид Его уже должен восхитить всех людей и обратить их на путь праведный". Бодхисаттва улыбнулся и сказал: "Ошибаешься, не только это ничему не поможет, но многие соблазнятся и отвратятся от Учения". Но ученик не мог понять, тогда Бодхисаттва предложил ученику прогуляться по базару, причем Бодхисаттва будет сидеть у него на плече. Обрадованный ученик поспешил с Ним на базар. К его изумлению, встречавшиеся им люди или равнодушно проходили мимо, или же отворачивались и смеялись, иные даже затыкали нос как бы от зловония и спрашивали ученика: "Почему носишь ты такую отвратительную вонючую собаку на плече?" Изумленный ученик обратился к Бодхисаттве за разъяснением, и Бодхисаттва ответил: "Люди не видят Моего истинного Облика, ибо они могут воспринимать лишь то, что отвечает их внутренней сущности"». Так каждый может отвечать лишь на созвучную ему вибрацию. Законы духа справедливы и точны. Никто не может получить то, чего он не заработал чистотою сердечной энергии и непрестанным настойчивым трудом. Чем больше встречаю людей, ищущих духовного озарения, тем более изумляюсь, с каким легкомыслием они подходят к самым сокровенным, самым высоким понятиям и ждут немедленных ярких проявлений, ничем ими не заслуженных, ни на минуту не задумываясь, возможны ли такие проявления при данных обстоятельствах. Все твердят о необходимости научного подхода для убедительности проявлений и в то же время сами лишают все такие опыты именно научности, ибо не желают соблюдать и изучать требуемых для этого условий.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родная, думаете перевести книгу Алексиса Карреля, но узнайте, раньше не была ли она уже переведена, ибо многие рижане интересовались ею и даже перевели ее и на латышский язык. Сейчас в подтверждение и как бы в помощь этому труду происходят опыты д-ра Оскара Брюнлера. В журнале «Иллюстретед Уикли оф Индия» от февраля 29-го 48 г. помещена популярная статья с выдержками из лекции д-ра Оскара Брюнлера.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Он говорит, что мозг высылает ультрафиолетовые лучи и исследования излучений человеческого мозга обнаруживают его способности. Таким образом, «Неизвестный Человек» не остается неизвестным и его отношение к жизни, его воля или недостаток ее, уровень и широта его понимания, спящие способности – все могут быть измерены на длине волн, излучаемых его мозгом. При этом излучения эти могут быть измерены не только через мозг, но и через большой палец руки. Таким образом, мы уже подошли к установлению человеческих излучений, или ауры, и можем измерять человеческие умственные способности.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 основании своих исследований он составил карту длины волн мозговых излучений и нашел, что 80 процентов всего населения Европы имеют в среднем мозговые излучения от 225 до 300 градусов</w:t>
      </w:r>
      <w:r>
        <w:rPr>
          <w:rStyle w:val="FootnoteReference"/>
          <w:rFonts w:cs="Times New Roman CYR"/>
          <w:noProof/>
          <w:szCs w:val="22"/>
        </w:rPr>
        <w:footnoteReference w:id="22"/>
      </w:r>
      <w:r>
        <w:rPr>
          <w:rFonts w:cs="Times New Roman CYR"/>
          <w:noProof/>
          <w:szCs w:val="22"/>
        </w:rPr>
        <w:t>, что является длиною волны ультрафиолетового луча. Среди этой группы встречаются простые землепашцы, рабочие, механики, мелкие лавочники, клерки и т.д., все, кто зарабатывает на жизнь ручным трудом. Так, для людей, имеющих измерения ниже 240 градусов, отвлеченные понятия не имеют значения и только чисто материальный мир может быть им понятен, только он соответствует их умственному уровню...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 опытов с тысячью индивидуумов можно сказать, что никто из тех, кто имеет мозговые радиации ниже 300 градусов, не должен быть допущен в университеты, ибо его умственные способности слабы и он не может соревноваться с теми, кто обладает более частыми вибрациями, следовательно, лучшими мозгами, при одинаковом образовании. Отсюда все неудачники. Между 330 и 370 градусами встречаются люди, обладающие хорошей интуицией, и эти индивидуумы должны всеми силами развивать свой дар. Ортодоксальность находится на шкале от 370 до 390 градусов. На этом плане люди не верят ни во что новое, если это не написано в книгах... От 400 и выше мы находим людей, свободных от предубеждений. Они доверяют своему разуму и своей логике...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Ученые, артисты, музыканты, выдающиеся врачи, знаменитые адвокаты, большие политические деятели, организаторы, выдающиеся военные деятели, одним словом, все выдающиеся личности встречаются от 440 до 640 градусов, а там уже область гениальности. Статья эта будет иметь продолжение, вероятно, в следующем номере. Теперь даже газеты не опасаются помещать сведения о пророчествах, видениях и домах, обитаемых духами. Но, увы, человечество несмотря ни на что не становится умнее.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Всеми силами духа рвемся уехать и начать работать в любых условиях, лишь бы приложить все накопленное, все выношенное и любовью овеянное. Какие сокровища мысли накоплены и переданы в томах Учения! Как вместить всю мудрость, всю благость и терпимость безграничную? Тяжело мне сейчас, так тяжело, что и выразить не могу. Ведь около меня нет никого, кому могу передать все накопления, весь огненный опыт. Он никому сейчас не нужен. Он никому не понятен, ибо слишком далек он от земного измерения. Думаю, что и этот опыт пролежит сокрытым еще одно столетие, ибо он никому не нужен. Страшные слова – никому не нужен. Опыт был нужен Братству, нужен мне, но это и все. А я так люблю делиться всем; ничем не дорожу, если это дается только мне. И потому-то мне и дается, что не могу передать другим</w:t>
      </w:r>
      <w:r>
        <w:rPr>
          <w:rStyle w:val="FootnoteReference"/>
          <w:rFonts w:cs="Times New Roman CYR"/>
          <w:noProof/>
          <w:szCs w:val="22"/>
        </w:rPr>
        <w:footnoteReference w:id="23"/>
      </w:r>
      <w:r>
        <w:rPr>
          <w:rFonts w:cs="Times New Roman CYR"/>
          <w:noProof/>
          <w:szCs w:val="22"/>
        </w:rPr>
        <w:t>. Я не люблю писать, потому мне пришлось столько писать. Я никогда не любила собственности и вещей, потому мне пришлось иметь собственность и быть окруженной вещами. Я люблю все делать сама, потому я окружена лучшим уходом и заботой. Около меня две девушки, которые следят за каждым моим шагом, угадывают каждое мое желание. Но духовное одиночество с уходом нашего Светлого и Любимого возросло. Он был мне дан Великим Владыкой как друг и спутник на едином пути. Он ушел раньше, но знаю, что и я недолго останусь, и так хотелось бы как можно полезнее использовать последние годы, а физические силы уходят, быстро утомляюсь, и аура многих людей мне невыносима иногда. Но нельзя утрачивать мужество, нужно выполнить хотя бы малую часть заповеданного.</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Какое пестрое письмо! Точно бы писала его частями и в разные дни, но на самом деле начала вечером и закончила утром. Когда едете в Америку, где будете жить? Не знаю, насколько будет возможно переписываться, события спешат, и условия могут соответственно измениться. А хотелось бы не терять ниточки. Хорошо бы иметь адрес постоянный, может быть, в нейтральной стране, но это трудно.</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pStyle w:val="a"/>
        <w:rPr>
          <w:szCs w:val="20"/>
        </w:rPr>
      </w:pPr>
      <w:bookmarkStart w:id="28" w:name="_Toc212895372"/>
      <w:r>
        <w:t>9</w:t>
      </w:r>
      <w:bookmarkEnd w:id="28"/>
    </w:p>
    <w:p w:rsidR="00616035" w:rsidRDefault="00616035">
      <w:pPr>
        <w:pStyle w:val="a0"/>
        <w:rPr>
          <w:szCs w:val="20"/>
        </w:rPr>
      </w:pPr>
      <w:bookmarkStart w:id="29" w:name="_Toc212895373"/>
      <w:r>
        <w:t>Е.И.Рерих – К.Кэмпбелл</w:t>
      </w:r>
      <w:r>
        <w:rPr>
          <w:rStyle w:val="FootnoteReference"/>
          <w:b w:val="0"/>
          <w:bCs w:val="0"/>
        </w:rPr>
        <w:footnoteReference w:id="24"/>
      </w:r>
      <w:bookmarkEnd w:id="29"/>
    </w:p>
    <w:p w:rsidR="00616035" w:rsidRDefault="00616035">
      <w:pPr>
        <w:pStyle w:val="Date"/>
        <w:rPr>
          <w:szCs w:val="20"/>
        </w:rPr>
      </w:pPr>
      <w:bookmarkStart w:id="30" w:name="_Toc212895374"/>
      <w:r>
        <w:t>1 марта 1948 г.</w:t>
      </w:r>
      <w:bookmarkEnd w:id="30"/>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Любимая Катрин, я очень, очень расстроена, что не писала Вам и родной Инге, как желало того мое сердце. Уход нашего любимого Отца и наш страстно поспешный отъезд с гор не оставили нам времени для размышлений и писем.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Путешествие было нелегким из-за опасного состояния горных дорог и мостов после недавних ужасных наводнений, не говоря уже об ужасах, которые творились в нашей прекрасной долине. Священный Беас наполнился трупами зарезанных женщин и детей.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Уход нашего Пасиньки (так звали мы его) оставил чудовищную пустоту в нашей жизни. Я чувствую полную отрешенность от всего и хожу и разговариваю как робот. Вся жизнь кажется нереальной.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Моя единственная мысль и желание – привезти Учение и картины в его страну, где он желал их видеть. Я все еще не могу спокойно говорить о его последних днях. Во время болезни он стал моим самым любимым ребенком; огромная нежность к нему переполняла мое сердце. Его истинная сущность открылась во всей своей чистоте и духовной красоте. Я нахожу некоторое утешение в знании его счастья и будущей работы для его страны. Посылаю его фотографии на смертном ложе.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Вопрос о нашем возвращении домой решился положительно, но еще должны быть выполнены некоторые формальности. Со дня на день мы ждем нашего корабля, который ожидается в марте. Святослав и Девика, вероятно, уедут из Индии в Соединенные Штаты после нашего отплытия. Я оставлю Вам и Зине постоянный адрес. Конечно, мы постараемся поддерживать с Вами связь всеми возможными средствами.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Катрин, я была бы так счастлива видеть Вас и Инге со мной, но я не могу просить Вас приехать сюда, когда ужасы гражданской войны достигли своего апогея. Теперь намного спокойнее, но, возможно, это затишье перед бурей. Много сложностей с Кашмирской войной, но, согласно древнейшему пророчеству, Пакистан не одержит победу – весь мусульманский мир придет в упадок.</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Любимая Катрин, не откажите мне в любезности – пожалуйста, отправьте «Основы Буддизма» Рокотовой в Общество Маха Бодхи</w:t>
      </w:r>
      <w:r>
        <w:rPr>
          <w:rStyle w:val="FootnoteReference"/>
          <w:rFonts w:cs="Times New Roman CYR"/>
          <w:noProof/>
          <w:szCs w:val="22"/>
        </w:rPr>
        <w:footnoteReference w:id="25"/>
      </w:r>
      <w:r>
        <w:rPr>
          <w:rFonts w:cs="Times New Roman CYR"/>
          <w:noProof/>
          <w:szCs w:val="22"/>
        </w:rPr>
        <w:t>, если можно, не менее 100 экземпляров. Они хотели переиздать книгу, но у них не осталось ни одного экземпляра.</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31" w:name="_Toc212895375"/>
      <w:r>
        <w:t>10</w:t>
      </w:r>
      <w:bookmarkEnd w:id="31"/>
    </w:p>
    <w:p w:rsidR="00616035" w:rsidRDefault="00616035">
      <w:pPr>
        <w:pStyle w:val="a0"/>
        <w:rPr>
          <w:szCs w:val="20"/>
        </w:rPr>
      </w:pPr>
      <w:bookmarkStart w:id="32" w:name="_Toc212895376"/>
      <w:r>
        <w:t>Е.И.Рерих – З.Г.Фосдик и Д.Фосдику</w:t>
      </w:r>
      <w:bookmarkEnd w:id="32"/>
    </w:p>
    <w:p w:rsidR="00616035" w:rsidRDefault="00616035">
      <w:pPr>
        <w:pStyle w:val="Date"/>
        <w:spacing w:after="0"/>
      </w:pPr>
      <w:bookmarkStart w:id="33" w:name="_Toc212895377"/>
      <w:r>
        <w:t>22 марта 1948 г.</w:t>
      </w:r>
      <w:bookmarkEnd w:id="3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Нью-Дели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мои, тревожусь очень, не получая Ваших вестей. Перечитывая Ваше последнее письмо от 18 февраля, обратила внимание на следующую фразу: «Мы поняли, что Вы выезжаете 8 февраля» (вероятно, марта)... Но, родные, ни в одном письме не писала я о точном сроке отъезда, но только о надежде выехать в начале марта. Кроме того, по получении директивов из центра я немедленно дала бы телеграмму о дне выезда и написала бы о дальнейшем пути. Пока что мы живем в надежде выехать до наступления жары в Дели, которая наступает с половины апреля. Стоит небывало прохладный март из-за выпавших снегов в горах Симлы и Кашмира.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отъезд решен, так утверждают в Посольстве, но нужно дождаться приличного парохода, который мог бы взять всех нас и ценный груз картин и книг, но такие пароходы ходят весьма редко.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спешу ответить на все вопросы, поставленные Вами в письме от 18 февраля. Конечно, избрание нового Друга</w:t>
      </w:r>
      <w:r>
        <w:rPr>
          <w:rStyle w:val="FootnoteReference"/>
          <w:rFonts w:cs="Times New Roman CYR"/>
          <w:noProof/>
          <w:szCs w:val="22"/>
        </w:rPr>
        <w:footnoteReference w:id="26"/>
      </w:r>
      <w:r>
        <w:rPr>
          <w:rFonts w:cs="Times New Roman CYR"/>
          <w:noProof/>
          <w:szCs w:val="22"/>
        </w:rPr>
        <w:t xml:space="preserve"> в состав директоров Комитета Пакта и Общества Агни Йоги – желательно, доверяю отзыву Зиночки о нем. Мне казалось, что мы уже писали утвердительно об этом избрании, а также о передаче Сухомлинову права на перевод и издание книг Учения в Италии. Запрос о Сухомлинове и приложенная рекомендация о нем были получены еще при жизни нашего любимого Пасиньки. Неужели не дошло? Подтверждаю снова это решение о Друге и о передаче права на издание Сухомлинову. Но следовало бы обусловить это право определенным сроком, по истечении которого, если книги не будут напечатаны, мы можем передать это право иному лицу. Что же касается до г-жи Рапикаволи, то действительно Н.К. дал ей согласие на перевод и издание первой части «Листов Сада Мории», но это было в 23-м году, и если она не смогла найти возможности напечатать своей перевод в течение 25 лет, то, конечно, мы имеем полное основание передать ее право другому лицу. Ведь мы полагали, что ее перевод увидит свет не позже двух-трех лет. Но, может быть, Сухомлинов сможет использовать ее перевод, если он найдет его отвечающим русскому оригиналу. Большой минус – незнание ею русского языка. Право на перевод и издание книг Учения в обеих Америках и Европе передаю Зиночке и Дедлею.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представляю себе, какие требования могут предъявить апостаты</w:t>
      </w:r>
      <w:r>
        <w:rPr>
          <w:rStyle w:val="FootnoteReference"/>
          <w:rFonts w:cs="Times New Roman CYR"/>
          <w:noProof/>
          <w:szCs w:val="22"/>
        </w:rPr>
        <w:footnoteReference w:id="27"/>
      </w:r>
      <w:r>
        <w:rPr>
          <w:rFonts w:cs="Times New Roman CYR"/>
          <w:noProof/>
          <w:szCs w:val="22"/>
          <w:vertAlign w:val="superscript"/>
        </w:rPr>
        <w:t xml:space="preserve"> </w:t>
      </w:r>
      <w:r>
        <w:rPr>
          <w:rFonts w:cs="Times New Roman CYR"/>
          <w:noProof/>
          <w:szCs w:val="22"/>
        </w:rPr>
        <w:t xml:space="preserve">на издание книг Учения. С самого начала они не имели касания к изданию книг этих на русском языке, также и на европейских. Все русские издания оплачивались или нами, или Вами, или Рижским Обществом. Право на перевод и издание на иностранные языки выдавалось мною на каждую отдельную книгу и на определенный срок. Мне казалось, что за исключением первой части «Листов Сада Мории» на английском языке, оплаченной апостатом, все другие книги в английском переводе, как «Агни Йога» в первом и втором ее издании, «Иерархия» и «Сердце», были изданы на средства, собранные сотрудниками. Кроме того, не сами ли они преступно прекратили издательскую деятельность и выбросили уже напечатанные книги из доверенных им просветительных учреждений? С тех пор Вы уже издали «Аум» и две части «Мира Огненного» и выпустили вторым изданием «Сердце», – разве были какие-либо выпады с их стороны и попытки к шантажу? Не бойтесь, родные, мы ведь служим Благу. Конечно, и новые события создадут новые обстоятельства, которые изменят многое. Потому продолжайте Вашу работу по изданию третьей части «Мира Огненного» и ввиду подходов сроков займитесь переводом и изданием книги «Братство», она будет больше по времени. «Озарение» и «Община» могут быть переводимы постепенно и читаемы среди членов Общества Агни Йоги. Нужно будет не забыть «Беспредельность». Конечно, все книги нужны, и очень нужны, но все возможно, если будут найдены средства и хорошие переводчики в помощь Зиночке и Дедлею. Больно, что в лучшие годы так мало было сделано в смысле перевода этих жемчужин. </w:t>
      </w:r>
      <w:r>
        <w:rPr>
          <w:rFonts w:cs="Times New Roman CYR"/>
          <w:i/>
          <w:iCs/>
          <w:noProof/>
          <w:szCs w:val="22"/>
        </w:rPr>
        <w:t xml:space="preserve">«Надземное» храните, родные, как зеницу ока. </w:t>
      </w:r>
      <w:r>
        <w:rPr>
          <w:rFonts w:cs="Times New Roman CYR"/>
          <w:noProof/>
          <w:szCs w:val="22"/>
        </w:rPr>
        <w:t>Не давайте никому на дом, кроме Ильи, и следите за аккуратным возвращением страниц. Никому не переводите и не читайте, кроме Катрин и Инге, – таков Совет Великого Владыки.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явится возможность перепечатать «Агни Йогу», то, конечно, в издании 31 года</w:t>
      </w:r>
      <w:r>
        <w:rPr>
          <w:rStyle w:val="FootnoteReference"/>
          <w:rFonts w:cs="Times New Roman CYR"/>
          <w:noProof/>
          <w:szCs w:val="22"/>
        </w:rPr>
        <w:footnoteReference w:id="28"/>
      </w:r>
      <w:r>
        <w:rPr>
          <w:rFonts w:cs="Times New Roman CYR"/>
          <w:noProof/>
          <w:szCs w:val="22"/>
        </w:rPr>
        <w:t>. Можно думать и об «Ауме» – все зависит от размера возможностей. На отъезде из Бомбея вышлем Вам ящик с брошюрами Конлана и некоторыми другими, также и книги Учения на разных языках. Многим можно будет послать духовную помощь в виде чудесной книги.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радовались нахождению в Либерти газетных вырезок и ревью</w:t>
      </w:r>
      <w:r>
        <w:rPr>
          <w:rStyle w:val="FootnoteReference"/>
          <w:rFonts w:cs="Times New Roman CYR"/>
          <w:noProof/>
          <w:szCs w:val="22"/>
        </w:rPr>
        <w:footnoteReference w:id="29"/>
      </w:r>
      <w:r>
        <w:rPr>
          <w:rFonts w:cs="Times New Roman CYR"/>
          <w:noProof/>
          <w:szCs w:val="22"/>
        </w:rPr>
        <w:t xml:space="preserve">, относящихся к нашей Средне-Азиатской экспедиции. Н.К. так горевал о судьбе многих ценнейших материалов. Пока что, родные, охраните весь этот материал как лучшее богатство. Н.К. так хотел узнать, что осталось, что было спасено от вандалов. Преступные невежды не понимали, что они уничтожали свое лучшее наследство. Мы получили две статьи, посвященные творчеству Н.К., посланные Вами незадолго до его ухода. Одну из них, подписанную красивым библейским именем, Н.К. очень ценил за ее талантливость. Итак, родные, храните Ваше сокровище и действуйте во всем по обстоятельствам. Собирайте материал для биографии нашего Любимого. Много освещения потребуется для правильного выявления его многогранной личности. Кто сможет охватить всю красоту его истинно надземной жизни? Кто может осознать чистоту каждого его побуждения? Кто сможет понять глубину его смирения, </w:t>
      </w:r>
      <w:r>
        <w:rPr>
          <w:rFonts w:cs="Times New Roman CYR"/>
          <w:i/>
          <w:iCs/>
          <w:noProof/>
          <w:szCs w:val="22"/>
        </w:rPr>
        <w:t xml:space="preserve">ибо оно было смирением Архата, знающего значение и величие земного подвига. </w:t>
      </w:r>
      <w:r>
        <w:rPr>
          <w:rFonts w:cs="Times New Roman CYR"/>
          <w:noProof/>
          <w:szCs w:val="22"/>
        </w:rPr>
        <w:t>Он жил на Земле, но тонкая сущность его пребывала в Мире Надземном.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Получили ли Вы последние запечатления его чудесного Облика? Тревожусь, не имея подтверждения о получении Вами моего письма от 23 февраля со вложением фотографий.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 дня на день ожидаем проведения узаконения в Конституции Индии Пакта, который принят всеми министрами и т.д. Но Святослав очень просит ничего не сообщать по этому поводу в газеты. Сам Неру заинтересован провести его самолично, и это немного затрудняет положение, ибо он страшно перегружен работою. Итак, пожалуйста, ничего не сообщайте и друзьям. Немедленно будет дана телеграмма, когда произойдет узаконение (лежислешэн</w:t>
      </w:r>
      <w:r>
        <w:rPr>
          <w:rStyle w:val="FootnoteReference"/>
          <w:rFonts w:cs="Times New Roman CYR"/>
          <w:noProof/>
          <w:szCs w:val="22"/>
        </w:rPr>
        <w:footnoteReference w:id="30"/>
      </w:r>
      <w:r>
        <w:rPr>
          <w:rFonts w:cs="Times New Roman CYR"/>
          <w:noProof/>
          <w:szCs w:val="22"/>
        </w:rPr>
        <w:t>). Пишите, родные, на Манди Хауз в Нью-Дели. Если письма придут после нашего отъезда, они будут пересланы Святославу, и он постарается переслать их нам. После нашего отъезда пишите по адресу Татьяны Григорьевны Рерих: ул. Чайковского, 25 (корпус 10), кв. 21. Москва</w:t>
      </w:r>
      <w:r>
        <w:rPr>
          <w:rStyle w:val="FootnoteReference"/>
          <w:rFonts w:cs="Times New Roman CYR"/>
          <w:noProof/>
          <w:szCs w:val="22"/>
        </w:rPr>
        <w:footnoteReference w:id="31"/>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Валентина Дутко собирается в Америку на летние месяцы, предполагает жить в имении мужа в Пенсильвании. Хотелось бы всем друзьям посоветовать не ездить на юг, но лучше проводить лето на севере страны. Много причин этому. Сегодняшняя телеграмма от Катрин немного рассеяла мою грусть. Неужели Зиночка не стремилась подать мне еще несколько вестей до нашего отъезда? Ведь наши почтовые сношения отсюда очень еще хаотичны из-за многих причин. Так, нет сообщения с нашим поместьем из-за последних дождей и нового наводнения, все только что построенные дороги и мосты снесены, и на этот раз их не будут чинить до будущего года. Моторное сообщение будет прекращено на многие месяцы. И в городе простое письмо иногда путешествует несколько дней, но из Америки воздушная почта действует исправно, и, судя по газетам, воздушная почта из Дели в Америку и обратно будет оборачиваться в пять дней; значит, Зиночка еще успеет написать мне несколько писем.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мечтаем скорее попасть на родную ниву и начать новую ступень неотложного труда.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просит машинку, приходится кончать. Родные мои, пишите, не ленитесь. Получили ли пакет со статьями о последней выставке Н.К. и фотографии, посланные Вам пароходной почтой? Перед отъездом, может быть, подойдут еще журналы и статьи газетные, которые так трудно доставать из-за отсутствия для этого особого аппарата, как в Европе и Америке.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Обнимаю всем сердцем и прошу продолжать работу порученную со всем мужеством и преданностью к Великому Владыке и нашему Любимому и Светлому. Помните, что Вы мне самые близкие и ничто не должно омрачать Ваши чувства и веру и доверие к Ведущей Иерархии на пути Служения. Привет сердечный Софье Михайловне. Мою нежную ласку – Катрин и Инге. Поблагодарите Магдалену за ее прелестную работу. Все мое устремление, вся моя радость духовная с Вами, родные, помните это.</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rPr>
          <w:szCs w:val="20"/>
        </w:rPr>
      </w:pPr>
      <w:bookmarkStart w:id="34" w:name="_Toc212895378"/>
      <w:r>
        <w:t>11</w:t>
      </w:r>
      <w:bookmarkEnd w:id="34"/>
    </w:p>
    <w:p w:rsidR="00616035" w:rsidRDefault="00616035">
      <w:pPr>
        <w:pStyle w:val="a0"/>
        <w:rPr>
          <w:szCs w:val="20"/>
        </w:rPr>
      </w:pPr>
      <w:bookmarkStart w:id="35" w:name="_Toc212895379"/>
      <w:r>
        <w:t>Е.И.Рерих – А.С.Беку</w:t>
      </w:r>
      <w:bookmarkEnd w:id="35"/>
    </w:p>
    <w:p w:rsidR="00616035" w:rsidRDefault="00616035">
      <w:pPr>
        <w:pStyle w:val="Date"/>
        <w:spacing w:after="0"/>
        <w:rPr>
          <w:szCs w:val="20"/>
        </w:rPr>
      </w:pPr>
      <w:bookmarkStart w:id="36" w:name="_Toc212895380"/>
      <w:r>
        <w:t>6 апреля 1948 г.</w:t>
      </w:r>
      <w:bookmarkEnd w:id="3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Манди Хауз, Нью-Дели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Азиз Саидович,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Рада была получить Вашу весточку; как-то тревожно было за Вас. С грустью прочла о Вашем разводе с Ольгой Владимировной и всех прочих Ваших перипетиях.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Много и часто думала о Вас после нашего последнего свидания и беседы в Наггаре и втайне надеялась, что Ваш разлад с женой как-то снова наладится. Ну, ничего не поделаешь. Приходится посмотреть как на прошлое, может быть, как на плату старой кармы, и устремиться вперед, в будущее, которое может быть трудным, но все же прекрасным, если подойти к нему с чистым сердцем и готовностью к самоотверженному подвигу.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По-прежнему думаю, что лучше ехать на родину, и если ничего не имеете встать на защиту родины, то тем более надо спешить.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т.е. старший сын, я и девочки, надеемся выехать в ближайшее время, еще до мая. Дело в том, что между Одессой и Бомбеем мало ходят пассажирские пароходы, все больше грузовые без всяких приспособлений для случайных пассажиров.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Часто видимся с Романом Рудольфовичем и очень полюбили его за редкие качества. Звала и его на родину, но он еще не созвучит, еще не решается оставить Индию. Не настаиваю, ибо каждый решает сам. Но если Вы решите стучаться, то не медлите и приезжайте в Дели, чтобы приступить к оформлению въезда на родину. На все требуется значительное время, потому запаситесь терпением. В Посольстве имеются милые люди.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Святослав и Девика еще в Дели, но уже собираются возвращаться в Бомбей, может быть, уже в начале будущей недели. Никаких дел они здесь не предпринимают и думают о поездке в Америку – временно.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Рада, что Вы познакомились с Адольфом Адольфовичем и Марией Михайловной Ельзинге – прекрасные люди. Непременно навестите их и передайте им мой самый сердечный привет и благодарность за их чудесное письмо на уход нашего светлого Н.К. Каждое лето мы ждали приезда Адольфа Адольфовича к нам, но он так и не собрался. Скажите ему, что наша долина стала неузнаваема после всех пережитых там ужасов. Из прекрасной мирной долины она стала долиной разрушения и неописуемых бедствий. Два наводнения снесли все мосты и горные дороги. От нас до Манди и посейчас на 17 миль нет моторной дороги. Снесены целые деревни и леса. Мы успели выбраться между двумя наводнениями и счастливо проехали и прошли и пронесли все наши вещи, ничего не потеряв.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Начинаю утомляться от жары, а пароход наш все еще в тумане. Запасаемся терпением и с грустью наблюдаем, как люди не ценят времени. У нас же в семье было принято в основу – «потеря времени смерти подобна». Казалось бы, в наш век аэронавтики и радио все должно быть ускорено, весь ритм жизни должен быть соответственно переустроен, но не тут-то было, не только работоспособность не увеличивается, но и мышление не поспевает за темпом передвижения и передачи сообщений. Такой разнобой, конечно, действует разлагающим образом на всю психику.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шлет Вам привет и рад будет повидать Вас, если надумаете приехать в наши края. Девочки благодарят за память и очень мечтают скорее выбраться на наши просторы. Антон Федорович с нами, собирается тоже на родину, на Украину.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будем ждать новых вестей от Вас, а пока шлю Вам лучшие мысли и пожелания.</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Духом с Вами.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37" w:name="_Toc212895381"/>
      <w:r>
        <w:t>12</w:t>
      </w:r>
      <w:bookmarkEnd w:id="37"/>
    </w:p>
    <w:p w:rsidR="00616035" w:rsidRDefault="00616035">
      <w:pPr>
        <w:pStyle w:val="a0"/>
        <w:rPr>
          <w:szCs w:val="20"/>
        </w:rPr>
      </w:pPr>
      <w:bookmarkStart w:id="38" w:name="_Toc212895382"/>
      <w:r>
        <w:t>Е.И.Рерих – З.Г.Фосдик и Д.Фосдику</w:t>
      </w:r>
      <w:bookmarkEnd w:id="38"/>
    </w:p>
    <w:p w:rsidR="00616035" w:rsidRDefault="00616035">
      <w:pPr>
        <w:pStyle w:val="Date"/>
        <w:spacing w:after="0"/>
      </w:pPr>
      <w:bookmarkStart w:id="39" w:name="_Toc212895383"/>
      <w:r>
        <w:t>9 апреля 1948 г.</w:t>
      </w:r>
      <w:bookmarkEnd w:id="39"/>
    </w:p>
    <w:p w:rsidR="00616035" w:rsidRDefault="00616035">
      <w:pPr>
        <w:keepNext/>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Манди Хауз</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сейчас получила Ваши две весточки от 4 и 26 марта со вложением статьи г-жи Хилайн о Н.К. Вы правы, статья – превосходная и может быть весьма полезной во многих странах, потому решила просить Вас выслать сюда три копии воздушной почтой, они дойдут еще до нашего отъезда. Мы все еще в неведении не только об отходе, но и о приходе нашего парохода. Все твердят об оказании нам стопроцентной кооперации всеми консульствами и посольствами, согласно указаниям из центра, но сам пароход все еще плавает где-то, окутанный непроницаемым туманом.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и окончательное принятие, вернее, узаконение Пакта затормозилось, с одной стороны, из-за смерти Ганди и, с другой, из-за перегруженности работою настоящей сессии. Возможно, что придется отложить на вторую сессию, но это будет уже утратою нескольких месяцев. Но «утрата времени – смерти подобна», эти слова великого русского Строителя близки моему духу. Подобные задержки лучших мероприятий можно объяснить лишь работою темных сил. Также замечательна работа их с Пеглером. Истинно, пеглериада</w:t>
      </w:r>
      <w:r>
        <w:rPr>
          <w:rStyle w:val="FootnoteReference"/>
          <w:rFonts w:cs="Times New Roman CYR"/>
          <w:noProof/>
          <w:szCs w:val="22"/>
        </w:rPr>
        <w:footnoteReference w:id="32"/>
      </w:r>
      <w:r>
        <w:rPr>
          <w:rFonts w:cs="Times New Roman CYR"/>
          <w:noProof/>
          <w:szCs w:val="22"/>
        </w:rPr>
        <w:t xml:space="preserve"> еще раз подтвердила давно указанную нам тактику Адверза, когда враги выполняют работу, которую не могли провести друзья. Итак, формула о даре нации Музея</w:t>
      </w:r>
      <w:r>
        <w:rPr>
          <w:rStyle w:val="FootnoteReference"/>
          <w:rFonts w:cs="Times New Roman CYR"/>
          <w:noProof/>
          <w:szCs w:val="22"/>
        </w:rPr>
        <w:footnoteReference w:id="33"/>
      </w:r>
      <w:r>
        <w:rPr>
          <w:rFonts w:cs="Times New Roman CYR"/>
          <w:noProof/>
          <w:szCs w:val="22"/>
        </w:rPr>
        <w:t>, которую так трудно было поместить в дружественных печатных органах, произнесена в мегафон служителями тьмы.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родные, работа по собиранию материалов и рекордированию всех картин, находящихся в Европе и Америке, сейчас совершенно необходима. Хорошо, что уже запросили список картин из Музея в Брюгге. Конечно, все такие запросы должны быть редактированы очень осторожно и тактично, чтоб у них не сложилось впечатления, что мы собираемся отобрать у них эти картины. Ничего подобного мы не имеем в виду. Конечно, Зиночка может осведомиться и о деятельности Комитета Пакта в Париже, и о нахождении картин и запросить подробный список их и прочего имущества Общества имени Рериха. Думается, что там никакой деятельности не происходит, и по сложившимся там довольно неблагоприятным конъюнктурам, как Вы знаете, может быть, лучше временно закрыть это помещение. Возможно, что проездом через Европу Святослав спишется или навестит Жоржа, но эта возможность не исключает Вашего осведомления. Также очень хотелось бы собрать все сведения о картинах, предоставленных «Арсуне»</w:t>
      </w:r>
      <w:r>
        <w:rPr>
          <w:rStyle w:val="FootnoteReference"/>
          <w:rFonts w:cs="Times New Roman CYR"/>
          <w:noProof/>
          <w:szCs w:val="22"/>
        </w:rPr>
        <w:footnoteReference w:id="34"/>
      </w:r>
      <w:r>
        <w:rPr>
          <w:rFonts w:cs="Times New Roman CYR"/>
          <w:noProof/>
          <w:szCs w:val="22"/>
        </w:rPr>
        <w:t>. Когда осядем на месте и приступим к разбору архива Н.К., вероятно, найдем все данные, относящиеся до «Арсуны» и одолженных туда картин, ибо Н.К. был очень аккуратен в записях. Насколько я помню, картины в «Арсуну» были даны на совершенно определенных условиях. Возможно, что часть эта была даже пожертвована в основу будущего Музея «Арсуны», если таковой состоится. Впрочем, Морис должен это знать. Все это нужно выяснить не откладывая, но из нашей страны это почти неосуществимо при настоящем положении. О Музее в Риге</w:t>
      </w:r>
      <w:r>
        <w:rPr>
          <w:rStyle w:val="FootnoteReference"/>
          <w:rFonts w:cs="Times New Roman CYR"/>
          <w:noProof/>
          <w:szCs w:val="22"/>
        </w:rPr>
        <w:footnoteReference w:id="35"/>
      </w:r>
      <w:r>
        <w:rPr>
          <w:rFonts w:cs="Times New Roman CYR"/>
          <w:noProof/>
          <w:szCs w:val="22"/>
        </w:rPr>
        <w:t xml:space="preserve"> и Литве, конечно, будем стараться узнать все подробности.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радует меня культурный подход и деятельность комитетов Пакта в Италии и Бельгии. Но я немного обеспокоена, мог ли г-н Боллинг произвести благоприятное впечатление в Европе?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правы, что Рерих Фаундешен может объединить некоторые действия и, конечно, тем самым многое может быть упрощено. Относительно порядка издания книг Живой Этики я уже писала, но могу повторить. На первой очереди стоит, конечно, издание 3-й части «Мира Огненного», а затем перевод и издание «Братства». Переиздание «Аума» или «Агни Йоги» может быть предпринято только если годовой бюджет Общества Агни Йоги сбалансирован и на издание одной из этих книг имеется особая достаточная сумма. Члены Общества должны бы сами понять всю важность иметь полную серию книг Живой Этики. Но редко у кого сердце настолько горит, чтобы он или она могли зажечься желанием ознакомиться со всем Учением и приступить к самосовершенствованию. Прекрасные книги «Община» и «Озарение» могут быть переведены постепенно. А разве возможно забыть и замечательную книгу «Беспредельность»? Все это ждет новых огненных духов, которые придут на смену нашей уходящей, разложившейся расы.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родные, каждому улучшению в отношениях с близкими и друзьями. Необходимо поддерживать атмосферу дружелюбия в своем окружении. Дружелюбие, приветливость и внимательность к близким – лучшая политика и создание сильного магнита. Огорчает меня Ваше сообщение о нездоровье Жина. Но ему все дано, он может воспринять благодетельные вибрации, если сердце его хранит любовь и преданность к Великому Владыке. Все недоразумения, все сомнения и уныние – от недостатка и любви и доверия.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Дедлей поступает правильно, смягчая в своем отчете некоторые выражения. При почти повсеместном огрубении будем особо осторожными, чтобы не увеличить кадры врагов; любование картинами Н.К. – действительно знак добрый, ведь только чуткие, сердцем неожесточившиеся могут восчувствовать красоту этих творений. Сказано, что не будет большего певца Священных Гор. Навсегда он останется непревзойденным в этой области. Действительно, кто сможет настолько посвятить себя такому постоянному предстоянию перед величием и красотою этих вершин, воплотивших и охраняющих величайшую Тайну и Надежду Мира – Сокровенную Шамбалу? Со мною останется одно из последних запечатлений его Мечты, его любви – «Песнь Шамбале»</w:t>
      </w:r>
      <w:r>
        <w:rPr>
          <w:rStyle w:val="FootnoteReference"/>
          <w:rFonts w:cs="Times New Roman CYR"/>
          <w:noProof/>
          <w:szCs w:val="22"/>
        </w:rPr>
        <w:footnoteReference w:id="36"/>
      </w:r>
      <w:r>
        <w:rPr>
          <w:rFonts w:cs="Times New Roman CYR"/>
          <w:noProof/>
          <w:szCs w:val="22"/>
        </w:rPr>
        <w:t>. На фоне величественного заката, освещенная последним лучом, сверкает в отдалении Сокровенная Гряда, за ней расстилается непроходимая область, окруженная снеговыми гигантами. Впереди на темной пурпуровой скале сидит</w:t>
      </w:r>
      <w:r>
        <w:rPr>
          <w:rStyle w:val="FootnoteReference"/>
          <w:rFonts w:cs="Times New Roman CYR"/>
          <w:noProof/>
          <w:szCs w:val="22"/>
        </w:rPr>
        <w:footnoteReference w:id="37"/>
      </w:r>
      <w:r>
        <w:rPr>
          <w:rFonts w:cs="Times New Roman CYR"/>
          <w:noProof/>
          <w:szCs w:val="22"/>
        </w:rPr>
        <w:t xml:space="preserve"> сам Певец... Весь смысл его жизни, его устремления, его творчества, его Знания и великого служения запечатлены в этой песне Шамбалы и о Шамбале.</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Мечтаю, родные, работать с Вами, ибо кто другой поймет и прочувствует всю сокровенность миссии нашего Светлого и Любимого, его служения всему человечеству. Истинно, он перерос планетные размеры и устремления его уже направлялись в звездные</w:t>
      </w:r>
      <w:r>
        <w:rPr>
          <w:rStyle w:val="FootnoteReference"/>
          <w:rFonts w:cs="Times New Roman CYR"/>
          <w:noProof/>
          <w:szCs w:val="22"/>
        </w:rPr>
        <w:footnoteReference w:id="38"/>
      </w:r>
      <w:r>
        <w:rPr>
          <w:rFonts w:cs="Times New Roman CYR"/>
          <w:noProof/>
          <w:szCs w:val="22"/>
        </w:rPr>
        <w:t xml:space="preserve"> пространства, где творчество не ограничено нашим трехмерным измерением. При современном одичании и уничтожении последних остатков культурных достижений великого прошлого, при общей нивелировке всего самобытного, всего прекрасного его фигура высилась как напряженный УКОР и последний Символ Творца и Певца, устремленного к Красоте Беспредельной, Красоте Вечной. Истинно, мир осиротел с уходом его. Выставка его картин собирала десятки тысяч</w:t>
      </w:r>
      <w:r>
        <w:rPr>
          <w:rStyle w:val="FootnoteReference"/>
          <w:rFonts w:cs="Times New Roman CYR"/>
          <w:noProof/>
          <w:szCs w:val="22"/>
        </w:rPr>
        <w:footnoteReference w:id="39"/>
      </w:r>
      <w:r>
        <w:rPr>
          <w:rFonts w:cs="Times New Roman CYR"/>
          <w:noProof/>
          <w:szCs w:val="22"/>
        </w:rPr>
        <w:t xml:space="preserve"> и подымала их вибрации в восторженном восприятии чудесных красок и Образов им близких. Многие надолго сохранили воспоминание об этом чудесном подъеме их чувств. Сколько блага пролилось такими воздействиями. Кто знает, сколько людей ушло, излеченных от начинающегося злого недуга, забывших о тяжкой обиде или намерении недобром – под воздействием новых вибраций, новых мыслей.</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40" w:name="_Toc212895384"/>
      <w:r>
        <w:t>13</w:t>
      </w:r>
      <w:bookmarkEnd w:id="40"/>
    </w:p>
    <w:p w:rsidR="00616035" w:rsidRDefault="00616035">
      <w:pPr>
        <w:pStyle w:val="a0"/>
        <w:rPr>
          <w:szCs w:val="20"/>
        </w:rPr>
      </w:pPr>
      <w:bookmarkStart w:id="41" w:name="_Toc212895385"/>
      <w:r>
        <w:t>Е.И.Рерих – З.Г.Фосдик и Д.Фосдику</w:t>
      </w:r>
      <w:bookmarkEnd w:id="41"/>
    </w:p>
    <w:p w:rsidR="00616035" w:rsidRDefault="00616035">
      <w:pPr>
        <w:pStyle w:val="Date"/>
        <w:spacing w:after="0"/>
      </w:pPr>
      <w:bookmarkStart w:id="42" w:name="_Toc212895386"/>
      <w:r>
        <w:t>16-18 апреля 1948 г.</w:t>
      </w:r>
      <w:bookmarkEnd w:id="4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Нью-Дели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вчера получила два Ваших письма от 4 и 7 апреля с вложением Пеглериады и макет с прекрасными статьями г-жи Хилайн о Н.К. Как прекрасна возможность такого быстрого обмена писем. Сегодня послала телеграмму Катрин с просьбой прислать воздушной почтой десять брошюр Пакта</w:t>
      </w:r>
      <w:r>
        <w:rPr>
          <w:rStyle w:val="FootnoteReference"/>
          <w:rFonts w:cs="Times New Roman CYR"/>
          <w:noProof/>
          <w:szCs w:val="22"/>
        </w:rPr>
        <w:footnoteReference w:id="40"/>
      </w:r>
      <w:r>
        <w:rPr>
          <w:rFonts w:cs="Times New Roman CYR"/>
          <w:noProof/>
          <w:szCs w:val="22"/>
        </w:rPr>
        <w:t>, пришел запрос о них от Правительства. Видимо, происходит новое шевеление с Пактом, но все брошюры, переданные своевременно в разные министерства и разным лицам, исчезли бесследно. Вчера Светик целый день гонялся по городу в поисках этих брошюр и нашел лишь один-единственный экземпляр у одного из выдающихся местных ученых, профессора Батнагара. Не есть ли это все та же знакомая нам работа темненьких, препятствующих каждому светлому начинанию?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 всяком случае, будет ли Пакт принят и узаконен теперь же, или же снова возникнут какие-то недоумения и все отложится в долгий ящик, мы отнесемся с прежним спокойствием, ибо ничто уже не может умалить значение этого Пакта в недалеком будущем. Все же грустно наблюдать, сколь трудно принимаются людьми лучшие идеи, сколь узко понимается ими каждая благая веха на пути к прогрессу. Очень хотелось бы, чтобы любимая нами Индия приняла и защитила себя щитом и Знаменем Сил Света.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Присланная статья Пеглера с тремя портретами, поставленными в ряд, – знаменательна. Удивительно подобраны все три изображения по выражению их внутренней сущности, запечатленной на каждом, воистину, Христос, распятый между двумя разбойниками! Хотелось бы иметь еще один экземпляр такого неожиданного свидетельства истины. Полезно собрать весь материал для истории и характеристики нашей страшной эпохи разложения всех основ, всего, чем живо человечество. Почти всюду можно наблюдать ходячие маски, прикрывающие уже мертвецов. Истинно, мир смердит. Оценила ответ-заметку Флука.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Зиночка права, следует подписаться на клиппингсы, связанные с именем Рериха. Может быть, неожиданная сумма в 150 долларов, о которой пишет Морис, может пригодиться для этого.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до глубины души тронута предложенной Вами помощью, но мы обойдемся нашими средствами, а на родине все должны зарабатывать право на жизнь, и раз на это предоставляются возможности, – значит, мы будем обеспечены. Всем сердцем ценю Вашу заботу.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Жара уже приближается, вчера днем температура доходила до ста</w:t>
      </w:r>
      <w:r>
        <w:rPr>
          <w:rStyle w:val="FootnoteReference"/>
          <w:rFonts w:cs="Times New Roman CYR"/>
          <w:noProof/>
          <w:szCs w:val="22"/>
        </w:rPr>
        <w:footnoteReference w:id="41"/>
      </w:r>
      <w:r>
        <w:rPr>
          <w:rFonts w:cs="Times New Roman CYR"/>
          <w:noProof/>
          <w:szCs w:val="22"/>
        </w:rPr>
        <w:t>, но я еще держусь, несмотря на ежедневных посетителей. Строфант поддерживает меня. В субботу Светик с женою едет в Бомбей и там поищет для нас помещение среди окружающих холмов. Посольство дало обещание, что пароход будет направлен в Бомбей, и потому мы решили уже проделать часть пути. Но до получения телеграммы от нас продолжайте писать по адресу: Манди Хауз – Нью-Дели. Тревожусь за судьбу отосланных статей о Н.К. Их так трудно было собрать и повторить почти невозможно. Также и «Надземное» было послано почти одновременно с «Инфинити»</w:t>
      </w:r>
      <w:r>
        <w:rPr>
          <w:rStyle w:val="FootnoteReference"/>
          <w:rFonts w:cs="Times New Roman CYR"/>
          <w:noProof/>
          <w:szCs w:val="22"/>
        </w:rPr>
        <w:footnoteReference w:id="42"/>
      </w:r>
      <w:r>
        <w:rPr>
          <w:rFonts w:cs="Times New Roman CYR"/>
          <w:noProof/>
          <w:szCs w:val="22"/>
        </w:rPr>
        <w:t>, неужели все пропало?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Прочла письма к членам АРКА и не вижу, что может подлежать изменению или изъятию. Печаловаться, что никто из членов не отзывается и не комментирует, не приходится. Письма эти нужны как осведомление о деятельности Общества и могут даже заменять собою годовой отчет. Редко когда члены какого-либо Общества комментируют деятельность, и обычно большинство никогда не читают отчетов Обществ, в которых состоят. Такое а-культурное отношение встречается сейчас почти повсеместно. Потому, родные, действуйте по обстоятельствам и по возможностям, не перетягивайте струн, нужно беречь силы. Мы в преддверии больших событий.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тревожусь за картины Н.К. в руках апостатов. Важно следить за их действиями насколько возможно. Хотелось бы иметь совет умного и талантливого адвоката, как нам поступить, чтобы удержать хотя бы ниточку, которая дала бы нам возможность требовать восстановления справедливости при перемене обстоятельств. Согласно завещанию домашнему Н.К., подписанному и закрепленному подписью нашего местного начальника и свидетеля полковника Мана, все картины принадлежат мне, и это налагает на меня ответственность за их судьбу. Сейчас приехал Свет, говорит, что на днях Пакт будет узаконен. Министр просвещения подписал, и Министерство Иностранных дел высказалось положительно. Но, родная, пожалуйста, не оповещайте наши комитеты об этой нашей радости. Мы должны дождаться официального извещения о принятии Пакта. Мы знаем о ходе дел, но преждевременное оповещение может повредить делу.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Прочла присланные параграфы «Листов Сада Мории», звучат хорошо, и не заметила неточностей в передаче. Теперь постараюсь пояснить параграф из «Мира Огненного»</w:t>
      </w:r>
      <w:r>
        <w:rPr>
          <w:rStyle w:val="FootnoteReference"/>
          <w:rFonts w:cs="Times New Roman CYR"/>
          <w:noProof/>
          <w:szCs w:val="22"/>
        </w:rPr>
        <w:footnoteReference w:id="43"/>
      </w:r>
      <w:r>
        <w:rPr>
          <w:rFonts w:cs="Times New Roman CYR"/>
          <w:noProof/>
          <w:szCs w:val="22"/>
        </w:rPr>
        <w:t>. Он, конечно, труден для перевода. Пирамида часто рассматривалась как символ Макрокосма и, следовательно, Микрокосма, отсюда и деление на три естества, или на три Мира – физический, астральный и огненный. Естество, или субстанция, или природа каждого Мира отличается от естества другого. Вершина – Огненный Мир. Середина помещения пирамиды символизирует Тонкий Мир, а низ, или основание – мир плотный, и, конечно, естества этих трех миров настолько разнятся, что можно сказать, что они разделены, или между ними положены грани. Вы знаете, насколько люди трудно овладевают проявлениями тонкого естества, с каким трудом даются проблески в сферы тонкие и каким смертельным опасностям и потрясениям подвергаются люди при приближении к ним существа огненного или огненных энергий. При грубости плотного мира трудно представить себе, чтобы все три естества могли слиться воедино, но именно для этого и нужно пройти через утончение, гармонизацию и подъем наших трех естеств, или природ, или тел – физического, тонкого, чтобы слиться в огненном апофеозе. Огненное начало есть ваятель всего сущего: огненная вершина может рассматриваться как огненное зерно или дух, который и подымает каждую сущность из глубин плотного мира к огненному апофеозу. Ребро пирамиды, думаю, можно перевести как «эджь»</w:t>
      </w:r>
      <w:r>
        <w:rPr>
          <w:rStyle w:val="FootnoteReference"/>
          <w:rFonts w:cs="Times New Roman CYR"/>
          <w:noProof/>
          <w:szCs w:val="22"/>
        </w:rPr>
        <w:footnoteReference w:id="44"/>
      </w:r>
      <w:r>
        <w:rPr>
          <w:rFonts w:cs="Times New Roman CYR"/>
          <w:noProof/>
          <w:szCs w:val="22"/>
        </w:rPr>
        <w:t xml:space="preserve">. Именно, Тонкий Мир можно делить на многие сферы, но основные </w:t>
      </w:r>
      <w:r>
        <w:rPr>
          <w:rFonts w:cs="Times New Roman CYR"/>
          <w:i/>
          <w:iCs/>
          <w:noProof/>
          <w:szCs w:val="22"/>
        </w:rPr>
        <w:t xml:space="preserve">Три Мира </w:t>
      </w:r>
      <w:r>
        <w:rPr>
          <w:rFonts w:cs="Times New Roman CYR"/>
          <w:noProof/>
          <w:szCs w:val="22"/>
        </w:rPr>
        <w:t xml:space="preserve">остаются </w:t>
      </w:r>
      <w:r>
        <w:rPr>
          <w:rFonts w:cs="Times New Roman CYR"/>
          <w:i/>
          <w:iCs/>
          <w:noProof/>
          <w:szCs w:val="22"/>
        </w:rPr>
        <w:t>основами.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Имейте в виду, родная, что в примитивном физическом человеке его естества, или оболочки, особенно тонкие, оформлены слабо и лишь по мере развития его нравственного и интеллектуального облика и его внутренние оболочки получают определенные очертания и могут, наконец, начать отделяться одна от другой и самостоятельно действовать каждая в сфере, соответствующей ее естеству. Произвольное, сознательное разъединение и самостоятельное действие трех естеств человека является достижением степени Архата.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18-е. Вчера было уже 103°, сегодня будет выше, но я все еще держусь. Может быть, дней через десять нам удастся выехать в более прохладное место. Приходится убеждаться, что некоторая необъяснимая медлительность происходит от невежества, от всяких страхов и неумения справляться с обстоятельствами. Так и ждем у моря погоды и расхождения тумана, скрывающего наш пароход. Относительно будущей переписки примем все меры, будем пытаться всеми способами наладить регулярные сношения, как было с Грабарем. Но с уходом нашего светлого Пасиньки всякая переписка с Грабарем прекратилась, чем это объяснить, затрудняюсь понять. Конечно, многие письма могли пропасть во время второго наводнения, происшедшего уже после нашего отъезда. Несколько телеграмм, посланных матерью нашей Девики, никогда не дошли до нас, так же как и ее письма. Дорога к нашему месту в Наггаре все еще не действует, и на самом нашем месте произошли обвалы стен, но площадь, где стоит скала со знаком Знамени Мира, не тронута.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наши, не смущайтесь никакими очевидностями или неудачами, все сейчас настолько преходяще, что ничто не может иметь окончательного решения. Ведь мир стоит перед решающими событиями, истинно – «быть или не быть» грозно встает перед странами. Рерих Фаундешен может осуществиться позднее, а пока может существовать в сердцах друзей и деятельность пусть заключается в собрании материалов. Так, родные, выработайте спокойствие и выполняйте программу Ваших Учреждений в соответствии с обстоятельствами и возможностями. Очень сочувствую Дедлею, знаю всю тяготу из-за несоответствия с вибрациями окружающих людей. Вспоминаю истинную жизнь Христа, какой это был сплошной ужас с момента Его выхода в народ для вручения ему Сокровищ Сердца и Ума. Можно ли было ожидать утончения и справедливого отношения к истинным духовным ценностям среди хотя бы и преданных рыбаков? Одиночество полное – удел &lt;...&gt;</w:t>
      </w:r>
      <w:r>
        <w:rPr>
          <w:rStyle w:val="FootnoteReference"/>
          <w:rFonts w:cs="Times New Roman CYR"/>
          <w:noProof/>
          <w:szCs w:val="22"/>
        </w:rPr>
        <w:footnoteReference w:id="45"/>
      </w:r>
    </w:p>
    <w:p w:rsidR="00616035" w:rsidRDefault="00616035">
      <w:pPr>
        <w:rPr>
          <w:noProof/>
        </w:rPr>
      </w:pPr>
    </w:p>
    <w:p w:rsidR="00616035" w:rsidRDefault="00616035">
      <w:pPr>
        <w:pStyle w:val="a"/>
        <w:rPr>
          <w:szCs w:val="20"/>
        </w:rPr>
      </w:pPr>
      <w:bookmarkStart w:id="43" w:name="_Toc212895387"/>
      <w:r>
        <w:t>14</w:t>
      </w:r>
      <w:bookmarkEnd w:id="43"/>
    </w:p>
    <w:p w:rsidR="00616035" w:rsidRDefault="00616035">
      <w:pPr>
        <w:pStyle w:val="a0"/>
        <w:rPr>
          <w:szCs w:val="20"/>
        </w:rPr>
      </w:pPr>
      <w:bookmarkStart w:id="44" w:name="_Toc212895388"/>
      <w:r>
        <w:t>Е.И.Рерих – М.Н.Варфоломеевой</w:t>
      </w:r>
      <w:bookmarkEnd w:id="44"/>
    </w:p>
    <w:p w:rsidR="00616035" w:rsidRDefault="00616035">
      <w:pPr>
        <w:pStyle w:val="Date"/>
        <w:rPr>
          <w:szCs w:val="20"/>
        </w:rPr>
      </w:pPr>
      <w:bookmarkStart w:id="45" w:name="_Toc212895389"/>
      <w:r>
        <w:t>19 апреля 1948</w:t>
      </w:r>
      <w:bookmarkEnd w:id="45"/>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Мария Николаевна, получила Вашу милую мне весточку в Дели, где мы сидим в ожидании парохода, который должен отвезти нас на родину. Когда это будет, никто не знает. Но мы твердо решили ехать и будем надеяться, что сужденный нам «лучший» пароход как-то доплывет. А пока что мучаемся от жары в Дели и собираемся через дней десять ехать в Бомбей, на окрестные холмы, где, говорят, не так жарко.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Любимый и Светлый ушел тихо, просто и красиво, как жил. Тяжко вспоминать пережитую нами муку, видеть, как он таял у нас на глазах. Трудно привыкать к мысли, что он уже не с нами, что мы никогда больше не услышим его милого нам голоса, не услышим его мудрых речей, не увидим его прекрасной улыбки, не будем больше любоваться и радоваться с ним вместе новой красотой заката после окончания дневной работы. Но когда перед нашим мысленным взором встают все ужасы, происходящие на нашей планете, когда сознаем, что сейчас нет места культурному строительству в таком размахе, который отвечал бы широте его кругозора, когда чуем новый мировой обвал и разрушение, мы соглашаемся с мудрым решением Сил Света, предоставившим ему лучшую судьбу. Мы не имеем права возмущаться преждевременным уходом и сожалеть о якобы незаконченном подвиге. Он столько дал, так напитал пространство своими чудесными Образами и писаниями, которые будут вдохновлять настоящие и грядущие поколения нашего человечества. Его последняя посмертная выставка картин в Дели собирала огромные толпы. Прекрасная серия картин была приобретена правительством для национальной галереи, которая еще строится, и потому картины пока развешены в прекрасном здании Библиотеки при Агрикультурном Институте. У нас осталось немало его картин, и мы мечтаем привезти на родину эти сокровища красоты. Как Сказано: «Не будет больше такого певца священных гор». Правильно был он назван «Великим Мастером Гор». Последнее его детище – Пакт и Знамя Мира тоже скоро будет принят и узаконен в любимой нашей Индии, и этот памятник увековечит его славное Имя.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Тело его было сожжено на горной площадке с видом на три снежные гряды. На месте сожжения стоит сейчас огромный обломок скалы с надписью на индустани под знаком Знамени Мира, выбитых на камне. Место это станет местом будущего паломничества, ибо население любило и уважало его. Они знали, какой великий мудрец (Риши) и Друг Индии жил среди их гор. Вся Индия изумительно трогательно отозвалась на его уход. Множество телеграмм, самых трогательных писем и прекрасных статей было получено нами. Все это мы стараемся собрать, и в будущем будет воздвигнут ему живой памятник – Институт изучения его Искусства, Творчества и Мудрости. Друзья писали, что много прекрасных статей было в Европе, особенно в Италии. Соберем все, что возможно. В Америке рядом с несколькими недостойными заметками появились и прекраснейшие статьи о его творчестве, искусстве и необыкновенной личности. Ведь ненависть ко всему русскому там стала своего рода массовым одержанием. Несчастная страна, нельзя воспитывать народ на ненависти. Нелегка карма ненависти.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мы живем мыслью о несении подвига на родине, о создании поколения героинь и героев, самоотверженно работающих на мощь и расцвет своей страны. Будущее героического народа может быть прекрасным и превзойти все мечты.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Знаю, как Вы и Ваша милая семья любили нашего Светлого и Любимого Пасиньку (так называли его все мы), и потому мы и встретимся с Вами, как близкие сердцем, и понесем наш труд на утверждение идеалов и прославление чудесного Светлого Облика, пролившего столько красоты высшей мудрости и любви к людям на своем последнем пути.</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Ваша милая дочь Надежда оправдывает свое имя, могу судить по ее письмам. Сердце ее может зажечь много огоньков вокруг себя. Мир так нуждается в таких магнитах, ведь лишь огни могут привлекать и соединять. Пуще всего будем хранить сокровище сердца. Шлю ей самые сердечные посылки. Ее фотографическая карточка с сыном-младенцем стояла на моем письменном столе рядом с самыми любимыми Обликами. Мой Юрий любил получать письма от Ивана Ивановича, он ценит его дружбу, привет сердца и ему от нас обоих. Сейчас Юрий со мною в Дели и обогащается новыми впечатлениями и полезными знаниями. Жаждет приложить свои познания на родной земле. Мысль о возможности деятельности во имя нашего Светлого помогает нам переносить разлуку. Итак, до скорого свидания, всего самого светлого и прекрасного.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46" w:name="_Toc212895390"/>
      <w:r>
        <w:t>15</w:t>
      </w:r>
      <w:bookmarkEnd w:id="46"/>
    </w:p>
    <w:p w:rsidR="00616035" w:rsidRDefault="00616035">
      <w:pPr>
        <w:pStyle w:val="a0"/>
        <w:rPr>
          <w:szCs w:val="20"/>
        </w:rPr>
      </w:pPr>
      <w:bookmarkStart w:id="47" w:name="_Toc212895391"/>
      <w:r>
        <w:t>Е.И.Рерих – А.И.Корсуновскому</w:t>
      </w:r>
      <w:bookmarkEnd w:id="47"/>
    </w:p>
    <w:p w:rsidR="00616035" w:rsidRDefault="00616035">
      <w:pPr>
        <w:pStyle w:val="Date"/>
        <w:spacing w:after="0"/>
      </w:pPr>
      <w:bookmarkStart w:id="48" w:name="_Toc212895392"/>
      <w:r>
        <w:t>23 апреля 1948 г.</w:t>
      </w:r>
      <w:bookmarkEnd w:id="48"/>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Дорогой Друг, Ваша последняя весточка от 8 марта была переслана нам в Дели, куда мы переехали после ухода Н.К. И сейчас мы уже двигаемся в окрестности Бомбея, откуда через несколько недель направимся по белу свету.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Радовалась, что Вы не только восторгаетесь Учением Живой Этики, но намереваетесь усвоить его и приложить в жизни. Пусть это благое решение не покидает Вас во всех условиях. Чтобы не оставить Вас без всякой ниточки с нами, сообщаю Вам адрес нашей ближайшей сотрудницы в Америке. </w:t>
      </w:r>
      <w:r>
        <w:rPr>
          <w:noProof/>
          <w:szCs w:val="22"/>
          <w:lang w:val="en-US"/>
        </w:rPr>
        <w:t xml:space="preserve">Mrs. Sina Fosdick – </w:t>
      </w:r>
      <w:r>
        <w:rPr>
          <w:rFonts w:cs="Times New Roman CYR"/>
          <w:noProof/>
          <w:szCs w:val="22"/>
          <w:lang w:val="en-US"/>
        </w:rPr>
        <w:t xml:space="preserve">200 </w:t>
      </w:r>
      <w:r>
        <w:rPr>
          <w:noProof/>
          <w:szCs w:val="22"/>
          <w:lang w:val="en-US"/>
        </w:rPr>
        <w:t xml:space="preserve">West 57th Street, New York </w:t>
      </w:r>
      <w:r>
        <w:rPr>
          <w:rFonts w:cs="Times New Roman CYR"/>
          <w:noProof/>
          <w:szCs w:val="22"/>
          <w:lang w:val="en-US"/>
        </w:rPr>
        <w:t xml:space="preserve">19. </w:t>
      </w:r>
      <w:r>
        <w:rPr>
          <w:noProof/>
          <w:szCs w:val="22"/>
          <w:lang w:val="en-US"/>
        </w:rPr>
        <w:t>N</w:t>
      </w:r>
      <w:r>
        <w:rPr>
          <w:noProof/>
          <w:szCs w:val="22"/>
        </w:rPr>
        <w:t>.</w:t>
      </w:r>
      <w:r>
        <w:rPr>
          <w:noProof/>
          <w:szCs w:val="22"/>
          <w:lang w:val="en-US"/>
        </w:rPr>
        <w:t>Y</w:t>
      </w:r>
      <w:r>
        <w:rPr>
          <w:noProof/>
          <w:szCs w:val="22"/>
        </w:rPr>
        <w:t xml:space="preserve">. </w:t>
      </w:r>
      <w:r>
        <w:rPr>
          <w:noProof/>
          <w:szCs w:val="22"/>
          <w:lang w:val="en-US"/>
        </w:rPr>
        <w:t>U</w:t>
      </w:r>
      <w:r>
        <w:rPr>
          <w:noProof/>
          <w:szCs w:val="22"/>
        </w:rPr>
        <w:t>.</w:t>
      </w:r>
      <w:r>
        <w:rPr>
          <w:noProof/>
          <w:szCs w:val="22"/>
          <w:lang w:val="en-US"/>
        </w:rPr>
        <w:t>S</w:t>
      </w:r>
      <w:r>
        <w:rPr>
          <w:noProof/>
          <w:szCs w:val="22"/>
        </w:rPr>
        <w:t>.</w:t>
      </w:r>
      <w:r>
        <w:rPr>
          <w:noProof/>
          <w:szCs w:val="22"/>
          <w:lang w:val="en-US"/>
        </w:rPr>
        <w:t>A</w:t>
      </w:r>
      <w:r>
        <w:rPr>
          <w:noProof/>
          <w:szCs w:val="22"/>
        </w:rPr>
        <w:t>.</w:t>
      </w:r>
      <w:r>
        <w:rPr>
          <w:i/>
          <w:iCs/>
          <w:noProof/>
          <w:szCs w:val="22"/>
        </w:rPr>
        <w:t xml:space="preserve"> </w:t>
      </w:r>
      <w:r>
        <w:rPr>
          <w:rFonts w:cs="Times New Roman CYR"/>
          <w:noProof/>
          <w:szCs w:val="22"/>
        </w:rPr>
        <w:t xml:space="preserve">Зинаида Григорьевна Фосдик – русская, замужем за американцем, прекраснейшим человеком. Оба они стоят во главе наших Обществ в Америке </w:t>
      </w:r>
      <w:r>
        <w:rPr>
          <w:noProof/>
          <w:szCs w:val="22"/>
        </w:rPr>
        <w:t>«</w:t>
      </w:r>
      <w:r>
        <w:rPr>
          <w:noProof/>
          <w:szCs w:val="22"/>
          <w:lang w:val="en-US"/>
        </w:rPr>
        <w:t>Agni</w:t>
      </w:r>
      <w:r>
        <w:rPr>
          <w:noProof/>
          <w:szCs w:val="22"/>
        </w:rPr>
        <w:t xml:space="preserve"> </w:t>
      </w:r>
      <w:r>
        <w:rPr>
          <w:noProof/>
          <w:szCs w:val="22"/>
          <w:lang w:val="en-US"/>
        </w:rPr>
        <w:t>Yoga</w:t>
      </w:r>
      <w:r>
        <w:rPr>
          <w:noProof/>
          <w:szCs w:val="22"/>
        </w:rPr>
        <w:t xml:space="preserve"> </w:t>
      </w:r>
      <w:r>
        <w:rPr>
          <w:noProof/>
          <w:szCs w:val="22"/>
          <w:lang w:val="en-US"/>
        </w:rPr>
        <w:t>Association</w:t>
      </w:r>
      <w:r>
        <w:rPr>
          <w:noProof/>
          <w:szCs w:val="22"/>
        </w:rPr>
        <w:t xml:space="preserve">» </w:t>
      </w:r>
      <w:r>
        <w:rPr>
          <w:rFonts w:cs="Times New Roman CYR"/>
          <w:noProof/>
          <w:szCs w:val="22"/>
        </w:rPr>
        <w:t xml:space="preserve">и </w:t>
      </w:r>
      <w:r>
        <w:rPr>
          <w:noProof/>
          <w:szCs w:val="22"/>
        </w:rPr>
        <w:t>«</w:t>
      </w:r>
      <w:r>
        <w:rPr>
          <w:noProof/>
          <w:szCs w:val="22"/>
          <w:lang w:val="en-US"/>
        </w:rPr>
        <w:t>ARCA</w:t>
      </w:r>
      <w:r>
        <w:rPr>
          <w:noProof/>
          <w:szCs w:val="22"/>
        </w:rPr>
        <w:t>» (</w:t>
      </w:r>
      <w:r>
        <w:rPr>
          <w:noProof/>
          <w:szCs w:val="22"/>
          <w:lang w:val="en-US"/>
        </w:rPr>
        <w:t>American</w:t>
      </w:r>
      <w:r>
        <w:rPr>
          <w:noProof/>
          <w:szCs w:val="22"/>
        </w:rPr>
        <w:t>-</w:t>
      </w:r>
      <w:r>
        <w:rPr>
          <w:noProof/>
          <w:szCs w:val="22"/>
          <w:lang w:val="en-US"/>
        </w:rPr>
        <w:t>Russian</w:t>
      </w:r>
      <w:r>
        <w:rPr>
          <w:noProof/>
          <w:szCs w:val="22"/>
        </w:rPr>
        <w:t xml:space="preserve"> </w:t>
      </w:r>
      <w:r>
        <w:rPr>
          <w:noProof/>
          <w:szCs w:val="22"/>
          <w:lang w:val="en-US"/>
        </w:rPr>
        <w:t>Cultural</w:t>
      </w:r>
      <w:r>
        <w:rPr>
          <w:noProof/>
          <w:szCs w:val="22"/>
        </w:rPr>
        <w:t xml:space="preserve"> </w:t>
      </w:r>
      <w:r>
        <w:rPr>
          <w:noProof/>
          <w:szCs w:val="22"/>
          <w:lang w:val="en-US"/>
        </w:rPr>
        <w:t>Association</w:t>
      </w:r>
      <w:r>
        <w:rPr>
          <w:noProof/>
          <w:szCs w:val="22"/>
        </w:rPr>
        <w:t xml:space="preserve">). </w:t>
      </w:r>
      <w:r>
        <w:rPr>
          <w:rFonts w:cs="Times New Roman CYR"/>
          <w:noProof/>
          <w:szCs w:val="22"/>
        </w:rPr>
        <w:t xml:space="preserve">Можете записаться в члены </w:t>
      </w:r>
      <w:r>
        <w:rPr>
          <w:noProof/>
          <w:szCs w:val="22"/>
        </w:rPr>
        <w:t>«</w:t>
      </w:r>
      <w:r>
        <w:rPr>
          <w:noProof/>
          <w:szCs w:val="22"/>
          <w:lang w:val="en-US"/>
        </w:rPr>
        <w:t>Agni</w:t>
      </w:r>
      <w:r>
        <w:rPr>
          <w:noProof/>
          <w:szCs w:val="22"/>
        </w:rPr>
        <w:t xml:space="preserve"> </w:t>
      </w:r>
      <w:r>
        <w:rPr>
          <w:noProof/>
          <w:szCs w:val="22"/>
          <w:lang w:val="en-US"/>
        </w:rPr>
        <w:t>Yoga</w:t>
      </w:r>
      <w:r>
        <w:rPr>
          <w:noProof/>
          <w:szCs w:val="22"/>
        </w:rPr>
        <w:t xml:space="preserve"> </w:t>
      </w:r>
      <w:r>
        <w:rPr>
          <w:noProof/>
          <w:szCs w:val="22"/>
          <w:lang w:val="en-US"/>
        </w:rPr>
        <w:t>Association</w:t>
      </w:r>
      <w:r>
        <w:rPr>
          <w:noProof/>
          <w:szCs w:val="22"/>
        </w:rPr>
        <w:t xml:space="preserve">» </w:t>
      </w:r>
      <w:r>
        <w:rPr>
          <w:rFonts w:cs="Times New Roman CYR"/>
          <w:noProof/>
          <w:szCs w:val="22"/>
        </w:rPr>
        <w:t>и получать оттуда книги Учения ...</w:t>
      </w:r>
      <w:r>
        <w:rPr>
          <w:rStyle w:val="FootnoteReference"/>
          <w:rFonts w:cs="Times New Roman CYR"/>
          <w:noProof/>
          <w:szCs w:val="22"/>
        </w:rPr>
        <w:footnoteReference w:id="46"/>
      </w:r>
      <w:r>
        <w:rPr>
          <w:rFonts w:cs="Times New Roman CYR"/>
          <w:noProof/>
          <w:szCs w:val="22"/>
        </w:rPr>
        <w:t>, в переводе и в оригинале.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Таким образом, Вы не потеряете связи с нами. Кто знает, когда судьба приведет Вас в наши края. Посылаю Вам сердечное пожелание самого ярого устремления идти путем расширения сознания. Нет ничего прекраснее, как сознательно красиво проходить жизненный путь, сея зерна Общего Блага.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0"/>
        </w:rPr>
        <w:t>Елена Рерих</w:t>
      </w:r>
    </w:p>
    <w:p w:rsidR="00616035" w:rsidRDefault="00616035">
      <w:pPr>
        <w:widowControl w:val="0"/>
        <w:shd w:val="clear" w:color="auto" w:fill="FFFFFF"/>
        <w:autoSpaceDE w:val="0"/>
        <w:autoSpaceDN w:val="0"/>
        <w:adjustRightInd w:val="0"/>
        <w:ind w:firstLine="567"/>
        <w:rPr>
          <w:rFonts w:cs="Times New Roman CYR"/>
          <w:i/>
          <w:iCs/>
          <w:noProof/>
          <w:szCs w:val="20"/>
        </w:rPr>
      </w:pPr>
      <w:r>
        <w:rPr>
          <w:rFonts w:cs="Times New Roman CYR"/>
          <w:i/>
          <w:iCs/>
          <w:noProof/>
          <w:szCs w:val="20"/>
        </w:rPr>
        <w:t>Пуще всего храните Мужество.</w:t>
      </w:r>
    </w:p>
    <w:p w:rsidR="00616035" w:rsidRDefault="00616035">
      <w:pPr>
        <w:rPr>
          <w:noProof/>
        </w:rPr>
      </w:pPr>
    </w:p>
    <w:p w:rsidR="00616035" w:rsidRDefault="00616035">
      <w:pPr>
        <w:pStyle w:val="a"/>
      </w:pPr>
      <w:bookmarkStart w:id="49" w:name="_Toc212895393"/>
      <w:r>
        <w:t>16</w:t>
      </w:r>
      <w:bookmarkEnd w:id="49"/>
    </w:p>
    <w:p w:rsidR="00616035" w:rsidRDefault="00616035">
      <w:pPr>
        <w:pStyle w:val="a0"/>
        <w:rPr>
          <w:szCs w:val="20"/>
        </w:rPr>
      </w:pPr>
      <w:bookmarkStart w:id="50" w:name="_Toc212895394"/>
      <w:r>
        <w:t>Е.И.Рерих – З.Г.Фосдик и Д.Фосдику</w:t>
      </w:r>
      <w:bookmarkEnd w:id="50"/>
    </w:p>
    <w:p w:rsidR="00616035" w:rsidRDefault="00616035">
      <w:pPr>
        <w:pStyle w:val="Date"/>
        <w:rPr>
          <w:szCs w:val="20"/>
        </w:rPr>
      </w:pPr>
      <w:bookmarkStart w:id="51" w:name="_Toc212895395"/>
      <w:r>
        <w:t>8 июня 1948 г.</w:t>
      </w:r>
      <w:bookmarkEnd w:id="51"/>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Родные и любимые,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Пробую писать мое первое письмо после двухмесячного перерыва. Ваши драгоценные мне весточки от апреля 26-го и мая 2-го, 7-го, 11-го, 16-го, 21-го и 25-го со всеми вложениями получены. Спасибо, родные, за столь нужное мне осведомление о делах, также ценю и отображение существующих настроений. Постараюсь ответить на Ваши вопросы. Конечно, никаких полемик с Пеглером или судебных тяжб с Хоршем мы не предполагаем. Освещение, даваемое Пеглером некоторым действиям Хорша и Уоллеса, весьма полезно и следует запомнить. Но мне хотелось бы знать мнение опытного талантливого адвоката относительно прав на картины Н.К., которые высылались из Наггара в Америку и поступали в организованную тогда «Рерих Пэнтингс Корпорэйшен»</w:t>
      </w:r>
      <w:r>
        <w:rPr>
          <w:rStyle w:val="FootnoteReference"/>
          <w:rFonts w:cs="Times New Roman CYR"/>
          <w:noProof/>
          <w:szCs w:val="22"/>
        </w:rPr>
        <w:footnoteReference w:id="47"/>
      </w:r>
      <w:r>
        <w:rPr>
          <w:rFonts w:cs="Times New Roman CYR"/>
          <w:noProof/>
          <w:szCs w:val="22"/>
        </w:rPr>
        <w:t xml:space="preserve"> для выставки в Музее и на продажу.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 самого начала этого вопиющего преступления Н.К. мечтал найти идейного писателя или адвоката, который мог бы ярко осветить значение разгрома Культурного Строительства, имевшего уже мировое значение, в силу заложенных в нем идей, ведь и Знамя Мира уже было принято и подписано в Белом Доме всеми американскими республиками; в Европе и Азии имелись культурные отделы, работавшие в полном согласии с основною деятельностью, процветавшей в Музее в Америке. Будем стараться не просмотреть такого писателя, но он должен сам прийти и загореться ярым желанием осветить значение содеянного преступления и восстановить истину. Как обычно, последствия разгрома еще не видны близоруким людям, но это не значит, что их нет и не будет. В сужденный срок они выявятся с должной силой. От Уида и Боллинга не будем ждать больше того, что они дают.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желание поставить мое имя как почетной Председательницы принимаю от всего сердца.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параграф 597</w:t>
      </w:r>
      <w:r>
        <w:rPr>
          <w:rStyle w:val="FootnoteReference"/>
          <w:rFonts w:cs="Times New Roman CYR"/>
          <w:noProof/>
          <w:szCs w:val="22"/>
        </w:rPr>
        <w:footnoteReference w:id="48"/>
      </w:r>
      <w:r>
        <w:rPr>
          <w:rFonts w:cs="Times New Roman CYR"/>
          <w:noProof/>
          <w:szCs w:val="22"/>
        </w:rPr>
        <w:t>. «Умейте сказать всем о самом радостном в самой доходчивой установленности...» – означает умение сказать о самом радостном в самых простых словах, в самом для каждого приемлемом выражении, ибо радость должна быть доступна всем, и наше Учение, прежде всего, утверждает и открывает врата радости. Зиночка, может быть, еще успеет переслать мне параграфы, нуждающиеся в объяснении.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Статьи Губаревой прекрасны, очень одобряю ее вторую статью. Нужно будить мысли обывателя. Только развитое мышление даст решение Новой Эпохи. Ободрите и приласкайте милую и талантливую писательницу.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сведения о больной старушке, получающей поучения, – очень интересны, и если содержание их так прекрасно, как пишет Зиночка, то почему их не издать. Но, конечно, не все прекрасные сообщения идут непременно из Великой Твердыни. Много прекрасных духов, перешедших границу, получают возможность передавать свои мысли земным обитателям. Как сказано в нашем Учении: «Мы не даем своей печати на каждую строку, приписываемую Нам»</w:t>
      </w:r>
      <w:r>
        <w:rPr>
          <w:rStyle w:val="FootnoteReference"/>
          <w:rFonts w:cs="Times New Roman CYR"/>
          <w:noProof/>
          <w:szCs w:val="22"/>
        </w:rPr>
        <w:footnoteReference w:id="49"/>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конечно, Великие Учителя иногда пользуются неожиданными каналами, чтобы протолкнуть нужные им утверждения. Хотела бы иметь образец сообщений старушки, особенно о Буддизме.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другое. Мыслитель, столь часто упоминаемый в «Надземном», есть понятие собирательное, мысли эти были выражены и повторены многократно Великим Владыкою во многих Его воплощениях, и потому для меня Мыслитель и Великий Владыка – одна и та же индивидуальность. В редких случаях можно узнать слова, сказанные и другими Учителями, но кто знает – не были ли эти мысли услышаны Ими от основного Мыслителя?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о моем заболевании. Конечно, оно имеет основу в очередном возгорании группы центров. Если бы силы мои не были так исчерпаны болезнью и уходом Н.К., конечно, я легче перенесла бы это новое возгорание. Воспламенение центра вагуса – очень опасное явление из-за близости его к сердцу, но сила огня была ослаблена действием солнечного сплетения, принявшего на себя часть огня. Но все же пришлось прибегнуть к рефлекторному воспалению нервных стволов, проходящих вдоль ребер, и вызвать заболевание, называемое врачами </w:t>
      </w:r>
      <w:r>
        <w:rPr>
          <w:noProof/>
          <w:szCs w:val="22"/>
          <w:lang w:val="en-US"/>
        </w:rPr>
        <w:t>herpes</w:t>
      </w:r>
      <w:r>
        <w:rPr>
          <w:rStyle w:val="FootnoteReference"/>
          <w:noProof/>
          <w:szCs w:val="22"/>
          <w:lang w:val="en-US"/>
        </w:rPr>
        <w:footnoteReference w:id="50"/>
      </w:r>
      <w:r>
        <w:rPr>
          <w:noProof/>
          <w:szCs w:val="22"/>
        </w:rPr>
        <w:t xml:space="preserve">, </w:t>
      </w:r>
      <w:r>
        <w:rPr>
          <w:rFonts w:cs="Times New Roman CYR"/>
          <w:noProof/>
          <w:szCs w:val="22"/>
        </w:rPr>
        <w:t xml:space="preserve">но местное определение его как «укус кобры» гораздо лучше передает смысл болезни. И сейчас, хотя главная боль от возгорания вагуса оставила меня, но боли, связанные с херпес, еще продолжаются. Лечат меня приемами таблеток сибалгин, швейцарский продукт, очень хорош от всех невралгических болей. Испробуйте его на себе при болях в руке. Это средство было одобрено Великим Владыкой. Так же как и новый препарат при сердечных заболеваниях корамайн той же фирмы «Сиба». Он облегчает дыхание и подымает общий тонус сердца. Советую его и Вам при усталости сердечной. Можно отдохнуть от строфанта и попринимать корамайн от 15 до 20 капель. Сейчас мы еще сидим в Кхандале, маленьком местечке в двух-трех часах езды на автомобиле от Бомбея. Температура здесь значительно ниже бомбейской, не более 83–85° при почти постоянном охлаждающем ветерке с моря. Привезли меня сюда из Дели почти полумертвую. Пришлось пригласить врача и сестру из Бомбея. Сестра очень помогла, ибо оказалась опытной и очень чуткой. Прожила со мною целый месяц и только на днях вернулась в Бомбей. Хотя мой </w:t>
      </w:r>
      <w:r>
        <w:rPr>
          <w:noProof/>
          <w:szCs w:val="22"/>
          <w:lang w:val="en-US"/>
        </w:rPr>
        <w:t>herpes</w:t>
      </w:r>
      <w:r>
        <w:rPr>
          <w:noProof/>
          <w:szCs w:val="22"/>
        </w:rPr>
        <w:t xml:space="preserve"> </w:t>
      </w:r>
      <w:r>
        <w:rPr>
          <w:rFonts w:cs="Times New Roman CYR"/>
          <w:noProof/>
          <w:szCs w:val="22"/>
        </w:rPr>
        <w:t>еще силен, ибо был уявлен в очень тяжкой форме, но общее самочувствие лучше, больше сил. Все же писать даже карандашом еще трудно, потому диктую Рае, которая справляется неплохо и шлет Вам сердечный привет. Думаю, что раньше трех недель значительного улучшения не будет.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Передайте Катрин о моей болезни, часто думаю о ней и шлю ей мою нежность. Как ее здоровье? Пришлите мне сюда воздушной почтой хотя бы 6 копий памфлетов, выпущенных Комитетом Пакта в Аргентине. Также еще одну копию «Основ Буддизма», можно и пароходной почтой, по адресу: &lt;...&gt;</w:t>
      </w:r>
      <w:r>
        <w:rPr>
          <w:rStyle w:val="FootnoteReference"/>
          <w:rFonts w:cs="Times New Roman CYR"/>
          <w:noProof/>
          <w:szCs w:val="22"/>
        </w:rPr>
        <w:footnoteReference w:id="51"/>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Книги «Основы Буддизма», посланные Катрин в Дели, еще не пришли.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Произошло недоразумение с портретом Н.К. Портрет Н.К. должен висеть в главном помещении, где происходят лекции, но выставлять его в окне не следует.</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Спасибо Дедлею за его трогательное письмо.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Последнее письмо Зиночки от 25 мая полно пессимизма, но знаю, что все опасения подсказаны сердцем. Родная, не будем поддаваться майе земной очевидности. Там, где сегодня прекрасно, завтра может оказаться место бедствия, и обратно. Кроме того, Родная, символом подвига было всегда несение Креста или испитие Чаши яда. Также не может подвиг оказаться «безрезультатным», ибо подвиг совершается в силу космической необходимости и результаты его измеряются мерами надземными. Когда Христос мучился на Кресте – кто понимал, что старый мир кончился, и уже новая заря загорелась, и новый Бог вознесся над Землею? Каждое учение требует подвига. Родная, разве возможно забыть Великое Водительство? Разве что изменилось? Один подвижник, испив чашу яда, закончил свою миссию в физическом теле, но будет продолжать ее в теле тонком. Другие должны еще нести свой крест до назначенного срока – и они донесут его. Потому гоните мелкие сомнения и растите крылья мужества и надежды, которые перенесут через все бездны. Сколько опасений приходилось нам выслушивать и насколько все они неизменно оказывались неосновательными!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Вера, доверие к Руке Водящей пусть горит в сердце, пусть открытые глаза видят разумность совершаемого. Конечно, очень, очень хотелось бы повидать Вас, Родные, но жду на это Указания. Все мысли летят в Новую Страну, но отъезд еще точно не обозначился. Терпеливо ждем утвержденного срока.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Наблюдаемый хаос мышления во всем мире требует сугубой предусмотрительности и осторожности. По получении этого письма немедленно напишите сюда, чтобы я успела получить Ваш ответ еще здесь, в Кхандале, где останемся до конца июня.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я еще слаба, письмо Вам, родные, диктую третий день, говорить устаю, писать трудно. Сердечный привет Софье Михайловне и всем друзьям. Обнимаю Вас, родные, дождемся счастливых совместно-трудовых дней.</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Каждое утро пересматриваю имеющиеся у меня Изображения нашего любимого Пасиньки. Сколько света и тишины было около Него. И сердце шепчет древний гимн – Свете Тихий, Свете Ясный, Свете Прекрасный.</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52" w:name="_Toc212895396"/>
      <w:r>
        <w:t>17</w:t>
      </w:r>
      <w:bookmarkEnd w:id="52"/>
    </w:p>
    <w:p w:rsidR="00616035" w:rsidRDefault="00616035">
      <w:pPr>
        <w:pStyle w:val="a0"/>
        <w:rPr>
          <w:szCs w:val="20"/>
        </w:rPr>
      </w:pPr>
      <w:bookmarkStart w:id="53" w:name="_Toc212895397"/>
      <w:r>
        <w:t>Е.И.Рерих – Э.Л.Чаудхури</w:t>
      </w:r>
      <w:r>
        <w:rPr>
          <w:rStyle w:val="FootnoteReference"/>
          <w:b w:val="0"/>
          <w:bCs w:val="0"/>
        </w:rPr>
        <w:footnoteReference w:id="52"/>
      </w:r>
      <w:bookmarkEnd w:id="53"/>
    </w:p>
    <w:p w:rsidR="00616035" w:rsidRDefault="00616035">
      <w:pPr>
        <w:pStyle w:val="Date"/>
        <w:spacing w:after="0"/>
      </w:pPr>
      <w:bookmarkStart w:id="54" w:name="_Toc212895398"/>
      <w:r>
        <w:t>9 июня 1948 г.</w:t>
      </w:r>
      <w:bookmarkEnd w:id="54"/>
    </w:p>
    <w:p w:rsidR="00616035" w:rsidRDefault="00616035">
      <w:pPr>
        <w:keepNext/>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Пуна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Моя дорогая г-жа Чаудхури,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Большое спасибо за Ваше теплое письмо от 29 июня. Не могла написать Вам, ибо очень долго болела! Но я часто думала о Вас и очень грустила, что больше не смогу увидеть Вас в Дели. Ваш визит был таким коротким!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были рады, что Святослав и Девика приехали к нам. Они рассказали, что Бангалор – чудесное место, и надеются, что Вам будет радостно и уютно в Вашем новом доме.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Нам тоже нравится наша Кхандала, здесь очень тихо и прохладно, средняя температура держится в районе 72–76°. Только сейчас начался монсун, но он не такой тяжелый, как обычно.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мы ждем отъезда, и находиться в неведении очень тяжело. Но все к лучшему. Мое беспокойство все еще не прошло, и мне очень грустно, когда я слышу о шторме на море или плохой погоде.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Кто знает, увидимся ли мы когда-нибудь! Но я всегда буду посылать Вам мои лучшие мысли. Юрий шлет Вам большой привет.</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От меня – сердечный привет и лучшие пожелания. С любовью,</w:t>
      </w:r>
    </w:p>
    <w:p w:rsidR="00616035" w:rsidRDefault="00616035">
      <w:pPr>
        <w:widowControl w:val="0"/>
        <w:shd w:val="clear" w:color="auto" w:fill="FFFFFF"/>
        <w:autoSpaceDE w:val="0"/>
        <w:autoSpaceDN w:val="0"/>
        <w:adjustRightInd w:val="0"/>
        <w:ind w:firstLine="567"/>
        <w:jc w:val="right"/>
        <w:rPr>
          <w:rFonts w:cs="Times New Roman CYR"/>
          <w:i/>
          <w:iCs/>
          <w:noProof/>
          <w:szCs w:val="20"/>
        </w:rPr>
      </w:pPr>
      <w:r>
        <w:rPr>
          <w:rFonts w:cs="Times New Roman CYR"/>
          <w:i/>
          <w:iCs/>
          <w:noProof/>
          <w:szCs w:val="20"/>
        </w:rPr>
        <w:t>Елена Рерих</w:t>
      </w:r>
    </w:p>
    <w:p w:rsidR="00616035" w:rsidRDefault="00616035">
      <w:pPr>
        <w:rPr>
          <w:noProof/>
        </w:rPr>
      </w:pPr>
    </w:p>
    <w:p w:rsidR="00616035" w:rsidRDefault="00616035">
      <w:pPr>
        <w:pStyle w:val="a"/>
        <w:rPr>
          <w:szCs w:val="20"/>
        </w:rPr>
      </w:pPr>
      <w:bookmarkStart w:id="55" w:name="_Toc212895399"/>
      <w:r>
        <w:t>18</w:t>
      </w:r>
      <w:bookmarkEnd w:id="55"/>
    </w:p>
    <w:p w:rsidR="00616035" w:rsidRDefault="00616035">
      <w:pPr>
        <w:pStyle w:val="a0"/>
      </w:pPr>
      <w:bookmarkStart w:id="56" w:name="_Toc212895400"/>
      <w:r>
        <w:t>Е.И.Рерих – К.Кэмпбелл</w:t>
      </w:r>
      <w:r>
        <w:rPr>
          <w:rStyle w:val="FootnoteReference"/>
          <w:b w:val="0"/>
          <w:bCs w:val="0"/>
        </w:rPr>
        <w:footnoteReference w:id="53"/>
      </w:r>
      <w:bookmarkEnd w:id="56"/>
    </w:p>
    <w:p w:rsidR="00616035" w:rsidRDefault="00616035">
      <w:pPr>
        <w:pStyle w:val="Date"/>
        <w:rPr>
          <w:szCs w:val="20"/>
        </w:rPr>
      </w:pPr>
      <w:bookmarkStart w:id="57" w:name="_Toc212895401"/>
      <w:r>
        <w:t>22 июня 1948 г.</w:t>
      </w:r>
      <w:bookmarkEnd w:id="57"/>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Моя 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Только что перечитала Ваши милые письма от 3 и 24 марта. Ваши письма, а также письма от Зины и Дедлея – моя истинная радость! Надеюсь, что перерыв в нашей переписке не будет слишком большим и обстоятельства позволят нам встретиться, если не в этом году, то позднее, когда тяжелые испытания, бедствия, порожденные человеческими преступлениями, закончатся и уцелевшее население вернется к здравому смыслу. Новая война, если начнется, будет краткой. Если это произойдет, я прошу Вас, родная, оставаться на своей ферме и не ехать на юг. Будет намного безопаснее оставаться там, где Вы сейчас. Конечно, многие будут придерживаться другого мнения, но мы уже давно не доверяем так называемой очевидности.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сны пророческие – записывайте их. Вы просите мой локон, я пошлю его со Светиком – надеюсь, он его не потеряет.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Вы правы, я одна, поистине так. Пасинька был моим настоящим другом! Наблюдать за его ежедневными трудами было для нас постоянным вдохновением и радостью! В последние годы красота Его Внутренней Сущности была так очевидна! Он излучал великую доброту и мир. Было поистине что-то величественное в его Облике! Все еще не могу писать о его болезни, его страданиях, кроме того, он не любил упоминать в письмах к друзьям о своем состоянии.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сердечное письмо Дэвида – пожалуйста, поблагодарите его от меня. Вероятно, теперь Вы более или менее знаете от Светика или Зины о моей болезни. Два месяца были для меня настоящим испытанием, но сейчас я чувствую себя с каждым днем сильнее. Но чувствительность кожи все еще сохраняется, и это довольно мучительно.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Местный врач и сестра, повидавшие немало случаев херпеса, говорят, что они никогда не видели такого тяжелого заболевания и такого крайне нервного организма. Доктора попытались объяснить это состояние заболеванием какого-либо внутреннего органа, но все их предположения оказались неверными. Анализ крови и секреций не показал ничего плохого или ненормального, да и давление оказалось не выше, чем у 25-летней девушки! Врачи были поражены. Но могло ли быть иначе? Конечно, они не знали о моем агни-йогическом процессе, который вряд ли мог завершиться при повреждении какого-нибудь органа. Они не могли знать, что херпес явился следствием или громоотводом, вызванным Лучом Великого Владыки, чтобы избежать общего внутреннего воспламенения всех нервных центров. Херпес спас меня от так называемой «огненной смерти» – этой опасности я уже подвергалась четыре раза. Я пыталась сказать им о жжении и вращении в моем солнечном сплетении и об ужасной боли в спине, где расположен нерв вагуса – этот нерв был воспламенен. Но они улыбались и не обращали внимания на причуды больной. Но от всех их лекарств пришлось отказаться, ибо от них стало только хуже. Сестра – очень опытная и наблюдательная, перестала давать их все, за исключением сибалгина – швейцарского препарата, который очень помог. Он позволил мне спать и немного облегчил боль. Дэвид, вероятно, знает его. Сестра и я подружились – с большой радостью узнала она о духовной стороне жизни и о том, что может помогать другим.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в Кхандале. Местечко очень спокойное и довольно прохладное. Вот уже целый день дует приятный холодный бриз с океана. Мы живем в маленьком домике одни, особняком от главного отеля. Здесь настоящий санаторий – моя семья чувствует себя намного лучше.</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По-прежнему ничего не знаем о прибытии нашего корабля. Но события накапливаются, и нам придется ехать. Юрий нашел в тибетской газете трогательную статью о Пасиньке. В ней говорится, что «он был настолько великим человеком, что слава о нем распространилась на всю Азию». Да, наш Любимый оставил великое духовное наследие, из которого вырастут новые легенды о великом Риши, жившем в Гималаях, чье присутствие благословляло и освящало всю долину, и со временем он станет великим Хранителем области Гималаев.</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58" w:name="_Toc212895402"/>
      <w:r>
        <w:t>19</w:t>
      </w:r>
      <w:bookmarkEnd w:id="58"/>
    </w:p>
    <w:p w:rsidR="00616035" w:rsidRDefault="00616035">
      <w:pPr>
        <w:pStyle w:val="a0"/>
        <w:rPr>
          <w:szCs w:val="20"/>
        </w:rPr>
      </w:pPr>
      <w:bookmarkStart w:id="59" w:name="_Toc212895403"/>
      <w:r>
        <w:t>Е.И.Рерих – З.Г.Фосдик и Д.Фосдику</w:t>
      </w:r>
      <w:bookmarkEnd w:id="59"/>
    </w:p>
    <w:p w:rsidR="00616035" w:rsidRDefault="00616035">
      <w:pPr>
        <w:pStyle w:val="Date"/>
        <w:spacing w:after="0"/>
      </w:pPr>
      <w:bookmarkStart w:id="60" w:name="_Toc212895404"/>
      <w:r>
        <w:t>28 июня 1948 г.</w:t>
      </w:r>
      <w:bookmarkEnd w:id="6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мои, долетели Ваши весточки от 8–15 июня, со статьями Губаревой и </w:t>
      </w:r>
      <w:r>
        <w:rPr>
          <w:noProof/>
          <w:szCs w:val="22"/>
          <w:lang w:val="en-US"/>
        </w:rPr>
        <w:t>Philpott</w:t>
      </w:r>
      <w:r>
        <w:rPr>
          <w:noProof/>
          <w:szCs w:val="22"/>
        </w:rPr>
        <w:t>'</w:t>
      </w:r>
      <w:r>
        <w:rPr>
          <w:noProof/>
          <w:szCs w:val="22"/>
          <w:lang w:val="en-US"/>
        </w:rPr>
        <w:t>a</w:t>
      </w:r>
      <w:r>
        <w:rPr>
          <w:noProof/>
          <w:szCs w:val="22"/>
        </w:rPr>
        <w:t xml:space="preserve">. </w:t>
      </w:r>
      <w:r>
        <w:rPr>
          <w:rFonts w:cs="Times New Roman CYR"/>
          <w:noProof/>
          <w:szCs w:val="22"/>
        </w:rPr>
        <w:t>Но мне хотелось бы иметь и новую Пеглериаду. Нужно знать изобретательность этого типа и стоящей за ним клики. Кто знает, может быть, все это очень пригодится со временем. Уже можем воспользоваться несколькими очень полезными формулами о действиях правительственных лиц. Вы правы, заметка Фильпота очень слаба, не талантлив, он мог бы и не печатать ее. Не сумел проникнуться широтою, величием и исключительностью явления того, о ком взялся писать. Нужен Гений, чтобы понять Гения. Видимо, придется явить терпение, как «ждущие» на картине нашего Светлого</w:t>
      </w:r>
      <w:r>
        <w:rPr>
          <w:rStyle w:val="FootnoteReference"/>
          <w:rFonts w:cs="Times New Roman CYR"/>
          <w:noProof/>
          <w:szCs w:val="22"/>
        </w:rPr>
        <w:footnoteReference w:id="54"/>
      </w:r>
      <w:r>
        <w:rPr>
          <w:rFonts w:cs="Times New Roman CYR"/>
          <w:noProof/>
          <w:szCs w:val="22"/>
        </w:rPr>
        <w:t>. Знал его дух о значении «ждущих» и не терял надежды на лучшие времена.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Светику удастся выбраться в Америку, он имеет нашу доверенность, может быть, сможет разузнать о положении картин и наших правах на них. Но начинать дело, не имея крупных средств и защиты большой страны, совершенно невозможно. Хотелось бы не допустить аукциона картин Музея и снижения цен на них. Для этого нужен будет совет опытного адвоката, но до приезда Светика лучше ничего не предпринимать. Он, вероятно, повидает и Шклявера, но все это – именно вероятно.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Интересно будет получить новые оттиски статьи Хелайна</w:t>
      </w:r>
      <w:r>
        <w:rPr>
          <w:rStyle w:val="FootnoteReference"/>
          <w:rFonts w:cs="Times New Roman CYR"/>
          <w:noProof/>
          <w:szCs w:val="22"/>
        </w:rPr>
        <w:footnoteReference w:id="55"/>
      </w:r>
      <w:r>
        <w:rPr>
          <w:rFonts w:cs="Times New Roman CYR"/>
          <w:noProof/>
          <w:szCs w:val="22"/>
        </w:rPr>
        <w:t xml:space="preserve">. Что могло подвинуть его на такое неудачное дополнение? Хорошо, что досмотрели. Спасибо за присылку «Великий Старец» – трогательная заметка. Хорошо она разбирает книгу «Европа и Душа Востока», похвалите ее. Пусть напишет мне письмо, если успею, отвечу. Конечно, «Братство» нельзя перевести иначе как </w:t>
      </w:r>
      <w:r>
        <w:rPr>
          <w:noProof/>
          <w:szCs w:val="22"/>
        </w:rPr>
        <w:t>«</w:t>
      </w:r>
      <w:r>
        <w:rPr>
          <w:noProof/>
          <w:szCs w:val="22"/>
          <w:lang w:val="en-US"/>
        </w:rPr>
        <w:t>Brotherhood</w:t>
      </w:r>
      <w:r>
        <w:rPr>
          <w:noProof/>
          <w:szCs w:val="22"/>
        </w:rPr>
        <w:t xml:space="preserve">», </w:t>
      </w:r>
      <w:r>
        <w:rPr>
          <w:rFonts w:cs="Times New Roman CYR"/>
          <w:noProof/>
          <w:szCs w:val="22"/>
        </w:rPr>
        <w:t>«Община» – лучше «Новая Эра».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карме. Неужели Родная думает, что тяжкая карма, сложенная людьми, так легко изживается, что достаточно порвать отношения, и карма эта будет исчерпана. Вспомним Мудрое Предостережение – «Не делать врагов», ибо враги остаются врагами иногда на многие тысячелетия и враждебность их или уменьшается или растет в напряжении и доходит до безумия предательства. Магнит ненависти силен и для своего проявления не нуждается во враждебности со стороны своей жертвы, он питается своей ярой завистью и злобой. Иисус не питал недоверия и враждебности к Иуде, которому даже была доверена казна, но ненависть и злоба Иуды были выношены и принесены им из глубин веков и кульминировали в неслыханное предательство.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пишете: «То, что произошло между нами и Трио</w:t>
      </w:r>
      <w:r>
        <w:rPr>
          <w:rStyle w:val="FootnoteReference"/>
          <w:rFonts w:cs="Times New Roman CYR"/>
          <w:noProof/>
          <w:szCs w:val="22"/>
        </w:rPr>
        <w:footnoteReference w:id="56"/>
      </w:r>
      <w:r>
        <w:rPr>
          <w:rFonts w:cs="Times New Roman CYR"/>
          <w:noProof/>
          <w:szCs w:val="22"/>
        </w:rPr>
        <w:t>, оставило неизгладимый след в рекордах Акаши». Именно так, и такое нарушение космического равновесия (предательство есть нарушение космического равновесия) должно быть восстановлено Космической Справедливостью, которая действует, прежде всего, целесообразно и неожиданно в силу космических законов или условий, которые мы не умеем еще проследить.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спросите – как изжить карму? Ответ на это был дан Владыкою Буддою – карма изживается совершенствованием всех элементов, входящих в строение нашего существа. Карма слагается из наших мыслей, побуждений, слов и поступков. Мысль есть главный фактор в создании кармы, и потому так важно работать над расширением сознания. Мысль есть двигатель мира. Учение Живой Этики утверждает, что карма не может утяжелить гармоническое существо.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не следует страшиться возможности новой встречи с предателями, ибо именно предатели помогают нашему возвышению и достижению нерукотворного венца, «Огненной Диадемы».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Сказано: «Предательство, как тень, следует за подвижником», слагая ему лучшие ступени кратчайшего пути.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«Можно ли искупить предательство?» Да, даже Иуда может быть очищен, но такое искупление потребует эоны тяжкого самоотверженного труженичества. Но предатели повторные и заклейменные огненной печатью сил Высших уже не смогут искупить свое предательство на нашей Земле, на ее Манвантаре, и должны будут уйти на низшую планету или даже стать космическим отбросом.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Необходимо преодолеть всякий страх и уявить настоящее мужество духа, ибо перед мужеством сознательного духа злобные тени поникают и рассеиваются. Скажу Вам, родные, без предательства нет подвига.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Нежелание встретиться с прежними врагами может задержать наш путь и лишить лучших возможностей. Уклонение от изживания кармы удлиняет путь. Итак, в той или иной жизни мы снова встретимся с нашими предателями, но будем уже лучше вооружены, ибо мудро укрепим нашу ауру усовершенствованием нашего сознания.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Помните, в «Агни Йоге» Сказано: «Сложивший костер ненависти должен будет наклониться за каждым углем»</w:t>
      </w:r>
      <w:r>
        <w:rPr>
          <w:rStyle w:val="FootnoteReference"/>
          <w:rFonts w:cs="Times New Roman CYR"/>
          <w:noProof/>
          <w:szCs w:val="22"/>
        </w:rPr>
        <w:footnoteReference w:id="57"/>
      </w:r>
      <w:r>
        <w:rPr>
          <w:rFonts w:cs="Times New Roman CYR"/>
          <w:noProof/>
          <w:szCs w:val="22"/>
        </w:rPr>
        <w:t>. Истинно, должен будет искупить каждый «уголек». Между прочим, это было сказано Тальботу, предателю Жанны д'Арк, когда карма свела его снова с его жертвой, и старая ненависть, под влиянием допущенного им одержателя, яро вспыхнула в нем, чтобы поникнуть под воздействием луча его жертвы. Несчастный человек, мечтавший о тиаре униатского Епископа и легкой роскошной жизни, связанной с таким саном, умер на нищенском одре церковного сторожа в Иерусалиме, но уже неся в сердце облик освободительницы и охранительницы своей (бывшей жертвы его). Конечно, следующий путь его будет уже много лучше, и возможно, что он сможет стать полезным и самоотверженным тружеником в служении человечеству.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«Можем ли мы сознательно подготовить новую карму, находясь в Тонком Мире?» Сознательному духу все возможно, но для этого нужно именно уявиться на четком сознании, не только на физическом плане, но и в тонких сферах. У многих людей, если начать проверять их сознание, обнаружится весьма смутное понимание о самых насущных законах бытия. Как же смогут они сознательно подготовлять для себя новую карму, не имея ясного представления о ней и законах, которые управляют ею? Для сознательного существования в Тонком Мире люди должны, прежде всего, осознать значение и мощь мысли не только на физическом плане, но именно в Мире Тонком, где все творится, все движется только мыслью. Мысль есть главный рычаг мироздания. Мысль есть двигатель мира. Сила мысли, осеянной любовью, беспредельна.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Под туземцами подразумеваются обитатели Индии, но не дикари, ибо учение давалось и дается в Индии. Но именно дикари иногда лучше цивилизованных народов ведают о Тонком Мире и своем существовании в нем. Пусть это знание будет весьма примитивно, все же оно имеется, и это помогает им легче освоиться с новым состоянием. Конечно, в Тонком Мире люди привлекаются и соединяются по симпатии, и там они избегают встреч с врагами. Люди могут применить там все ими накопленное на Земле, но оявиться там на новом приобретении знаний, если они не стремились к этому, находясь в земном существовании, – почти невозможно. Но на Земле, как в Горниле, самые разнообразные энергии сталкиваются, притягиваются и уявляются на очищении и трансмутации в более совершенные или тонкие энергии под воздействием огня пробужденного духа. От таких столкновений и неожиданных соединений различных энергий нарождаются новые энергии, несущие новое творчество, новые возможности. Земля есть место испытания, искупления и великого творчества. Место последнего Суда, ибо тут совершается отбор. Запомните, Родная, что только на Земле мы можем приобрести и ассимилировать новые энергии или обновить состав своих энергий. Потому следует приветствовать каждое воплощение, но не избегать его. Если бы люди знали, как трудились Величайшие Духи, принимая на Себя все самые трудные, самые тяжкие воплощения, часто уже Им не нужные, но столь яро необходимые для землян, для спасения их от уничтожения, от уловления в сети Сатаны!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Великий Путник – конечно, Христос, но кто же Сам Христос? В своей книге «Эзотерическое Христианство»</w:t>
      </w:r>
      <w:r>
        <w:rPr>
          <w:rStyle w:val="FootnoteReference"/>
          <w:rFonts w:cs="Times New Roman CYR"/>
          <w:noProof/>
          <w:szCs w:val="22"/>
        </w:rPr>
        <w:footnoteReference w:id="58"/>
      </w:r>
      <w:r>
        <w:rPr>
          <w:rFonts w:cs="Times New Roman CYR"/>
          <w:noProof/>
          <w:szCs w:val="22"/>
        </w:rPr>
        <w:t xml:space="preserve"> Безант приводит место из «Гностиков», где говорится о том, что перед выходом Иисуса на проповедь в Него вселился Высший Дух. И этот Дух после распятия тела в течение одиннадцати лет являлся Марии Магдалине и поучал ее тайнам надземных сфер, которые она и записала. Во времена гностиков записи эти были известны как «Большие и Малые Вопросы Марии Магдалины», но до наших дней дошли лишь обрывки ответов на малые вопросы. Все это истина. И этим величайшим Духом был, конечно, все Тот же Единый Аватар Вишну.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о центрах. Очередное возгорание означает, что огненный процесс происходит </w:t>
      </w:r>
      <w:r>
        <w:rPr>
          <w:rFonts w:cs="Times New Roman CYR"/>
          <w:i/>
          <w:iCs/>
          <w:noProof/>
          <w:szCs w:val="22"/>
        </w:rPr>
        <w:t xml:space="preserve">повторно </w:t>
      </w:r>
      <w:r>
        <w:rPr>
          <w:rFonts w:cs="Times New Roman CYR"/>
          <w:noProof/>
          <w:szCs w:val="22"/>
        </w:rPr>
        <w:t>и последовательно – одного центра за другим; иногда двух или даже трех (смотря по группам), после того как эти центры уже не раз воспламенялись и получили как бы некоторый иммунитет. Возгорание новых огней очень опасно, ибо при этом могут одновременно вспыхнуть и другие огни, и, если не будут приняты все меры предосторожности, тогда огненная смерть почти неминуема. Я уже была три раза на краю огненной смерти, и только что снова, в четвертый раз, избежала смертельную опасность. Избыток огня был перенесен в солнечное сплетение, но это оказалось недостаточным и пришлось допустить воспаление нервных стволов вдоль ребер. Херпес уявился громоотводом. Мука моя, конечно, была не столько от херпес, сколько от возгорания центров в спине</w:t>
      </w:r>
      <w:r>
        <w:rPr>
          <w:rStyle w:val="FootnoteReference"/>
          <w:rFonts w:cs="Times New Roman CYR"/>
          <w:noProof/>
          <w:szCs w:val="22"/>
        </w:rPr>
        <w:footnoteReference w:id="59"/>
      </w:r>
      <w:r>
        <w:rPr>
          <w:rFonts w:cs="Times New Roman CYR"/>
          <w:noProof/>
          <w:szCs w:val="22"/>
        </w:rPr>
        <w:t>. Сейчас уже третий месяц, как я болею, и херпес еще продолжается, без гнойных пузырьков, но на воспалении кожи на ребрах с правой стороны торса, в виде темных пятен, дающих ощущение как бы сильного ожога, вся кожа вокруг болезненно чувствительна, но тем не менее уже оявилось новое возгорание, по счастью, огни этих центров (колен, головных) не так мучительны и длительны.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Центров очень много, и некоторые из них имеют двойные разветвления.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я уже значительно окрепла, но все же трудно двигать руками, например писать или разбирать бумаги, боль в спине заставляет прекращать работу – боль эта от сердца. До отъезда на Родину я должна была закончить весь процесс огненной трансмутации центров, чтобы приобрести некоторый иммунитет от огненной смерти. Сейчас я прохожу через повторные воспламенения.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еще сидим в нашем домике, в Кхандале, как только придет Указ двигаться в дальнейший путь, дадим телеграмму; думаю, что первую половину июля пробудем еще здесь, в чудесной тишине и прохладе, температура держится от 70° до 76°, чаще 74°.</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Кхандала – прелестное место, и оно замечательно тем, что здесь находятся древнейшие Буддийские пещеры, так называемые </w:t>
      </w:r>
      <w:r>
        <w:rPr>
          <w:noProof/>
          <w:szCs w:val="22"/>
        </w:rPr>
        <w:t>«</w:t>
      </w:r>
      <w:r>
        <w:rPr>
          <w:noProof/>
          <w:szCs w:val="22"/>
          <w:lang w:val="en-US"/>
        </w:rPr>
        <w:t>Karla</w:t>
      </w:r>
      <w:r>
        <w:rPr>
          <w:noProof/>
          <w:szCs w:val="22"/>
        </w:rPr>
        <w:t xml:space="preserve"> </w:t>
      </w:r>
      <w:r>
        <w:rPr>
          <w:noProof/>
          <w:szCs w:val="22"/>
          <w:lang w:val="en-US"/>
        </w:rPr>
        <w:t>caves</w:t>
      </w:r>
      <w:r>
        <w:rPr>
          <w:noProof/>
          <w:szCs w:val="22"/>
        </w:rPr>
        <w:t xml:space="preserve">», </w:t>
      </w:r>
      <w:r>
        <w:rPr>
          <w:rFonts w:cs="Times New Roman CYR"/>
          <w:noProof/>
          <w:szCs w:val="22"/>
        </w:rPr>
        <w:t>репликой которых является Аджанта; но мои сыновья говорят, что главная пещера со ступою еще интереснее, нежели в Аджанте. Для нас это место знаменательно и дорого тем, что здесь Блаватская встретила Махатму М., когда она с несколькими спутниками предприняла путешествие в эти пещеры из Бомбея. Тогда еще почти никто не слыхал об их существовании и не было никаких дорог, никаких облегчений на пути, приходилось идти пешком и карабкаться почти на отвесную скалу. Но путники дошли и были вознаграждены Видением Махатмы М., Который приветствовал Блаватскую у входа в пещеру и после краткой беседы с нею скрылся из виду, после этого Блаватская вошла в пещеру и тоже исчезла в ней. Спутники обыскали всю пещеру</w:t>
      </w:r>
      <w:r>
        <w:rPr>
          <w:rStyle w:val="FootnoteReference"/>
          <w:rFonts w:cs="Times New Roman CYR"/>
          <w:noProof/>
          <w:szCs w:val="22"/>
        </w:rPr>
        <w:footnoteReference w:id="60"/>
      </w:r>
      <w:r>
        <w:rPr>
          <w:rFonts w:cs="Times New Roman CYR"/>
          <w:noProof/>
          <w:szCs w:val="22"/>
        </w:rPr>
        <w:t>, но тщетно, тогда они решили поставить палатки около пещеры и провести всю ночь в бдении. На рассвете Махатма М. снова появился из неожиданного скрытого прохода вместе с Блаватской и обратился к спутникам ее с приветственными и ободряющими словами. Так поведал нам эту необыкновенную манифестацию один индус-теософ, который приезжал к нам вместе со Светиком и его женой. Между прочим, он сказал, что описание этой замечательной манифестации можно найти во втором томе «Дневника Олькотта»</w:t>
      </w:r>
      <w:r>
        <w:rPr>
          <w:rStyle w:val="FootnoteReference"/>
          <w:rFonts w:cs="Times New Roman CYR"/>
          <w:noProof/>
          <w:szCs w:val="22"/>
        </w:rPr>
        <w:footnoteReference w:id="61"/>
      </w:r>
      <w:r>
        <w:rPr>
          <w:rFonts w:cs="Times New Roman CYR"/>
          <w:noProof/>
          <w:szCs w:val="22"/>
        </w:rPr>
        <w:t>. Когда я услышала о таком явлении, место это озарилось для меня ярким лучом надземной красоты, и я поняла, почему Великий Владыка привел нас сюда.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Сейчас пришло Ваше письмо от 19 июня, </w:t>
      </w:r>
      <w:r>
        <w:rPr>
          <w:rFonts w:cs="Times New Roman CYR"/>
          <w:i/>
          <w:iCs/>
          <w:noProof/>
          <w:szCs w:val="22"/>
        </w:rPr>
        <w:t xml:space="preserve">отвечу позднее, </w:t>
      </w:r>
      <w:r>
        <w:rPr>
          <w:rFonts w:cs="Times New Roman CYR"/>
          <w:noProof/>
          <w:szCs w:val="22"/>
        </w:rPr>
        <w:t xml:space="preserve">ибо очень устала. Хотелось бы знать, можем ли мы наложить </w:t>
      </w:r>
      <w:r>
        <w:rPr>
          <w:i/>
          <w:iCs/>
          <w:noProof/>
          <w:szCs w:val="22"/>
          <w:lang w:val="en-US"/>
        </w:rPr>
        <w:t>veto</w:t>
      </w:r>
      <w:r>
        <w:rPr>
          <w:i/>
          <w:iCs/>
          <w:noProof/>
          <w:szCs w:val="22"/>
        </w:rPr>
        <w:t xml:space="preserve">, </w:t>
      </w:r>
      <w:r>
        <w:rPr>
          <w:rFonts w:cs="Times New Roman CYR"/>
          <w:i/>
          <w:iCs/>
          <w:noProof/>
          <w:szCs w:val="22"/>
        </w:rPr>
        <w:t xml:space="preserve">запрет </w:t>
      </w:r>
      <w:r>
        <w:rPr>
          <w:rFonts w:cs="Times New Roman CYR"/>
          <w:noProof/>
          <w:szCs w:val="22"/>
        </w:rPr>
        <w:t>на продажу картин Музея?</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Очень хотелось бы иметь лекцию Зиночки, прочитанную в Теософическом Обществе. Спасибо большое за присылку фотографий помещения. Выглядит очень культурно. Портрет Н.К. должен висеть так, чтобы был именно виден всем во время лекций. Конечно, расстояние для него необходимо. Присланные деньги за «Весну Священную», за вычетом Ваших расходов, присоедините к фонду для мелких расходов. Родные мои, обнимаю Вас и шлю всю мою ласку и радость Вашему горению. Безумцы хотят вызвать новую войну. Поднявший меч от меча погибнет. Но не падайте духом. Справедливость восторжествует.</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rFonts w:cs="Times New Roman CYR"/>
          <w:szCs w:val="20"/>
        </w:rPr>
      </w:pPr>
      <w:bookmarkStart w:id="61" w:name="_Toc212895405"/>
      <w:r>
        <w:t>20</w:t>
      </w:r>
      <w:bookmarkEnd w:id="61"/>
    </w:p>
    <w:p w:rsidR="00616035" w:rsidRDefault="00616035">
      <w:pPr>
        <w:pStyle w:val="a0"/>
        <w:rPr>
          <w:szCs w:val="20"/>
        </w:rPr>
      </w:pPr>
      <w:bookmarkStart w:id="62" w:name="_Toc212895406"/>
      <w:r>
        <w:t>Е.И.Рерих – И.Э.Муромцеву</w:t>
      </w:r>
      <w:bookmarkEnd w:id="62"/>
    </w:p>
    <w:p w:rsidR="00616035" w:rsidRDefault="00616035">
      <w:pPr>
        <w:pStyle w:val="Date"/>
        <w:spacing w:after="0"/>
      </w:pPr>
      <w:bookmarkStart w:id="63" w:name="_Toc212895407"/>
      <w:r>
        <w:t>30 июня 1948 г.</w:t>
      </w:r>
      <w:bookmarkEnd w:id="6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и дорогой Илья Эммануилович,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порадовалась Вашему письму от 24 мая, ибо давно не имела известий от Вас. Вы, вероятно, слышали от Зины о моем тяжком заболевании, и потому не буду распространяться о нем. Сейчас я ожила, но все еще не могу много сама писать, приходится диктовать нашей Рае, боли в спине еще продолжаются, хотя общее состояние улучшается с каждым днем.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Вернемся к Вашему письму. Со многими мыслями, высказанными Вами, я согласна, но все же должна оговориться: отмечаемые Вами почти панические страх и опасения легко могут перейти в ненависть, именно страх и зависть порождают страшную ненависть, ведь нельзя отрицать и наличие зависти среди многих представителей страны. Да, американская печать – совершенно особое явление, и настолько нездоровое, что начинаешь сомневаться в возможности ее оздоровления. Зараза такого морального разложения вошла уже в кровь и мозг настоящих поколений. Зараженные организмы не смогут дать здорового поколения. Атлетическое сложение не может возместить убогость мышления и уберечь от разложения тонкую сущность, которая и является настоящим носителем как здоровья, так и болезни.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Тронуло меня очень Ваше отношение к Великому Владыке и Учению. Признательность – такое редкое и благородное качество! Помните, как Сказано: «Огни признательности много выше других приношений», – так оно и есть. Храните это Ваше лучшее сокровище. Признательность – лучший помощник и сотрудник в тяжкие времена, а они надвигаются на всем просторе нашей планеты. Посеянное зло дает свой урожай. Очень прошу Вас и ближайших родных оставаться там, где Вы живете сейчас. Не ездите и не отпускайте девочек на Юг. Наш друг Катрин Кэмпбелл имела несколько снов, которые легко могут стать пророческими. Зина может описать их Вам. Запаситесь, родные, необходимым и знайте, что будете охранены.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Наша Кхандала оказалась прекрасным местом для отдыха в 2-х или 3-х часах езды от Бомбея, но какая разница в температуре и качестве воздуха! Температура держится от 70° до 76°, и мы постоянно имеем прохладный ветерок со стороны моря. Живем в отдельном домике в тишине, никто нас не беспокоит. Самое замечательное – это что от нашего места можно видеть достопримечательность нашей Кхандалы – древнейшие Буддийские пещеры. Так называемые </w:t>
      </w:r>
      <w:r>
        <w:rPr>
          <w:noProof/>
          <w:szCs w:val="22"/>
        </w:rPr>
        <w:t>«</w:t>
      </w:r>
      <w:r>
        <w:rPr>
          <w:noProof/>
          <w:szCs w:val="22"/>
          <w:lang w:val="en-US"/>
        </w:rPr>
        <w:t>Karla</w:t>
      </w:r>
      <w:r>
        <w:rPr>
          <w:noProof/>
          <w:szCs w:val="22"/>
        </w:rPr>
        <w:t xml:space="preserve"> </w:t>
      </w:r>
      <w:r>
        <w:rPr>
          <w:noProof/>
          <w:szCs w:val="22"/>
          <w:lang w:val="en-US"/>
        </w:rPr>
        <w:t>and</w:t>
      </w:r>
      <w:r>
        <w:rPr>
          <w:noProof/>
          <w:szCs w:val="22"/>
        </w:rPr>
        <w:t xml:space="preserve"> </w:t>
      </w:r>
      <w:r>
        <w:rPr>
          <w:noProof/>
          <w:szCs w:val="22"/>
          <w:lang w:val="en-US"/>
        </w:rPr>
        <w:t>Bhaga</w:t>
      </w:r>
      <w:r>
        <w:rPr>
          <w:noProof/>
          <w:szCs w:val="22"/>
        </w:rPr>
        <w:t xml:space="preserve"> </w:t>
      </w:r>
      <w:r>
        <w:rPr>
          <w:noProof/>
          <w:szCs w:val="22"/>
          <w:lang w:val="en-US"/>
        </w:rPr>
        <w:t>Caves</w:t>
      </w:r>
      <w:r>
        <w:rPr>
          <w:noProof/>
          <w:szCs w:val="22"/>
        </w:rPr>
        <w:t xml:space="preserve">», </w:t>
      </w:r>
      <w:r>
        <w:rPr>
          <w:rFonts w:cs="Times New Roman CYR"/>
          <w:noProof/>
          <w:szCs w:val="22"/>
        </w:rPr>
        <w:t>репликой которых является Аджанта. Светик утверждает, что главная пещера со ступой еще интереснее, нежели Аджанта. Вам будет интересно узнать, что здесь Блаватская встретила Махатму М., когда она с несколькими спутниками предприняла экскурсию в эти пещеры из Бомбея. Тогда мало кто слыхал о них и не было никаких дорог, ведущих к ним, никаких облегчений пути, приходилось идти пешком и карабкаться на почти отвесную скалу, но она и ее спутники преодолели все трудности и были вознаграждены встречею с Махатмой М., Который приветствовал Блаватскую у входа в пещеру. После краткой беседы с нею Махатма М. стал невидим. После этого Блаватская со спутниками вошла в пещеру и тоже исчезла. Спутники ее обыскали всю пещеру, но тщетно. Тогда они решили провести ночь в палатках в ожидании ее. На рассвете Махатма М. снова появился из скрытого прохода вместе с Блаватской и обратился к ее спутникам с несколькими приветственными и ободряющими словами. Эту версию мы слышали от индуса-теософа, который приезжал к нам на днях со Светиком и его женой. Между прочим, он сказал, что описание этой замечательной манифестации можно найти во втором томе дневника Олькотта. Когда я услышала о таком замечательном проявлении, все это место осветилось для меня как бы солнечным лучом особой красоты, и я поняла, почему Великий Владыка привез нас сюда. Место это оказалось лучшей санаторией для всех, Юрий и девочки поправились здесь после перенесенных тяжких месяцев в нашем Наггаре и Дели, где жара достигала в последние дни нашего там пребывания до 106 градусов.</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Прекрасная работа – история радио, не откладывайте 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До половины июля думаем остаться здесь, а там увидим. Пока пишите на прежний адрес – </w:t>
      </w:r>
      <w:r>
        <w:rPr>
          <w:noProof/>
          <w:szCs w:val="22"/>
        </w:rPr>
        <w:t>«</w:t>
      </w:r>
      <w:r>
        <w:rPr>
          <w:noProof/>
          <w:szCs w:val="22"/>
          <w:lang w:val="en-US"/>
        </w:rPr>
        <w:t>Khandala</w:t>
      </w:r>
      <w:r>
        <w:rPr>
          <w:noProof/>
          <w:szCs w:val="22"/>
        </w:rPr>
        <w:t xml:space="preserve"> </w:t>
      </w:r>
      <w:r>
        <w:rPr>
          <w:noProof/>
          <w:szCs w:val="22"/>
          <w:lang w:val="en-US"/>
        </w:rPr>
        <w:t>Hotel</w:t>
      </w:r>
      <w:r>
        <w:rPr>
          <w:noProof/>
          <w:szCs w:val="22"/>
        </w:rPr>
        <w:t xml:space="preserve">» – </w:t>
      </w:r>
      <w:r>
        <w:rPr>
          <w:noProof/>
          <w:szCs w:val="22"/>
          <w:lang w:val="en-US"/>
        </w:rPr>
        <w:t>Khandala</w:t>
      </w:r>
      <w:r>
        <w:rPr>
          <w:noProof/>
          <w:szCs w:val="22"/>
        </w:rPr>
        <w:t xml:space="preserve"> </w:t>
      </w:r>
      <w:r>
        <w:rPr>
          <w:noProof/>
          <w:szCs w:val="22"/>
          <w:lang w:val="en-US"/>
        </w:rPr>
        <w:t>near</w:t>
      </w:r>
      <w:r>
        <w:rPr>
          <w:noProof/>
          <w:szCs w:val="22"/>
        </w:rPr>
        <w:t xml:space="preserve"> </w:t>
      </w:r>
      <w:r>
        <w:rPr>
          <w:noProof/>
          <w:szCs w:val="22"/>
          <w:lang w:val="en-US"/>
        </w:rPr>
        <w:t>Bombay</w:t>
      </w:r>
      <w:r>
        <w:rPr>
          <w:noProof/>
          <w:szCs w:val="22"/>
        </w:rPr>
        <w:t xml:space="preserve">. </w:t>
      </w:r>
      <w:r>
        <w:rPr>
          <w:rFonts w:cs="Times New Roman CYR"/>
          <w:noProof/>
          <w:szCs w:val="22"/>
        </w:rPr>
        <w:t>Напишите на конверте о возвращении письма в случае ненахождения адресата. Надеюсь, что Вы все здоровы. Родные, всегда буду заботиться о Вас. Мечтаю иметь Вас всех живущими с нами или близко от нас. Что Мариночка? Мне больно, что она перестала мне писать. Передайте ей и ее мальчику мою нежность и ласку. Обнимаю Вас и девочек со всею любовью. Надеюсь свидеться в лучшей стране. Кто знает, может быть, Ваш сон оправдается. Всего самого Светлого, самого прекрасного.</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Всем сердцем любящая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rPr>
          <w:noProof/>
        </w:rPr>
      </w:pPr>
    </w:p>
    <w:p w:rsidR="00616035" w:rsidRDefault="00616035">
      <w:pPr>
        <w:pStyle w:val="a"/>
        <w:rPr>
          <w:szCs w:val="20"/>
        </w:rPr>
      </w:pPr>
      <w:bookmarkStart w:id="64" w:name="_Toc212895408"/>
      <w:r>
        <w:t>21</w:t>
      </w:r>
      <w:bookmarkEnd w:id="64"/>
    </w:p>
    <w:p w:rsidR="00616035" w:rsidRDefault="00616035">
      <w:pPr>
        <w:pStyle w:val="a0"/>
      </w:pPr>
      <w:bookmarkStart w:id="65" w:name="_Toc212895409"/>
      <w:r>
        <w:t>Е.И.Рерих – З.Г.Фосдик и Д.Фосдику</w:t>
      </w:r>
      <w:bookmarkEnd w:id="65"/>
    </w:p>
    <w:p w:rsidR="00616035" w:rsidRDefault="00616035">
      <w:pPr>
        <w:pStyle w:val="Date"/>
        <w:spacing w:after="0"/>
      </w:pPr>
      <w:bookmarkStart w:id="66" w:name="_Toc212895410"/>
      <w:r>
        <w:t>13 июля 1948 г.</w:t>
      </w:r>
      <w:bookmarkEnd w:id="6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дорогие, отвечаю на два Ваших письма от 19 июня и 2 июля. Послали телеграмму с запросом о самочувствии Дедлея. Очень, очень огорчает нас такое неожиданное происшествие с ним. Надеемся, что он уже вполне оправился. Во время нарастания солнечных пятен нужно избегать непосредственного воздействия солнечных лучей. Они могут приносить больше вреда, нежели пользы. Милый Дедлей, так сочувствую ему! Вот и я все еще не вполне оправилась. В связи с новым воспламенением и херпес дал новое усиление; сам херпес терпим, но боль в спине делает меня инвалидом, не могу свободно двигать руками из-за боли. Но было Сказано, что до окончания огненного процесса мы не уедем отсюда. Значит, перед нами еще несколько недель. Потому до конца июля пишите на Кхандалу. Вы правы, адвокат Боллинга ничего не подвинул в нашем знании вещей. Но если, как Вы пишете, появится талантливый, культурный адвокат, то он, может быть, сможет дать нам несколько практических советов, как поступить, чтобы не утратить окончательной связи с этим делом, и, главное, каким образом оградить картины от возможности аукциона. Хотя возможность пробуждения и поднятия общественного негодования в ближайшем будущем не предвидится, я все же убеждена, что это тяжкое предательство войдет в историю страны и будет неразрывно связано с предуказанным ей путем труднейшим. Предательство Светлых Начал не может остаться безнаказанным. Грабители и предатели знают, что они делали, когда сознательно перешли на сторону темных сил, которые так обнаглели, что открыто предлагают службу у них и обещают всякие блага, но и угрожают в случае отказа. Такое предложение, с окладом в 45 тысяч долларов в год, получил Н.К. за месяц до своего ухода. Имеем также еще одно письмо от жертвы их, ставшего послушным орудием их власти и умолявшего Н.К. помочь ему освободиться от этого кошмара, полной утраты своей воли. Я хотела переслать Вам такие документы разложения сознания. Пеглериада, конечно, имеет нити сознательные и бессознательные с такими организациями, и бессознательные еще опаснее, ибо их множества и они сеют зараженные плевела среди лучших всходов. Слепые! Не верят в Армагеддон!! Давно было Сказано, что сила Сатаны в том, что люди не хотят и не верят в его существование.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о числе официальных лиц в Комитете по Пакту. Действуйте, родные, согласно обычаям страны, но я всегда была против обилия вице-президентов, мне казалось, что два – за глаза, также и число директоров не должно превышать число отделов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числе инкорпораторов, конечно, должны быть лица, перечисленные Зиночкою – как Дедлей, Зина, Катрин, Инге, Уид и Боллинг, – но это все. Возьмем за правило – труд, оказанная помощь дают и права.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сообщаю Вам имена членов Комитета Пакта в Индии – Светик обещал прислать полный список, но пока что я его не имею и посылаю Вам имена, данные им мне по памяти:</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Honorable R.K.Shanmukham Chetty – Finance Minister.</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Shanti Gurjar – Barrister-at-Law.</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Honorable S.P.Muckerjee – Supplier Minister.</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Honorable Amrit Kaur – Health Minister.</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Honorable Vijaya Lakshmi Pandit – Ambassador to Soviet Russia.</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Lady Sigrid Hydari – Wife of the Governor of Assam.</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Sri Shanti Swamp Bhatnagar – Secretary of Scientific Research Institute.</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Dr. Mata Prasad – Director of Royal Science Institute.</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Sri C.V.Raman – Raman Institute – Bangalore.</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Sri N.R.Sarkar – Calcutta.</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G.Venkatachalam – President of All India Association of Arts.</w:t>
      </w:r>
    </w:p>
    <w:p w:rsidR="00616035" w:rsidRDefault="00616035">
      <w:pPr>
        <w:widowControl w:val="0"/>
        <w:shd w:val="clear" w:color="auto" w:fill="FFFFFF"/>
        <w:autoSpaceDE w:val="0"/>
        <w:autoSpaceDN w:val="0"/>
        <w:adjustRightInd w:val="0"/>
        <w:ind w:firstLine="567"/>
        <w:rPr>
          <w:rFonts w:cs="Times New Roman CYR"/>
          <w:noProof/>
          <w:szCs w:val="20"/>
          <w:lang w:val="en-US"/>
        </w:rPr>
      </w:pPr>
      <w:r>
        <w:rPr>
          <w:noProof/>
          <w:szCs w:val="22"/>
          <w:lang w:val="en-US"/>
        </w:rPr>
        <w:t>Svetoslav Roerich – Vice-President of All India Association of Arts</w:t>
      </w:r>
      <w:r>
        <w:rPr>
          <w:rStyle w:val="FootnoteReference"/>
          <w:noProof/>
          <w:szCs w:val="22"/>
          <w:lang w:val="en-US"/>
        </w:rPr>
        <w:footnoteReference w:id="62"/>
      </w:r>
      <w:r>
        <w:rPr>
          <w:noProof/>
          <w:szCs w:val="22"/>
          <w:lang w:val="en-US"/>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События здесь настолько усложнились, что о мирных строительных начинаниях никто и не мыслит. Дальнейших подвижек в окончательном проведении Знамени в Конгрессе – нет. Неру хотел сам провести и тем задержал и упустил удобный момент.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 Карпани постарайтесь узнать стороной, может быть, через г-жу Рапикаволи. Часто наши тревожные предположения не оправдываются, и все объясняется самыми простыми житейскими условиями. Но очень хотелось бы как-то оживить и расширить деятельность Комитетов Пакта, если не сейчас, то в будущем. Ведь деятельность их вполне международна и потому может проявляться объединенно: можно сообща проводить какой-либо проект, избранный и одобренный Комитетами. Можно было бы предложить таким Комитетам высказаться о желательности им каких-либо начинаний для проведения идеи этой в широкие массы. Пусть предложат свои проекты. Ведь даже ежегодный день, посвященный несению Знамени с процессиями молодежи, уже внедряет это благое начинание в сознание масс. Именно, нужно проталкивать это понятие </w:t>
      </w:r>
      <w:r>
        <w:rPr>
          <w:rFonts w:cs="Times New Roman CYR"/>
          <w:i/>
          <w:iCs/>
          <w:noProof/>
          <w:szCs w:val="22"/>
        </w:rPr>
        <w:t>в массы.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Книге – параграф 173</w:t>
      </w:r>
      <w:r>
        <w:rPr>
          <w:rStyle w:val="FootnoteReference"/>
          <w:rFonts w:cs="Times New Roman CYR"/>
          <w:noProof/>
          <w:szCs w:val="22"/>
        </w:rPr>
        <w:footnoteReference w:id="63"/>
      </w:r>
      <w:r>
        <w:rPr>
          <w:rFonts w:cs="Times New Roman CYR"/>
          <w:noProof/>
          <w:szCs w:val="22"/>
        </w:rPr>
        <w:t xml:space="preserve">. Конечно, «разрежение» можно понять в смысле утончения, но в данном случае «разрежение» утверждается </w:t>
      </w:r>
      <w:r>
        <w:rPr>
          <w:rFonts w:cs="Times New Roman CYR"/>
          <w:i/>
          <w:iCs/>
          <w:noProof/>
          <w:szCs w:val="22"/>
        </w:rPr>
        <w:t xml:space="preserve">как противоположение плотности. </w:t>
      </w:r>
      <w:r>
        <w:rPr>
          <w:rFonts w:cs="Times New Roman CYR"/>
          <w:noProof/>
          <w:szCs w:val="22"/>
        </w:rPr>
        <w:t xml:space="preserve">Если </w:t>
      </w:r>
      <w:r>
        <w:rPr>
          <w:noProof/>
          <w:szCs w:val="22"/>
        </w:rPr>
        <w:t>«</w:t>
      </w:r>
      <w:r>
        <w:rPr>
          <w:noProof/>
          <w:szCs w:val="22"/>
          <w:lang w:val="en-US"/>
        </w:rPr>
        <w:t>rarefication</w:t>
      </w:r>
      <w:r>
        <w:rPr>
          <w:noProof/>
          <w:szCs w:val="22"/>
        </w:rPr>
        <w:t xml:space="preserve">» </w:t>
      </w:r>
      <w:r>
        <w:rPr>
          <w:rFonts w:cs="Times New Roman CYR"/>
          <w:noProof/>
          <w:szCs w:val="22"/>
        </w:rPr>
        <w:t xml:space="preserve">или </w:t>
      </w:r>
      <w:r>
        <w:rPr>
          <w:noProof/>
          <w:szCs w:val="22"/>
        </w:rPr>
        <w:t>«</w:t>
      </w:r>
      <w:r>
        <w:rPr>
          <w:noProof/>
          <w:szCs w:val="22"/>
          <w:lang w:val="en-US"/>
        </w:rPr>
        <w:t>rarefaction</w:t>
      </w:r>
      <w:r>
        <w:rPr>
          <w:noProof/>
          <w:szCs w:val="22"/>
        </w:rPr>
        <w:t xml:space="preserve">» </w:t>
      </w:r>
      <w:r>
        <w:rPr>
          <w:rFonts w:cs="Times New Roman CYR"/>
          <w:noProof/>
          <w:szCs w:val="22"/>
        </w:rPr>
        <w:t>неприемлемы, можно удовлетвориться «утончением». Плотная физическая оболочка становится разреженной, ибо пропускает тончайшие огненные энергии, воздействующие на тонкие оболочки.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Параграф 27</w:t>
      </w:r>
      <w:r>
        <w:rPr>
          <w:noProof/>
          <w:szCs w:val="22"/>
        </w:rPr>
        <w:t>1</w:t>
      </w:r>
      <w:r>
        <w:rPr>
          <w:rStyle w:val="FootnoteReference"/>
          <w:noProof/>
          <w:szCs w:val="22"/>
        </w:rPr>
        <w:footnoteReference w:id="64"/>
      </w:r>
      <w:r>
        <w:rPr>
          <w:noProof/>
          <w:szCs w:val="22"/>
        </w:rPr>
        <w:t xml:space="preserve">. </w:t>
      </w:r>
      <w:r>
        <w:rPr>
          <w:rFonts w:cs="Times New Roman CYR"/>
          <w:noProof/>
          <w:szCs w:val="22"/>
        </w:rPr>
        <w:t xml:space="preserve">«Высокий опыт Агни Йоги» означает опыт, связанный с </w:t>
      </w:r>
      <w:r>
        <w:rPr>
          <w:rFonts w:cs="Times New Roman CYR"/>
          <w:i/>
          <w:iCs/>
          <w:noProof/>
          <w:szCs w:val="22"/>
        </w:rPr>
        <w:t xml:space="preserve">системою </w:t>
      </w:r>
      <w:r>
        <w:rPr>
          <w:rFonts w:cs="Times New Roman CYR"/>
          <w:noProof/>
          <w:szCs w:val="22"/>
        </w:rPr>
        <w:t>Агни Йоги. Но во втором случае, где говорится о мысли агни-йога, конечно, имеется в виду человек.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я прошла этот огненный опыт и сейчас заканчиваю положенные мне ступени. Без моего принятия этого опыта книги Агни Йоги не могли бы быть даны. Они являются пояснением этого опыта. Каждое огненное проявление, каждое указание о центрах и деятельности их относятся к моим переживаниям. Все дается, все познается только на личном опыте – таков закон Учения древнейшего.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Очень прошу Зиночку в параграфе 173 вычеркнуть в последней строке слово «великая» перед «матерью Агни Йоги», также излишне и прописное </w:t>
      </w:r>
      <w:r>
        <w:rPr>
          <w:rFonts w:cs="Times New Roman CYR"/>
          <w:i/>
          <w:iCs/>
          <w:noProof/>
          <w:szCs w:val="22"/>
        </w:rPr>
        <w:t xml:space="preserve">М </w:t>
      </w:r>
      <w:r>
        <w:rPr>
          <w:rFonts w:cs="Times New Roman CYR"/>
          <w:noProof/>
          <w:szCs w:val="22"/>
        </w:rPr>
        <w:t xml:space="preserve">в слове «матерь», иначе я не смогу признаться, что я и есть матерь Агни Йоги. Думаю, что в том же параграфе – вместо </w:t>
      </w:r>
      <w:r>
        <w:rPr>
          <w:noProof/>
          <w:szCs w:val="22"/>
        </w:rPr>
        <w:t>«</w:t>
      </w:r>
      <w:r>
        <w:rPr>
          <w:noProof/>
          <w:szCs w:val="22"/>
          <w:lang w:val="en-US"/>
        </w:rPr>
        <w:t>all</w:t>
      </w:r>
      <w:r>
        <w:rPr>
          <w:noProof/>
          <w:szCs w:val="22"/>
        </w:rPr>
        <w:t xml:space="preserve"> </w:t>
      </w:r>
      <w:r>
        <w:rPr>
          <w:noProof/>
          <w:szCs w:val="22"/>
          <w:lang w:val="en-US"/>
        </w:rPr>
        <w:t>increasing</w:t>
      </w:r>
      <w:r>
        <w:rPr>
          <w:noProof/>
          <w:szCs w:val="22"/>
        </w:rPr>
        <w:t>»</w:t>
      </w:r>
      <w:r>
        <w:rPr>
          <w:rStyle w:val="FootnoteReference"/>
          <w:noProof/>
          <w:szCs w:val="22"/>
        </w:rPr>
        <w:footnoteReference w:id="65"/>
      </w:r>
      <w:r>
        <w:rPr>
          <w:noProof/>
          <w:szCs w:val="22"/>
        </w:rPr>
        <w:t xml:space="preserve"> </w:t>
      </w:r>
      <w:r>
        <w:rPr>
          <w:rFonts w:cs="Times New Roman CYR"/>
          <w:noProof/>
          <w:szCs w:val="22"/>
        </w:rPr>
        <w:t xml:space="preserve">лучше сказать </w:t>
      </w:r>
      <w:r>
        <w:rPr>
          <w:noProof/>
          <w:szCs w:val="22"/>
        </w:rPr>
        <w:t>«</w:t>
      </w:r>
      <w:r>
        <w:rPr>
          <w:noProof/>
          <w:szCs w:val="22"/>
          <w:lang w:val="en-US"/>
        </w:rPr>
        <w:t>the</w:t>
      </w:r>
      <w:r>
        <w:rPr>
          <w:noProof/>
          <w:szCs w:val="22"/>
        </w:rPr>
        <w:t xml:space="preserve"> </w:t>
      </w:r>
      <w:r>
        <w:rPr>
          <w:noProof/>
          <w:szCs w:val="22"/>
          <w:lang w:val="en-US"/>
        </w:rPr>
        <w:t>ever</w:t>
      </w:r>
      <w:r>
        <w:rPr>
          <w:noProof/>
          <w:szCs w:val="22"/>
        </w:rPr>
        <w:t>-</w:t>
      </w:r>
      <w:r>
        <w:rPr>
          <w:noProof/>
          <w:szCs w:val="22"/>
          <w:lang w:val="en-US"/>
        </w:rPr>
        <w:t>increasing</w:t>
      </w:r>
      <w:r>
        <w:rP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Сейчас прилетела еще одна прекрасная весточка от Вас, именно прекрасная, ибо принесла дар сердца и в достойной оправе. Конечно, эти дары должны быть умножены. Пишите, родная, так же искренно, так же сердечно, как начали. Ваша статья должна появиться не только в Индии, но и в других странах, как это сделать? Может быть, Зирков поместит ее или в Канаде – через Фильпота? Ведь Наш Любимый ушел, чтобы запастись новыми силами для дальнейшего своего выявления, и достояние, оставленное им, должно быть усвоено идущими поколениями, и в этом труде мы все должны принять участие, чтобы оно не осталось лежать втуне. Истинно, велико наследство Его! Здесь </w:t>
      </w:r>
      <w:r>
        <w:rPr>
          <w:noProof/>
          <w:szCs w:val="22"/>
          <w:lang w:val="en-US"/>
        </w:rPr>
        <w:t>All</w:t>
      </w:r>
      <w:r>
        <w:rPr>
          <w:noProof/>
          <w:szCs w:val="22"/>
        </w:rPr>
        <w:t xml:space="preserve"> </w:t>
      </w:r>
      <w:r>
        <w:rPr>
          <w:noProof/>
          <w:szCs w:val="22"/>
          <w:lang w:val="en-US"/>
        </w:rPr>
        <w:t>India</w:t>
      </w:r>
      <w:r>
        <w:rPr>
          <w:noProof/>
          <w:szCs w:val="22"/>
        </w:rPr>
        <w:t xml:space="preserve"> </w:t>
      </w:r>
      <w:r>
        <w:rPr>
          <w:noProof/>
          <w:szCs w:val="22"/>
          <w:lang w:val="en-US"/>
        </w:rPr>
        <w:t>Association</w:t>
      </w:r>
      <w:r>
        <w:rPr>
          <w:noProof/>
          <w:szCs w:val="22"/>
        </w:rPr>
        <w:t xml:space="preserve"> </w:t>
      </w:r>
      <w:r>
        <w:rPr>
          <w:noProof/>
          <w:szCs w:val="22"/>
          <w:lang w:val="en-US"/>
        </w:rPr>
        <w:t>of</w:t>
      </w:r>
      <w:r>
        <w:rPr>
          <w:noProof/>
          <w:szCs w:val="22"/>
        </w:rPr>
        <w:t xml:space="preserve"> </w:t>
      </w:r>
      <w:r>
        <w:rPr>
          <w:noProof/>
          <w:szCs w:val="22"/>
          <w:lang w:val="en-US"/>
        </w:rPr>
        <w:t>Arts</w:t>
      </w:r>
      <w:r>
        <w:rPr>
          <w:rStyle w:val="FootnoteReference"/>
          <w:noProof/>
          <w:szCs w:val="22"/>
          <w:lang w:val="en-US"/>
        </w:rPr>
        <w:footnoteReference w:id="66"/>
      </w:r>
      <w:r>
        <w:rPr>
          <w:noProof/>
          <w:szCs w:val="22"/>
        </w:rPr>
        <w:t xml:space="preserve"> </w:t>
      </w:r>
      <w:r>
        <w:rPr>
          <w:rFonts w:cs="Times New Roman CYR"/>
          <w:noProof/>
          <w:szCs w:val="22"/>
        </w:rPr>
        <w:t>собираются выпускать новую монографию и воспроизведения с его картин. Но нет у них хороших работников, и воспроизведения редко удаются, но разочаровывать нельзя.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карме. В Тонком Мире люди приближаются лишь по симпатии, потому там нет места нашим врагам. Лишь очень высокие духи могут иногда из сострадания спускаться в низшие сферы на краткие мгновения, чтобы помочь несчастным и озарить сознание их новым светом.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хотелось бы мне иметь факты о Христе из книги Гроссе, может быть, спишете мне эти места.</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Огненный процесс открытия и трансмутации центров продолжался много лет, и для этого понадобилось пребывание на высотах и некоторое уединение, но сейчас я заканчиваю последнюю положенную мне ступень огненного опыта перед отъездом на новую деятельность. Нужен иммунитет от огненной смерти. &lt;...&gt;</w:t>
      </w:r>
      <w:r>
        <w:rPr>
          <w:rStyle w:val="FootnoteReference"/>
          <w:rFonts w:cs="Times New Roman CYR"/>
          <w:noProof/>
          <w:szCs w:val="22"/>
        </w:rPr>
        <w:footnoteReference w:id="67"/>
      </w:r>
    </w:p>
    <w:p w:rsidR="00616035" w:rsidRDefault="00616035">
      <w:pPr>
        <w:rPr>
          <w:noProof/>
        </w:rPr>
      </w:pPr>
    </w:p>
    <w:p w:rsidR="00616035" w:rsidRDefault="00616035">
      <w:pPr>
        <w:pStyle w:val="a"/>
        <w:rPr>
          <w:rFonts w:cs="Times New Roman CYR"/>
          <w:szCs w:val="20"/>
        </w:rPr>
      </w:pPr>
      <w:bookmarkStart w:id="67" w:name="_Toc212895411"/>
      <w:r>
        <w:t>22</w:t>
      </w:r>
      <w:bookmarkEnd w:id="67"/>
    </w:p>
    <w:p w:rsidR="00616035" w:rsidRDefault="00616035">
      <w:pPr>
        <w:pStyle w:val="a0"/>
        <w:rPr>
          <w:szCs w:val="20"/>
        </w:rPr>
      </w:pPr>
      <w:bookmarkStart w:id="68" w:name="_Toc212895412"/>
      <w:r>
        <w:t>Е.И.Рерих – З.Г.Фосдик и Д.Фосдику</w:t>
      </w:r>
      <w:bookmarkEnd w:id="68"/>
    </w:p>
    <w:p w:rsidR="00616035" w:rsidRDefault="00616035">
      <w:pPr>
        <w:pStyle w:val="Date"/>
        <w:spacing w:after="0"/>
      </w:pPr>
      <w:bookmarkStart w:id="69" w:name="_Toc212895413"/>
      <w:r>
        <w:t>25 июля 1948 г.</w:t>
      </w:r>
      <w:bookmarkEnd w:id="69"/>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noProof/>
          <w:szCs w:val="22"/>
          <w:lang w:val="en-US"/>
        </w:rPr>
        <w:t>Khandala</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передо мною целых четыре письма от моей Зиночки. Сердце мое признательно за такую щедрость, чувствуется близко Ваш дух – мужественный и трудящийся неустанно. Живет радость особая в труде неустанном и устремленном. Благо тем, кто познал эту сладость великого обмена творческих энергий!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Дедлей? Необходимо всем следить за состоянием зубов; этим каналом легче всего могут проникать в организм злокачественные вирусы.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Корамайн можно принимать 15 капель, но не длительно, лучше, когда на это есть такое указание, как слабость или утомление сердца, перебои и удушие нервное. Софье Михайловне лучше придерживаться тех средств, которые уже испытаны, но о корамайне можно запросить врача. Также строфант следует принимать не каждый день, а лишь три раза в неделю не больше 6 капель. Иногда при хорошем самочувствии нужно давать себе отдых от лекарств, кроме валериана.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Картина Н.К. «Град Осужденный»</w:t>
      </w:r>
      <w:r>
        <w:rPr>
          <w:rStyle w:val="FootnoteReference"/>
          <w:rFonts w:cs="Times New Roman CYR"/>
          <w:noProof/>
          <w:szCs w:val="22"/>
        </w:rPr>
        <w:footnoteReference w:id="68"/>
      </w:r>
      <w:r>
        <w:rPr>
          <w:rFonts w:cs="Times New Roman CYR"/>
          <w:noProof/>
          <w:szCs w:val="22"/>
        </w:rPr>
        <w:t xml:space="preserve"> была написана до революции 17 года, и с тех пор она находилась в коллекции Горького. Меня смущает год </w:t>
      </w:r>
      <w:r>
        <w:rPr>
          <w:rFonts w:cs="Times New Roman CYR"/>
          <w:i/>
          <w:iCs/>
          <w:noProof/>
          <w:szCs w:val="22"/>
        </w:rPr>
        <w:t xml:space="preserve">1920 </w:t>
      </w:r>
      <w:r>
        <w:rPr>
          <w:rFonts w:cs="Times New Roman CYR"/>
          <w:noProof/>
          <w:szCs w:val="22"/>
        </w:rPr>
        <w:t xml:space="preserve">и обозначение </w:t>
      </w:r>
      <w:r>
        <w:rPr>
          <w:rFonts w:cs="Times New Roman CYR"/>
          <w:i/>
          <w:iCs/>
          <w:noProof/>
          <w:szCs w:val="22"/>
        </w:rPr>
        <w:t xml:space="preserve">Финляндии, </w:t>
      </w:r>
      <w:r>
        <w:rPr>
          <w:rFonts w:cs="Times New Roman CYR"/>
          <w:noProof/>
          <w:szCs w:val="22"/>
        </w:rPr>
        <w:t xml:space="preserve">ибо </w:t>
      </w:r>
      <w:r>
        <w:rPr>
          <w:rFonts w:cs="Times New Roman CYR"/>
          <w:i/>
          <w:iCs/>
          <w:noProof/>
          <w:szCs w:val="22"/>
        </w:rPr>
        <w:t xml:space="preserve">уже </w:t>
      </w:r>
      <w:r>
        <w:rPr>
          <w:rFonts w:cs="Times New Roman CYR"/>
          <w:noProof/>
          <w:szCs w:val="22"/>
        </w:rPr>
        <w:t xml:space="preserve">в </w:t>
      </w:r>
      <w:r>
        <w:rPr>
          <w:rFonts w:cs="Times New Roman CYR"/>
          <w:i/>
          <w:iCs/>
          <w:noProof/>
          <w:szCs w:val="22"/>
        </w:rPr>
        <w:t xml:space="preserve">1919 </w:t>
      </w:r>
      <w:r>
        <w:rPr>
          <w:rFonts w:cs="Times New Roman CYR"/>
          <w:noProof/>
          <w:szCs w:val="22"/>
        </w:rPr>
        <w:t xml:space="preserve">году мы были в </w:t>
      </w:r>
      <w:r>
        <w:rPr>
          <w:rFonts w:cs="Times New Roman CYR"/>
          <w:i/>
          <w:iCs/>
          <w:noProof/>
          <w:szCs w:val="22"/>
        </w:rPr>
        <w:t xml:space="preserve">Лондоне. </w:t>
      </w:r>
      <w:r>
        <w:rPr>
          <w:rFonts w:cs="Times New Roman CYR"/>
          <w:noProof/>
          <w:szCs w:val="22"/>
        </w:rPr>
        <w:t xml:space="preserve">Кроме того, значительный период до первой войны и во время ее Н.К. </w:t>
      </w:r>
      <w:r>
        <w:rPr>
          <w:rFonts w:cs="Times New Roman CYR"/>
          <w:i/>
          <w:iCs/>
          <w:noProof/>
          <w:szCs w:val="22"/>
        </w:rPr>
        <w:t xml:space="preserve">не </w:t>
      </w:r>
      <w:r>
        <w:rPr>
          <w:rFonts w:cs="Times New Roman CYR"/>
          <w:noProof/>
          <w:szCs w:val="22"/>
        </w:rPr>
        <w:t>писал масляными красками, а только темперой фирмы Вурм. Может быть, это копия с картины Н.К.? Много копий делалось с его картин, и сейчас приходится слышать о таких попытках даже в Индии. Только Светик сможет определить ее происхождение.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не следует страшиться больших предателей, именно они возносят подвиг, хуже, гораздо хуже мелкие, часто бессознательные предатели, которых множество, они бесцельно выпивают ваши силы и отравляют ауру вашу. Не ужасаться должны мы, но мужественно осознать все опасности и всю ответственность земного существования, от которого нет освобождения иначе как путем расширения сознания, распознавания и совершенствования всего существа нашего. Путь Архата труден, но он заповедан всем, кто ищет Знания Высшего и чье Сердце горит пламенем самоотверженного Служения Общему Благу.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тронута любовью, выказываемой Вами нашему Родному. Знаю, что чувство это не заглохнет в Ваших сердцах; нет, оно будет расти и кристаллизоваться в новое, еще более глубокое понимание этого чудесного Облика – Истинного Подвижника, ибо он жил теми Заветами, которые он так прекрасно образно запечатлел и утверждал в сдвигах и взлетах мысли о самом Прекрасном, самом Сокровенном – о Великой Надежде Мира – о Шамбале.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Вот и мы с Юрием часто по вечерам беседуем о нашем Сокровище, завещавшем нам свой путь. Стараемся припомнить все Его нами столь любимые слова и выражения в обиходе, в действиях каждого дня, и глубокая, щемящая нежность к Нему и </w:t>
      </w:r>
      <w:r>
        <w:rPr>
          <w:rFonts w:cs="Times New Roman CYR"/>
          <w:i/>
          <w:iCs/>
          <w:noProof/>
          <w:szCs w:val="22"/>
        </w:rPr>
        <w:t xml:space="preserve">изумление </w:t>
      </w:r>
      <w:r>
        <w:rPr>
          <w:rFonts w:cs="Times New Roman CYR"/>
          <w:noProof/>
          <w:szCs w:val="22"/>
        </w:rPr>
        <w:t>перед Его кристальной Чистотой наполняют нас. Он весь как бы светился внутренним светом, именно из-за этой чистоты сердца и мысли. У всех нас последние годы особенно ярко жило чувство неисчерпаемой нежности к Нему и желание оберечь Его от всего грубого и безобразного. Но было бы ли это возможно в грядущие годины тяжких столкновений? Наша тихая радость – сознавать, что Он получит возможность широкого применения своих дарований без забот о добывании средств, что так мучило Его, ибо эти средства зависели от продажи картин. Часто мы огорчались уходом любимой картины, но средства были нужны и картина продавалась. Знаю, родные, что дух Ваш не поникнет, ибо Вы – стражи верные-испытанные – и радость вернется, ибо будем слагать завещанное Им – ведь ничто не ушло! Все данные Знаки Великого Доверия остались и были и будут свято хранимы.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Подумайте, родные, сколько творчества, строительства перед нами! Нужно все донести, все собрать, заложить основы новой науки, построить Город Знания и водрузить Знамя Мира – Знамя Сил Света. А сколько труда еще над Сокровенными Книгами! Сколько еще не переведенного и не изданного! Вот будем печатать и Дневник Его – «Моя Жизнь»</w:t>
      </w:r>
      <w:r>
        <w:rPr>
          <w:rStyle w:val="FootnoteReference"/>
          <w:rFonts w:cs="Times New Roman CYR"/>
          <w:noProof/>
          <w:szCs w:val="22"/>
        </w:rPr>
        <w:footnoteReference w:id="69"/>
      </w:r>
      <w:r>
        <w:rPr>
          <w:rFonts w:cs="Times New Roman CYR"/>
          <w:noProof/>
          <w:szCs w:val="22"/>
        </w:rPr>
        <w:t>. Ведь и все Его сочинения должны быть пересмотрены, переизданы. А сколько забот о достойном помещении для Его изумительных творений! Не будет больше такого певца Горней Обители Гималаев. Он первый и последний!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Грустно читать Ваши строки о Валентине Леонидовне. Конечно, она еще молода и не изжила влечения земные, но она борется с ними. Она талантлива и любит свои дарования, и это, несомненно, затрудняет борьбу. Пока она не найдет твердой опоры в настоящей Йоге, она не получит освобождения. К тому же и психическая природа ее чрезвычайно сложна, и в этом приходится очень охранить и остеречь ее от попыток нежелательных приближений и воздействий на нее из Мира Потустороннего. Я ей писала об этом, и она болезненно, тяжко восприняла эти предупреждения. Потому не говорите ей о ее психическом предрасположении к воздействиям – может стать недругом.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Она хотела иметь порученную ей работу, в то время выказывала интерес к моим письмам и начала переводить их. Тогда Великий Владыка одобрил ее работу, но она не поняла, что этим ей и давалась возможность такого поручения. Начала и скоро бросила, принялась за другую и в результате ничего не сделала. Но намеков от Великого Владыки на новую ей работу пока еще нет. Дайте ей мой адрес пока на </w:t>
      </w:r>
      <w:r>
        <w:rPr>
          <w:noProof/>
          <w:szCs w:val="22"/>
        </w:rPr>
        <w:t>«</w:t>
      </w:r>
      <w:r>
        <w:rPr>
          <w:noProof/>
          <w:szCs w:val="22"/>
          <w:lang w:val="en-US"/>
        </w:rPr>
        <w:t>Taj</w:t>
      </w:r>
      <w:r>
        <w:rPr>
          <w:noProof/>
          <w:szCs w:val="22"/>
        </w:rPr>
        <w:t xml:space="preserve"> </w:t>
      </w:r>
      <w:r>
        <w:rPr>
          <w:noProof/>
          <w:szCs w:val="22"/>
          <w:lang w:val="en-US"/>
        </w:rPr>
        <w:t>Mahal</w:t>
      </w:r>
      <w:r>
        <w:rPr>
          <w:noProof/>
          <w:szCs w:val="22"/>
        </w:rPr>
        <w:t xml:space="preserve">», </w:t>
      </w:r>
      <w:r>
        <w:rPr>
          <w:rFonts w:cs="Times New Roman CYR"/>
          <w:noProof/>
          <w:szCs w:val="22"/>
        </w:rPr>
        <w:t xml:space="preserve">с/о </w:t>
      </w:r>
      <w:r>
        <w:rPr>
          <w:noProof/>
          <w:szCs w:val="22"/>
          <w:lang w:val="en-US"/>
        </w:rPr>
        <w:t>Svetoslav</w:t>
      </w:r>
      <w:r>
        <w:rPr>
          <w:noProof/>
          <w:szCs w:val="22"/>
        </w:rPr>
        <w:t xml:space="preserve"> </w:t>
      </w:r>
      <w:r>
        <w:rPr>
          <w:noProof/>
          <w:szCs w:val="22"/>
          <w:lang w:val="en-US"/>
        </w:rPr>
        <w:t>Roerich</w:t>
      </w:r>
      <w:r>
        <w:rPr>
          <w:noProof/>
          <w:szCs w:val="22"/>
        </w:rPr>
        <w:t xml:space="preserve">. </w:t>
      </w:r>
      <w:r>
        <w:rPr>
          <w:rFonts w:cs="Times New Roman CYR"/>
          <w:noProof/>
          <w:szCs w:val="22"/>
        </w:rPr>
        <w:t>Ведь я тоже не имею ее адреса, она прекратила писать после смерти Яна Масарика. Я же не смогла ответить ей на ее последнее письмо из-за болезни. Ожидаю письма Губаревой. Первое письмо почти всегда определяет природу пишущего. В.Дутко стала мне ясной с первого ее письма, природа ее очень богатая – чуткая, но трудная.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что Стуранс сможет стать полезной Катрин и Вам. Насколько могу припомнить, ее фотография в альбоме членов Рижского Общества понравилась мне.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не советуйте Сторку ехать в Индию. Страна в разложении, и война с Кашмиром и Пакистаном не шутка. Все понимают, кто стоит за этой ширмой. Число жертв в братоубийственном восстании в одном Лагоре выразилось, как нам говорили, в шестизначных цифрах. Масштабы здесь велики!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очень бы хотелось, чтобы Вы, родные, разослали «Голос Эпохи»</w:t>
      </w:r>
      <w:r>
        <w:rPr>
          <w:rStyle w:val="FootnoteReference"/>
          <w:rFonts w:cs="Times New Roman CYR"/>
          <w:noProof/>
          <w:szCs w:val="22"/>
        </w:rPr>
        <w:footnoteReference w:id="70"/>
      </w:r>
      <w:r>
        <w:rPr>
          <w:rFonts w:cs="Times New Roman CYR"/>
          <w:noProof/>
          <w:szCs w:val="22"/>
        </w:rPr>
        <w:t xml:space="preserve"> во все Комитеты Пакта в </w:t>
      </w:r>
      <w:r>
        <w:rPr>
          <w:rFonts w:cs="Times New Roman CYR"/>
          <w:i/>
          <w:iCs/>
          <w:noProof/>
          <w:szCs w:val="22"/>
        </w:rPr>
        <w:t xml:space="preserve">Европу </w:t>
      </w:r>
      <w:r>
        <w:rPr>
          <w:rFonts w:cs="Times New Roman CYR"/>
          <w:noProof/>
          <w:szCs w:val="22"/>
        </w:rPr>
        <w:t>и Южную Америку, также и в Индию. Нужно сохранить Карпани другом и сотрудником.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Поблагодарите Уида за его милую мне мысль послать мне барельеф головы Нефертис – очень ценю его внимание, но лучше сохранить барельеф в Америке. Вы привезете его в мою страну. Чем могу отблагодарить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Родной Дедлей, так понимаю грусть Вашу. Но будем помнить, что близость духовная несравнима по силе с земной. Придет время, вернее мгновение, которое озарит величием духовной близости, и это мгновение изменит всю сущность Вашу, ибо оно утвердит навсегда неотъемлемость этого высшего чувствознания Тайны Бытия. Ваш тяжкий настоящий труд, хотя временно Вас отдаляет, но он же положит основу для </w:t>
      </w:r>
      <w:r>
        <w:rPr>
          <w:rFonts w:cs="Times New Roman CYR"/>
          <w:i/>
          <w:iCs/>
          <w:noProof/>
          <w:szCs w:val="22"/>
        </w:rPr>
        <w:t xml:space="preserve">лучшего </w:t>
      </w:r>
      <w:r>
        <w:rPr>
          <w:rFonts w:cs="Times New Roman CYR"/>
          <w:noProof/>
          <w:szCs w:val="22"/>
        </w:rPr>
        <w:t xml:space="preserve">приближения. Сама я понемногу крепну, хотя болезненные ощущения еще не оставили меня – очень устаю от перебоев в сердце. Я их не опасаюсь, ибо знаю, что через меня проходят новые токи, или лучи, которые я должна ассимилировать до отъезда из Индии. После нескольких трудных ночей мне снова лучше. Наше сидение в Кхандале продолжается. Но имеем сведенье, что пароходы могут подойти в сентябре, а может быть, и в августе. Знаем, что назначенный срок не может быть изменен, потому спокойно выжидаем первого звонка, чтобы погрузиться в новый путь. Пишите в </w:t>
      </w:r>
      <w:r>
        <w:rPr>
          <w:noProof/>
          <w:szCs w:val="22"/>
          <w:lang w:val="en-US"/>
        </w:rPr>
        <w:t>Khandala</w:t>
      </w:r>
      <w:r>
        <w:rPr>
          <w:noProof/>
          <w:szCs w:val="22"/>
        </w:rPr>
        <w:t xml:space="preserve">, </w:t>
      </w:r>
      <w:r>
        <w:rPr>
          <w:rFonts w:cs="Times New Roman CYR"/>
          <w:noProof/>
          <w:szCs w:val="22"/>
        </w:rPr>
        <w:t>ибо письма от Вас приходят иногда на 7-й день.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страшитесь Пеглериады. Если это допущено, значит, это нужно и может принести своеобразную пользу. Но имейте на случай звонкие формулы в защиту Имени.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Сибалджин можно принимать при болях две таблетки. Но лучше начать с одной, в случае надобности можно взять две. Я принимала не более двух в сутки, но при сильных болях принимают и три.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Лайа Йога есть Йога «Глубокого Созерцания». Смысл всех Йог один – связь с Высшими Силами, но методы достижения цели варьируются сообразно с индивидуальностями, практикующими их. Подвижник – термин, не переводимый ни на один европейский язык. Карма-йог – ближайшее по смыслу определение. Может</w:t>
      </w:r>
      <w:r>
        <w:rPr>
          <w:rFonts w:cs="Times New Roman CYR"/>
          <w:noProof/>
          <w:szCs w:val="22"/>
          <w:lang w:val="en-US"/>
        </w:rPr>
        <w:t xml:space="preserve"> </w:t>
      </w:r>
      <w:r>
        <w:rPr>
          <w:rFonts w:cs="Times New Roman CYR"/>
          <w:noProof/>
          <w:szCs w:val="22"/>
        </w:rPr>
        <w:t>быть</w:t>
      </w:r>
      <w:r>
        <w:rPr>
          <w:rFonts w:cs="Times New Roman CYR"/>
          <w:noProof/>
          <w:szCs w:val="22"/>
          <w:lang w:val="en-US"/>
        </w:rPr>
        <w:t xml:space="preserve">, </w:t>
      </w:r>
      <w:r>
        <w:rPr>
          <w:rFonts w:cs="Times New Roman CYR"/>
          <w:noProof/>
          <w:szCs w:val="22"/>
        </w:rPr>
        <w:t>можно</w:t>
      </w:r>
      <w:r>
        <w:rPr>
          <w:rFonts w:cs="Times New Roman CYR"/>
          <w:noProof/>
          <w:szCs w:val="22"/>
          <w:lang w:val="en-US"/>
        </w:rPr>
        <w:t xml:space="preserve"> </w:t>
      </w:r>
      <w:r>
        <w:rPr>
          <w:rFonts w:cs="Times New Roman CYR"/>
          <w:noProof/>
          <w:szCs w:val="22"/>
        </w:rPr>
        <w:t>сказать</w:t>
      </w:r>
      <w:r>
        <w:rPr>
          <w:rFonts w:cs="Times New Roman CYR"/>
          <w:noProof/>
          <w:szCs w:val="22"/>
          <w:lang w:val="en-US"/>
        </w:rPr>
        <w:t xml:space="preserve"> «</w:t>
      </w:r>
      <w:r>
        <w:rPr>
          <w:rFonts w:cs="Times New Roman CYR"/>
          <w:noProof/>
          <w:szCs w:val="22"/>
        </w:rPr>
        <w:t>великий</w:t>
      </w:r>
      <w:r>
        <w:rPr>
          <w:rFonts w:cs="Times New Roman CYR"/>
          <w:noProof/>
          <w:szCs w:val="22"/>
          <w:lang w:val="en-US"/>
        </w:rPr>
        <w:t xml:space="preserve"> </w:t>
      </w:r>
      <w:r>
        <w:rPr>
          <w:rFonts w:cs="Times New Roman CYR"/>
          <w:noProof/>
          <w:szCs w:val="22"/>
        </w:rPr>
        <w:t>труженик</w:t>
      </w:r>
      <w:r>
        <w:rPr>
          <w:rFonts w:cs="Times New Roman CYR"/>
          <w:noProof/>
          <w:szCs w:val="22"/>
          <w:lang w:val="en-US"/>
        </w:rPr>
        <w:t xml:space="preserve">» – </w:t>
      </w:r>
      <w:r>
        <w:rPr>
          <w:noProof/>
          <w:szCs w:val="22"/>
          <w:lang w:val="en-US"/>
        </w:rPr>
        <w:t xml:space="preserve">«the great Toiler in the Spiritual Domain» </w:t>
      </w:r>
      <w:r>
        <w:rPr>
          <w:rFonts w:cs="Times New Roman CYR"/>
          <w:noProof/>
          <w:szCs w:val="22"/>
        </w:rPr>
        <w:t>или</w:t>
      </w:r>
      <w:r>
        <w:rPr>
          <w:rFonts w:cs="Times New Roman CYR"/>
          <w:noProof/>
          <w:szCs w:val="22"/>
          <w:lang w:val="en-US"/>
        </w:rPr>
        <w:t xml:space="preserve"> </w:t>
      </w:r>
      <w:r>
        <w:rPr>
          <w:noProof/>
          <w:szCs w:val="22"/>
          <w:lang w:val="en-US"/>
        </w:rPr>
        <w:t xml:space="preserve">«the great Spiritual Toiler». </w:t>
      </w:r>
      <w:r>
        <w:rPr>
          <w:rFonts w:cs="Times New Roman CYR"/>
          <w:noProof/>
          <w:szCs w:val="22"/>
        </w:rPr>
        <w:t>Жаль, что не знаю параграфа для лучшего выбора определения.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одну статью Хелайна с заклейкой, но Пеглериада и Ваша статья не дошли.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Кхандале сейчас очень сыро. Все вещи покрываются плесенью. Но после успеха пенициллина принято считать, что каждая плесень целебна, потому мы терпеливо чистим вещи и без возмущения вдыхаем плесень. Но должна сказать, что результаты нашего здесь пребывания не плохи. Особенно расцвела наша Рая, и во всех отношениях. Стала настоящей амазонкой, ничего не боится. Температура держится не выше 72°, много ниже, чем у нас в Наггаре. Тело очень отдыхает от влажного воздуха. Понимаем, что постепенное снижение с высот было необходимо перед нырянием в низины, а также радуемся, что избежали летнюю духоту в нашей стране.</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Родные, обнимаю Вас сердцем и постоянно думаю о Вас и как приблизить нашу совместную жизнь в лучшей стране. Сердечный привет Софье Михайловне, буду писать Катрин и Инге. Они – редкие люди. Достать книгу В.В.Данилевского «Русская технология» для Муромцева можно в магазине Международной Книги, через его агентов в ВОКСе</w:t>
      </w:r>
      <w:r>
        <w:rPr>
          <w:rStyle w:val="FootnoteReference"/>
          <w:rFonts w:cs="Times New Roman CYR"/>
          <w:noProof/>
          <w:szCs w:val="22"/>
        </w:rPr>
        <w:footnoteReference w:id="71"/>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pPr>
      <w:bookmarkStart w:id="70" w:name="_Toc212895414"/>
      <w:r>
        <w:t>23</w:t>
      </w:r>
      <w:bookmarkEnd w:id="70"/>
    </w:p>
    <w:p w:rsidR="00616035" w:rsidRDefault="00616035">
      <w:pPr>
        <w:pStyle w:val="a0"/>
        <w:rPr>
          <w:szCs w:val="20"/>
        </w:rPr>
      </w:pPr>
      <w:bookmarkStart w:id="71" w:name="_Toc212895415"/>
      <w:r>
        <w:t>Е.И.Рерих – И.Э.Муромцеву</w:t>
      </w:r>
      <w:bookmarkEnd w:id="71"/>
    </w:p>
    <w:p w:rsidR="00616035" w:rsidRDefault="00616035">
      <w:pPr>
        <w:pStyle w:val="Date"/>
        <w:spacing w:after="0"/>
      </w:pPr>
      <w:bookmarkStart w:id="72" w:name="_Toc212895416"/>
      <w:r>
        <w:t>29 июля 1948 г.</w:t>
      </w:r>
      <w:bookmarkEnd w:id="7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Илья, получила Ваше второе письмо от 26 июня. Очень радовалась, что Вы собираете материалы для Вашего труда «История радио». Вы напишете прекрасную книгу – в этом я убеждена. Я имела немало книг Джинса, читала с интересом, но всегда поражалась плоскостью общего изложения (не знаю, как лучше выразиться). Может быть, вернее, отсутствием синтетического углубления. Читая некоторые выводы, приходило на ум – «на каждого мудреца довольно простоты».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 одной местной газете появилась статья об открытиях, сделанных со времен </w:t>
      </w:r>
      <w:r>
        <w:rPr>
          <w:noProof/>
          <w:szCs w:val="22"/>
          <w:lang w:val="en-US"/>
        </w:rPr>
        <w:t>XVIII</w:t>
      </w:r>
      <w:r>
        <w:rPr>
          <w:noProof/>
          <w:szCs w:val="22"/>
        </w:rPr>
        <w:t xml:space="preserve"> </w:t>
      </w:r>
      <w:r>
        <w:rPr>
          <w:rFonts w:cs="Times New Roman CYR"/>
          <w:noProof/>
          <w:szCs w:val="22"/>
        </w:rPr>
        <w:t xml:space="preserve">столетия. Оказывается, что почти все самое значительное в области физики и технологии сделано было русскими, и только позднее вновь открыто европейцами. Автор этой статьи – </w:t>
      </w:r>
      <w:r>
        <w:rPr>
          <w:noProof/>
          <w:szCs w:val="22"/>
          <w:lang w:val="en-US"/>
        </w:rPr>
        <w:t>Don</w:t>
      </w:r>
      <w:r>
        <w:rPr>
          <w:noProof/>
          <w:szCs w:val="22"/>
        </w:rPr>
        <w:t xml:space="preserve"> </w:t>
      </w:r>
      <w:r>
        <w:rPr>
          <w:noProof/>
          <w:szCs w:val="22"/>
          <w:lang w:val="en-US"/>
        </w:rPr>
        <w:t>Dallas</w:t>
      </w:r>
      <w:r>
        <w:rPr>
          <w:noProof/>
          <w:szCs w:val="22"/>
        </w:rPr>
        <w:t xml:space="preserve">. </w:t>
      </w:r>
      <w:r>
        <w:rPr>
          <w:rFonts w:cs="Times New Roman CYR"/>
          <w:noProof/>
          <w:szCs w:val="22"/>
        </w:rPr>
        <w:t>Считаю очень важным просветить сознание масс во многих странах, насколько их невежественные руководители не стеснялись держать их в заблуждении относительно духовной и интеллектуальной мощи нашей страны в прошлом и настоящем. В этой же статье указывается на вышедший монументальный труд профессора Петроградского Политехнического Института Виктора Васильевича Данилевского – «Русская Технология» (он же пишет и новый труд – «Мировая история инженерного искусства»). Мне сдается, что эти книги могли бы дать Вам некоторые недостающие справки для Вашего труда, потому я просила Зинаиду Григорьевну достать ее для Вас, ту, которая вышла, через ВОКС или еще лучше и скорей – через агентов Международной Книги, если такая организация еще существует в Нью-Йорке. Примите эту книгу на память от меня.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письмо от Мариночки, она пишет о своих психических переживаниях, рада за нее. Ее чистое устремление и непредубежденность принесут лучшие результаты. Чистота и искренность охранят ее от опасности вторжения нежелательных элементов. Но пусть зорко следит, чтобы во всех таких сообщениях и прикасаниях из Мира Тонкого не было ничего, что могло бы смутить ее моральное чувство и оттолкнуть ее сердце. Во всех таких испытаниях и переживаниях сердце и врожденная чистота являются самыми лучшими судьями. Хорошо, что люди стали больше прислушиваться к голосам и знакам из Тонкой Реальности.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Для продвижения эволюции совершенно необходимо, чтобы Мир Надземный приблизился вполне ощутимо к земному плану. Необходимо ускорить стирание грани. Все позднейшие религии, вместо того чтобы сглаживать эти грани, сделали их почти непреодолимыми. Между тем вся древняя философия построена была на единстве Миров ноуменального и феноменального. И Будда утверждал, что </w:t>
      </w:r>
      <w:r>
        <w:rPr>
          <w:rFonts w:cs="Times New Roman CYR"/>
          <w:i/>
          <w:iCs/>
          <w:noProof/>
          <w:szCs w:val="22"/>
        </w:rPr>
        <w:t xml:space="preserve">реальность </w:t>
      </w:r>
      <w:r>
        <w:rPr>
          <w:rFonts w:cs="Times New Roman CYR"/>
          <w:noProof/>
          <w:szCs w:val="22"/>
        </w:rPr>
        <w:t xml:space="preserve">Мира ноуменального такая же, как </w:t>
      </w:r>
      <w:r>
        <w:rPr>
          <w:rFonts w:cs="Times New Roman CYR"/>
          <w:i/>
          <w:iCs/>
          <w:noProof/>
          <w:szCs w:val="22"/>
        </w:rPr>
        <w:t xml:space="preserve">реальность </w:t>
      </w:r>
      <w:r>
        <w:rPr>
          <w:rFonts w:cs="Times New Roman CYR"/>
          <w:noProof/>
          <w:szCs w:val="22"/>
        </w:rPr>
        <w:t>Мира феноменального. Но невежественные блюстители состояния нашего духовного сознания занялись рытьем и углублением непроходимой Геенны огненной, и несчастные обитатели Земли, вынужденные покинуть свою изжитую физическую оболочку, повисали в лучшем случае между Геенной и недосягаемым Раем, который тоже был отменен ими до всеобщего воскрешения в День Великого Суда. Тогда как по их же книгам Христос обещал раскаявшемуся разбойнику немедленное пребывание с Ним в Раю. «И сказал Христос: "Истинно говорю тебе, ныне же будешь со Мною в Раю"» (от Луки</w:t>
      </w:r>
      <w:r>
        <w:rPr>
          <w:rStyle w:val="FootnoteReference"/>
          <w:rFonts w:cs="Times New Roman CYR"/>
          <w:noProof/>
          <w:szCs w:val="22"/>
        </w:rPr>
        <w:footnoteReference w:id="7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Он же утвердил другую замечательную формулу – «Смертью смерть поправ». Его многократные посмертные проявления ученикам и поучения, дававшиеся Марии Магдалине из Надземного Мира в течение 11 лет, так очевидно, так ярко свидетельствуют преодоление Им этой грани.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Мало кто отдает себе отчет, что Христос был от Востока и Учение Его было проникнуто духом учений Востока, в которых грань между мирами много тоньше. Учения Востока помогли мне лучше проникнуть в Учение Христа, особенно же полюбила я Учение Будды. Учение это, утверждая реальность, окружающую нас и видимую всеми людьми, указывает и на существование тончайшей реальности, доступной высшему знанию. Знание этой реальности и обладание этим высшим знанием недоступно нашим обычным грубым органам чувств. Будда говорил: «Если бы только то, что воспринимается чувствами, существовало как единственная реальность, то невежды по праву рождения обладали бы основной истиной. К чему тогда все искания к познанию истинной сущности вещей?» Да, в нашем организме есть многие центры, которые дают возможность обладания высшим Знанием. Древняя Индия знала это, отсюда и разные дисциплины и методы познавания путем напряжения и открытия этих центров. Физиология духа была хорошо изучена духовными Учителями Востока. Так, Будда включал в область мира феноменального не только физический мир и мир мысли, </w:t>
      </w:r>
      <w:r>
        <w:rPr>
          <w:rFonts w:cs="Times New Roman CYR"/>
          <w:i/>
          <w:iCs/>
          <w:noProof/>
          <w:szCs w:val="22"/>
        </w:rPr>
        <w:t xml:space="preserve">но и ближайшие </w:t>
      </w:r>
      <w:r>
        <w:rPr>
          <w:rFonts w:cs="Times New Roman CYR"/>
          <w:noProof/>
          <w:szCs w:val="22"/>
        </w:rPr>
        <w:t>к нам сферы Мира Тонкого. Такое включение, или вмещение, способствовало расширению сознания и постепенно вводило Мир Тонкий в обиход каждого дня. Этим достигалось искоренение суеверного ужаса перед неожиданными проявлениями из этих сфер и устанавливалось правильное отношение и постижение миров тонких. Учение Будды особенно отвечает нуждам нашего времени; конечно, большинство его последователей, будучи неспособны усвоить его слишком высокие мысли, низвели его Учение до уровня религии, обрядностей и суеверий, которые отражают заблуждения, столь настойчиво Им осуждавшиеся, как вера в действенность обрядов и легковерие, с которым принимаются без всякого распознавания мнения, навязываемые сильными личностями или разносимые невежественными толпами.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Настоящее Учение Будды, как златая нить, бежит через общую ткань, и может быть открыто среди груды писаний и традиций, и светит в величии своем через все личины, которыми люди пытались исказить его. Главная сущность Учения Будды заключается в полном освобождении просвещенного ума, который созерцает корни вещей и сложность строения возникающих фактов и никогда не может быть введен в заблуждение видимостью. Знать – есть основная нота Учения Будды. Как прекрасен Его призыв: «Братья, я не прихожу предложить вам догм или просить вас верить во что верят другие. Я лишь призываю вас к самостоятельному просвещению, к пользованию своим разумом, вместо того чтобы допускать отупение его. Я заклинаю вас не походить на хищных зверей или на глупых баранов. Я умоляю вас быть людьми с непредубежденным умом, людьми, которые придерживаются правильных взглядов и трудятся неустанно над приобретением истинного знания, которое восторжествует над страданием».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Он был величайшим из людей, ибо представлял собою величайшее сочетание ума и сердца. Он – первый преобразователь в мире, ибо Он первый осмелился сказать: «Верьте не потому, что существуют те или иные древние рукописи, и не потому, что это ваша национальная вера, которой вас учили с детства. Обсудите свою веру, проанализируйте ее и, если вы найдете, что она может приносить добро людям, проводите ее в жизни сами и помогайте другим жить согласно с нею».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заметила, как увлеклась изложением основ Буддизма, – нужно кончать. Мы все еще в Кхандале. Когда двинемся отсюда – не знаю. Дождь и ветер держат температуру дня от 68–72°, редко 74°. Плесень в изобилии покрывает кожаные вещи и книги. Вдыхаем ее как целебный ингредиент, и должна сказать, что мои девицы расцвели и самочувствие Юрия – прекрасно. Лишь я все еще не могу окрепнуть. Херпес продолжается, но, по счастью, нет нагноения. От всего быстро устаю и все еще не могу писать на машинке. Рая – мой секретарь. Начинаем уставать от бивуачной жизни. Все наши вещи в сторэдже</w:t>
      </w:r>
      <w:r>
        <w:rPr>
          <w:rStyle w:val="FootnoteReference"/>
          <w:rFonts w:cs="Times New Roman CYR"/>
          <w:noProof/>
          <w:szCs w:val="22"/>
        </w:rPr>
        <w:footnoteReference w:id="73"/>
      </w:r>
      <w:r>
        <w:rPr>
          <w:rFonts w:cs="Times New Roman CYR"/>
          <w:noProof/>
          <w:szCs w:val="22"/>
        </w:rPr>
        <w:t xml:space="preserve"> в Бомбее, тут лишь несколько чемоданов. Нет нужных книг и материалов для справок.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с женой собирается в Америку, как только управится со всеми делами здесь. Когда это будет, трудно сказать, ибо медлительность во всем неописуема! Когда решится наш дальнейший путь, тоже неизвестно. Видим сейчас, что задержка была благодетельна для всех нас, особенно же для меня. Нельзя было спуститься в равнины, да еще летом, в жару – без опасности для здоровья. Здесь же, на высоте 2000 футов, я привыкаю к спуску с наших высот.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сидим и ждем у моря погоды. Хайдарабадский фронт приближается к нам. В Кашмире трудно, бои усиливаются. Положение интересное – с обеих сторон участвуют бывшие хозяева – разложение верное</w:t>
      </w:r>
      <w:r>
        <w:rPr>
          <w:rStyle w:val="FootnoteReference"/>
          <w:rFonts w:cs="Times New Roman CYR"/>
          <w:noProof/>
          <w:szCs w:val="22"/>
        </w:rPr>
        <w:footnoteReference w:id="74"/>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 днях напишу Мариночке, а пока прочтите ей мое письмо к Вам. Много нужно писать, а сил не прибавилось. Столько горя везде, всюду нужны весточки, несущие утешение и освещение «вечных вопросов». Дала ли Вам Соня прочесть философию Вани? Он сам начал было излагать ее в письмах ко мне, но скоро прекратил. Тогда я утеряла его адрес, вернее, не я, но секретарь Н.К., и после этого всякая связь с ним и его женой прекратилась. Отчего умер Ваня и когда? Как мне мила наша Ниночка Кутузова! Где Доли? О ней никогда ничего не было слышно. Радуюсь, что Ваши девочки работают и, по-видимому, счастливы, если можно быть счастливыми в такие времена. Обнимаю Вас, родные, и шлю самые сердечные пожелания всего самого Светлого. Передайте мою нежность и Мариночке, и ее чудесному мальчику. Сердечный привет Соне и Диме.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Любящая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Е.Рерих</w:t>
      </w:r>
    </w:p>
    <w:p w:rsidR="00616035" w:rsidRDefault="00616035">
      <w:pPr>
        <w:widowControl w:val="0"/>
        <w:shd w:val="clear" w:color="auto" w:fill="FFFFFF"/>
        <w:autoSpaceDE w:val="0"/>
        <w:autoSpaceDN w:val="0"/>
        <w:adjustRightInd w:val="0"/>
        <w:ind w:firstLine="567"/>
        <w:rPr>
          <w:rFonts w:cs="Arial CYR"/>
          <w:b/>
          <w:bCs/>
          <w:noProof/>
          <w:szCs w:val="28"/>
        </w:rPr>
      </w:pPr>
    </w:p>
    <w:p w:rsidR="00616035" w:rsidRDefault="00616035">
      <w:pPr>
        <w:pStyle w:val="a"/>
        <w:rPr>
          <w:rFonts w:cs="Times New Roman CYR"/>
          <w:szCs w:val="20"/>
        </w:rPr>
      </w:pPr>
      <w:bookmarkStart w:id="73" w:name="_Toc212895417"/>
      <w:r>
        <w:t>24</w:t>
      </w:r>
      <w:bookmarkEnd w:id="73"/>
    </w:p>
    <w:p w:rsidR="00616035" w:rsidRDefault="00616035">
      <w:pPr>
        <w:pStyle w:val="a0"/>
        <w:rPr>
          <w:szCs w:val="20"/>
        </w:rPr>
      </w:pPr>
      <w:bookmarkStart w:id="74" w:name="_Toc212895418"/>
      <w:r>
        <w:t>Е.И.Рерих – Е.А.Губаревой</w:t>
      </w:r>
      <w:bookmarkEnd w:id="74"/>
    </w:p>
    <w:p w:rsidR="00616035" w:rsidRDefault="00616035">
      <w:pPr>
        <w:pStyle w:val="Date"/>
        <w:spacing w:after="0"/>
      </w:pPr>
      <w:bookmarkStart w:id="75" w:name="_Toc212895419"/>
      <w:r>
        <w:t>2 августа 1948 г.</w:t>
      </w:r>
      <w:bookmarkEnd w:id="7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 всего сердца приветствую Вас, Родная, как прекрасную сотрудницу и благого сеятеля на ниве духовной.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Письмо Ваше принесло мне много радости, ибо вижу, что путь Ваш – наш путь, путь самоотверженного служения. Тот факт, что Вы уже можете воспринимать посылки лучей, идущих от Высшего Источника, указывает на Вашу духовную зрелость. Пуще всего дорожите такими тонкими Касаниями. Они раскроют Вам книгу жизни и приобщат к радости духовного познания.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Прочтенные Вами книги – лучшие наставники. Не знаю более высокого выразителя Мудрости Востока, нежели Вивекананда. Он – носитель и прекрасных заветов своего Учителя Рамакришны.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Мудрость Востока, конечно, является основою истинного знания. Наши православные отцы слишком легко забыли, что Христос был от Востока. Но только в свете Мудрости Востока обретут они новое понимание Учения Христа и тогда очистят его от самовольных искажений, допущенных в период тяжкого невежества церковных пастырей.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Все присланные Вами статьи – </w:t>
      </w:r>
      <w:r>
        <w:rPr>
          <w:rFonts w:cs="Times New Roman CYR"/>
          <w:i/>
          <w:iCs/>
          <w:noProof/>
          <w:szCs w:val="22"/>
        </w:rPr>
        <w:t xml:space="preserve">превосходны </w:t>
      </w:r>
      <w:r>
        <w:rPr>
          <w:rFonts w:cs="Times New Roman CYR"/>
          <w:noProof/>
          <w:szCs w:val="22"/>
        </w:rPr>
        <w:t>и построены настолько красиво и убедительно, что не подлежат критике. Малые уступки читателям неизбежны. Говорить по сознанию – первый завет каждого Учения.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Дух и душа – проявления единой основной энергии, которая при сочетании с разными началами или принципами выявляет различные качества. Качества эти и вызывают все подразделения на дух, душу, тело причинное, тело желаний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разложение физического тела на атомы было величайшим достижением духа Христа. Но Тонкое Тело Христа при вознесении Его сокрылось из видимости в своем огненном Апофеозе, и Гроссе применил терминологию мира материалистического к Миру духовному, отсюда искажение красоты. И третий пол – крайне неудачное определение высшей гармонии.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Высокий Дух сублимирует все свои энергии в огненной трансмутации, но Он сохраняет свой пол. Все энергии Его в высочайшем огненном напряжении достигают гармонии Красоты Надземной.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Гермафродитам, хотя бы и духовным, нет места в космогонии, основанной на биполярности энергий и дифференциации их в творчестве беспредельном. «Как внизу, так и вверху».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и Нирвана есть та же сублимация в огненном напряжении всех наших энергий до предела, положенного нашей Манвантарой или нашей планетой. Но могут быть Нирваны не только планетарные, но и солнечные и т.д. Даже следует сказать, что состояния Нирваны так же многообразны, как и сознания, их достигающие.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комментарии смягчили и скрасили земную электронику, допущенную в тончайшую область Несказуемого, – Восток и в этом останется непревзойденным Учителем нашим. Припомните всю красоту, все величие представлений Востока, когда они касаются Несказуемого, и сравните с нашей привычкой вивисекции всего, что не может быть расчленено и выражено в обычном земном слове, но требует вдохновенного проникновения в глубинную сущность Неизреченного.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Правильно, Родная, отметили Вы в Вашей чудесной статье «Пульс жизни»: «Когда же, наконец, мысль человеческая отвернется от прибылей и повернется к проблемам культуры и духа». Пора основать новые науки для всестороннего изучения жизни и пульса нашего жизнедателя Солнца, и луны, и прочих светил, миллиарды лучей которых несут благодать, но нередко и мощную отраву.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Буду признательна, если Вы доверите мне описание Вашего чудесного видения Великого Владыки и переживания, связанного с этим явлением.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советую Вам вести дневник всех Ваших видений и сновидений и всех необычных физических болей и недомоганий, объяснения которым могут прийти позднее. Постепенно Вы научитесь распознавать их значение. Печалуюсь, что не могу послать Вам недостающих Книг Учения. У меня сейчас одна серия их, но мне казалось, что у Зинаиды Григорьевны имеется некоторый запас их, неужели все разошлись? Но, конечно, все нужное рано или поздно, тем или иным путем дойдет до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Владеете ли Вы английским языком? Хотела бы больше знать о Вас, Вашей жизни, иметь Вашу фотографическую карточку. Чем можете – поделитесь. Пишите на Индию.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еще не совсем окрепла и писать мне трудно, пишу лишь близким – и, как видите, включаю и Вас в их число. Родная, сердце мое говорит сердцу Вашему – любите Учение, любите Дающего Его и думайте о принесении подвига в жизни, и вся радость придет.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Истинно, на скрижалях сердца Божественная Благодать записывает Указы духа и Небесные Тайны.</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Всего самого светлого.</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76" w:name="_Toc212895420"/>
      <w:r>
        <w:t>25</w:t>
      </w:r>
      <w:bookmarkEnd w:id="76"/>
    </w:p>
    <w:p w:rsidR="00616035" w:rsidRDefault="00616035">
      <w:pPr>
        <w:pStyle w:val="a0"/>
        <w:rPr>
          <w:szCs w:val="20"/>
        </w:rPr>
      </w:pPr>
      <w:bookmarkStart w:id="77" w:name="_Toc212895421"/>
      <w:r>
        <w:t>Е.И.Рерих – М.Д.Лос-Туккер</w:t>
      </w:r>
      <w:bookmarkEnd w:id="77"/>
    </w:p>
    <w:p w:rsidR="00616035" w:rsidRDefault="00616035">
      <w:pPr>
        <w:pStyle w:val="Date"/>
        <w:rPr>
          <w:szCs w:val="20"/>
        </w:rPr>
      </w:pPr>
      <w:bookmarkStart w:id="78" w:name="_Toc212895422"/>
      <w:r>
        <w:t>6 августа 1948 г.</w:t>
      </w:r>
      <w:bookmarkEnd w:id="78"/>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нежная моя Мариночка, рада была получить твое милое мне послание. Вижу, насколько дух твой окреп, как справляется с ударами судьбы и как прекрасно чует Помощь посылаемую.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Счастлива передать тебе, родная, слова Учителя, что «Помощь ей будет оказана, и она будет охранена и в трудные дни, предстоящие стране». Ведь ты заслужила эту Помощь, Родная! Наполни свое сердечко любовью и признательностью к Христу и тем еще ближе станешь к своему маленькому сокровищу. Облик Учителя слился с Обликом Христа, ибо воистину Они неделимы, будучи выражениями Единого </w:t>
      </w:r>
      <w:r>
        <w:rPr>
          <w:noProof/>
          <w:szCs w:val="22"/>
          <w:lang w:val="en-US"/>
        </w:rPr>
        <w:t>Ego</w:t>
      </w:r>
      <w:r>
        <w:rP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Продолжай твое устремление познать Мир Надземный, и жизнь твоя станет много богаче, ибо сознание расширится и ты будешь мыслить в широких перспективах двух и даже трех миров.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Записывай все, что услышишь или увидишь, как бы ни казались иногда нелепыми некоторые сообщения, со временем все ляжет по полкам, как говорится. Книгу, тобою названную</w:t>
      </w:r>
      <w:r>
        <w:rPr>
          <w:rStyle w:val="FootnoteReference"/>
          <w:rFonts w:cs="Times New Roman CYR"/>
          <w:noProof/>
          <w:szCs w:val="22"/>
        </w:rPr>
        <w:footnoteReference w:id="75"/>
      </w:r>
      <w:r>
        <w:rPr>
          <w:rFonts w:cs="Times New Roman CYR"/>
          <w:noProof/>
          <w:szCs w:val="22"/>
        </w:rPr>
        <w:t>, не читала, но, конечно, все полезное будет направлено к тебе рано или поздно, тем или иным путем.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Верь, Родная, в Мощь Сил Света и яви терпение, не жди немедленных проявлений. Все тонкое и проявляется тонко и требует для этого особых условий, которые не всегда бывают налицо. Необходимо выработать в себе постоянную настороженность и доверие к мудрости Сил Света, и ничто темное не коснется тебя.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Знаю, что Рука Учителя поможет тебе зажечь неугасимый огонек в твоем чудесном сердечке, и вся радость придет. Истинно, на скрижалях сердца пишет Божественная Благодать законы духа и &lt;...&gt;</w:t>
      </w:r>
      <w:r>
        <w:rPr>
          <w:rStyle w:val="FootnoteReference"/>
          <w:rFonts w:cs="Times New Roman CYR"/>
          <w:noProof/>
          <w:szCs w:val="22"/>
        </w:rPr>
        <w:footnoteReference w:id="76"/>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за твоего Стеббика. На карточке, где сняты все три мальчика, его личико особенно приглянулось мне, глаза его напомнили твои. Много радости принесет он тебе! И старший тоже найдет свой путь. Талантливые натуры трудно мирятся с рутиною школ и принятым стандартом жизни. Нужно заполнить их мышление красотою творческих возможностей при большом знании, и жажда к знанию может проснуться мощно.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Продолжай</w:t>
      </w:r>
      <w:r>
        <w:rPr>
          <w:rFonts w:cs="Times New Roman CYR"/>
          <w:noProof/>
          <w:szCs w:val="22"/>
          <w:lang w:val="en-US"/>
        </w:rPr>
        <w:t xml:space="preserve"> </w:t>
      </w:r>
      <w:r>
        <w:rPr>
          <w:rFonts w:cs="Times New Roman CYR"/>
          <w:noProof/>
          <w:szCs w:val="22"/>
        </w:rPr>
        <w:t>писать</w:t>
      </w:r>
      <w:r>
        <w:rPr>
          <w:rFonts w:cs="Times New Roman CYR"/>
          <w:noProof/>
          <w:szCs w:val="22"/>
          <w:lang w:val="en-US"/>
        </w:rPr>
        <w:t xml:space="preserve"> </w:t>
      </w:r>
      <w:r>
        <w:rPr>
          <w:rFonts w:cs="Times New Roman CYR"/>
          <w:noProof/>
          <w:szCs w:val="22"/>
        </w:rPr>
        <w:t>на</w:t>
      </w:r>
      <w:r>
        <w:rPr>
          <w:rFonts w:cs="Times New Roman CYR"/>
          <w:noProof/>
          <w:szCs w:val="22"/>
          <w:lang w:val="en-US"/>
        </w:rPr>
        <w:t xml:space="preserve"> </w:t>
      </w:r>
      <w:r>
        <w:rPr>
          <w:noProof/>
          <w:szCs w:val="22"/>
          <w:lang w:val="en-US"/>
        </w:rPr>
        <w:t xml:space="preserve">«Khandala Hotel», Khandala (Poona district), India. </w:t>
      </w:r>
      <w:r>
        <w:rPr>
          <w:rFonts w:cs="Times New Roman CYR"/>
          <w:noProof/>
          <w:szCs w:val="22"/>
        </w:rPr>
        <w:t>Решено, что останемся здесь до половины сентября – место тихое и природа неплоха, а температура не подымается выше 74–76° даже без дождей.</w:t>
      </w:r>
    </w:p>
    <w:p w:rsidR="00616035" w:rsidRDefault="00616035">
      <w:pPr>
        <w:widowControl w:val="0"/>
        <w:shd w:val="clear" w:color="auto" w:fill="FFFFFF"/>
        <w:autoSpaceDE w:val="0"/>
        <w:autoSpaceDN w:val="0"/>
        <w:adjustRightInd w:val="0"/>
        <w:ind w:firstLine="567"/>
        <w:jc w:val="both"/>
        <w:rPr>
          <w:rFonts w:cs="Times New Roman CYR"/>
          <w:noProof/>
          <w:szCs w:val="22"/>
          <w:vertAlign w:val="superscript"/>
        </w:rPr>
      </w:pPr>
      <w:r>
        <w:rPr>
          <w:rFonts w:cs="Times New Roman CYR"/>
          <w:noProof/>
          <w:szCs w:val="22"/>
        </w:rPr>
        <w:t>Мне все еще трудно писать из-за болей в спине. Я немного ослабела, но сейчас медленно поправляюсь. Юрий со мною и следит за каждым моим шагом</w:t>
      </w:r>
      <w:r>
        <w:rPr>
          <w:rStyle w:val="FootnoteReference"/>
          <w:rFonts w:cs="Times New Roman CYR"/>
          <w:noProof/>
          <w:szCs w:val="22"/>
        </w:rPr>
        <w:footnoteReference w:id="77"/>
      </w:r>
      <w:r>
        <w:rPr>
          <w:rFonts w:cs="Times New Roman CYR"/>
          <w:noProof/>
          <w:szCs w:val="22"/>
        </w:rPr>
        <w:t>. Он твой большой поклонник! Любит твои письма – и сам имеет замечательные пророческие сны перед каждым событием. Имеет прекрасное имя среди ученых. Много написано им больших исторических трудов, и сейчас читает корректуру большого труда по Буддизму в 2000 печатных листов</w:t>
      </w:r>
      <w:r>
        <w:rPr>
          <w:rStyle w:val="FootnoteReference"/>
          <w:rFonts w:cs="Times New Roman CYR"/>
          <w:noProof/>
          <w:szCs w:val="22"/>
        </w:rPr>
        <w:footnoteReference w:id="78"/>
      </w:r>
      <w:r>
        <w:rPr>
          <w:rFonts w:cs="Times New Roman CYR"/>
          <w:noProof/>
          <w:szCs w:val="22"/>
        </w:rPr>
        <w:t>. Кашмирский фронт приближается к нашим местам, и Хайдарабад граничит с Пуной – фронт недалеко от нас. Но здесь мы пока в тишине и ...</w:t>
      </w:r>
      <w:r>
        <w:rPr>
          <w:rStyle w:val="FootnoteReference"/>
          <w:rFonts w:cs="Times New Roman CYR"/>
          <w:noProof/>
          <w:szCs w:val="22"/>
        </w:rPr>
        <w:footnoteReference w:id="79"/>
      </w:r>
      <w:r>
        <w:rPr>
          <w:rFonts w:cs="Times New Roman CYR"/>
          <w:noProof/>
          <w:szCs w:val="22"/>
        </w:rPr>
        <w:t xml:space="preserve"> – в сентябре</w:t>
      </w:r>
      <w:r>
        <w:rPr>
          <w:rStyle w:val="FootnoteReference"/>
          <w:rFonts w:cs="Times New Roman CYR"/>
          <w:noProof/>
          <w:szCs w:val="22"/>
        </w:rPr>
        <w:footnoteReference w:id="80"/>
      </w:r>
      <w:r>
        <w:rPr>
          <w:rFonts w:cs="Times New Roman CYR"/>
          <w:noProof/>
          <w:szCs w:val="22"/>
        </w:rPr>
        <w:t>. Многое что изменится поздней осенью, и ноябрь для многих других стран может стать роковым. Но вы, мои родные &lt;...&gt;</w:t>
      </w:r>
      <w:r>
        <w:rPr>
          <w:rStyle w:val="FootnoteReference"/>
          <w:rFonts w:cs="Times New Roman CYR"/>
          <w:noProof/>
          <w:szCs w:val="22"/>
        </w:rPr>
        <w:footnoteReference w:id="81"/>
      </w:r>
    </w:p>
    <w:p w:rsidR="00616035" w:rsidRDefault="00616035">
      <w:pPr>
        <w:rPr>
          <w:noProof/>
        </w:rPr>
      </w:pPr>
    </w:p>
    <w:p w:rsidR="00616035" w:rsidRDefault="00616035">
      <w:pPr>
        <w:pStyle w:val="a"/>
        <w:rPr>
          <w:szCs w:val="20"/>
        </w:rPr>
      </w:pPr>
      <w:bookmarkStart w:id="79" w:name="_Toc212895423"/>
      <w:r>
        <w:t>26</w:t>
      </w:r>
      <w:bookmarkEnd w:id="79"/>
    </w:p>
    <w:p w:rsidR="00616035" w:rsidRDefault="00616035">
      <w:pPr>
        <w:pStyle w:val="a0"/>
        <w:rPr>
          <w:szCs w:val="20"/>
        </w:rPr>
      </w:pPr>
      <w:bookmarkStart w:id="80" w:name="_Toc212895424"/>
      <w:r>
        <w:t>Е.И.Рерих – Дж.Уиду</w:t>
      </w:r>
      <w:r>
        <w:rPr>
          <w:rStyle w:val="FootnoteReference"/>
          <w:b w:val="0"/>
          <w:bCs w:val="0"/>
        </w:rPr>
        <w:footnoteReference w:id="82"/>
      </w:r>
      <w:bookmarkEnd w:id="80"/>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Date"/>
        <w:spacing w:after="0"/>
      </w:pPr>
      <w:bookmarkStart w:id="81" w:name="_Toc212895425"/>
      <w:r>
        <w:t>6 августа 1948 г.</w:t>
      </w:r>
      <w:bookmarkEnd w:id="8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штат Пуна,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Уид,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Ваша мысль подарить мне статуэтку Нефертити говорит о Вашей тонкой интуиции, ибо я очень люблю этот египетский период.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поскольку мы до сих пор не имеем постоянного адреса, пусть она будет у Вас или отправьте ее г-же З.Фосдик, которая потом перешлет ее мне.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Счастлива, что «Канченджанга», одна из моих любимых картин, находится у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радовалась, узнав о том, как цените Вы прекрасный характер Вашей жены. Это делает Вас ближе.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 большой радостью буду держать Вас обоих в моем сердце и посылать лучшие мысли и пожелания.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w:t>
      </w:r>
    </w:p>
    <w:p w:rsidR="00616035" w:rsidRDefault="00616035">
      <w:pPr>
        <w:widowControl w:val="0"/>
        <w:shd w:val="clear" w:color="auto" w:fill="FFFFFF"/>
        <w:autoSpaceDE w:val="0"/>
        <w:autoSpaceDN w:val="0"/>
        <w:adjustRightInd w:val="0"/>
        <w:ind w:firstLine="567"/>
        <w:jc w:val="right"/>
        <w:rPr>
          <w:rFonts w:cs="Times New Roman CYR"/>
          <w:i/>
          <w:iCs/>
          <w:noProof/>
          <w:szCs w:val="20"/>
        </w:rPr>
      </w:pPr>
      <w:r>
        <w:rPr>
          <w:rFonts w:cs="Times New Roman CYR"/>
          <w:i/>
          <w:iCs/>
          <w:noProof/>
          <w:szCs w:val="20"/>
        </w:rPr>
        <w:t>Елена Рерих</w:t>
      </w:r>
    </w:p>
    <w:p w:rsidR="00616035" w:rsidRDefault="00616035">
      <w:pPr>
        <w:rPr>
          <w:noProof/>
        </w:rPr>
      </w:pPr>
    </w:p>
    <w:p w:rsidR="00616035" w:rsidRDefault="00616035">
      <w:pPr>
        <w:pStyle w:val="a"/>
        <w:rPr>
          <w:rFonts w:cs="Times New Roman CYR"/>
          <w:szCs w:val="20"/>
        </w:rPr>
      </w:pPr>
      <w:bookmarkStart w:id="82" w:name="_Toc212895426"/>
      <w:r>
        <w:t>27</w:t>
      </w:r>
      <w:bookmarkEnd w:id="82"/>
    </w:p>
    <w:p w:rsidR="00616035" w:rsidRDefault="00616035">
      <w:pPr>
        <w:pStyle w:val="a0"/>
        <w:rPr>
          <w:szCs w:val="20"/>
        </w:rPr>
      </w:pPr>
      <w:bookmarkStart w:id="83" w:name="_Toc212895427"/>
      <w:r>
        <w:t>Е.И.Рерих – Д.Фосдику</w:t>
      </w:r>
      <w:r>
        <w:rPr>
          <w:rStyle w:val="FootnoteReference"/>
          <w:b w:val="0"/>
          <w:bCs w:val="0"/>
        </w:rPr>
        <w:footnoteReference w:id="83"/>
      </w:r>
      <w:bookmarkEnd w:id="83"/>
    </w:p>
    <w:p w:rsidR="00616035" w:rsidRDefault="00616035">
      <w:pPr>
        <w:pStyle w:val="Date"/>
        <w:spacing w:after="0"/>
      </w:pPr>
      <w:bookmarkStart w:id="84" w:name="_Toc212895428"/>
      <w:r>
        <w:t>8 августа 1948 г.</w:t>
      </w:r>
      <w:bookmarkEnd w:id="8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Дедлей,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Сегодня великий день – нам позвонил Святослав – Пакт Рериха принят правительством Индии. Эта новость подтвердится через 3–4 дня. Телеграфируем Вам, когда можно будет сообщить эту новость Американской прессе.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осуществилось мое страстное желание, чтобы наша любимая Индия обрела свое место под Щитом Великих Учителей. Индия избрала правильный путь, и помощь будет ей оказана.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избранный Великим Учителем на должность Президента Комитета Знамени Мира в Америке, порадуетесь этой великой новости. Но, родной Дедлей, Вы также должны понимать, что Вы не можете оставить свой пост без Его согласия. Когда придет время и Вы будете призваны в Новую Страну для новой и более обширной деятельности, Вы передадите Ваше место новому кандидату, возможно, Жину. Но пока Вы должны быть на доверенном Вам посту.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относительно инкорпорации. Не имею представления об обязанностях, которые будут возлагаться на ее членов. Хотелось бы, чтобы Вы и Зина определили их число.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обращайте внимание на клевету Пеглера. Тактика Адверза часто применяется Великими Учителями для того, чтобы довести вещи до абсурда, и всегда приводит к успеху. Вы правы, за антикультурными выступлениями стоят темные силы и их наиболее ярые коллеги – католический мир. Знамя Мира, Мира через Культуру – смертельный удар для 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я знаю, Жин прошел и все еще проходит через суровое испытание. Но почти каждый серьезный ученик должен вступить в самую тяжелую битву – битву с самим собой. И в этой битве никто не может помочь ему. Только он сам может избрать свой путь. Все было дано ему, все открыто, но идти по пути должен он сам. Шлю ему самые лучшие мысли, пусть они поддержат его и придадут новый импульс к восхождению, чтобы стать духовным маяком для многих искателей истины. Вы говорите, «он не знает своих нынешних отношений с Вами и профессором Рерихом...» Но наши отношения – отношения дорогих друзей и близких сотрудников, идущих по одному и тому же Пути под руководством одного Учителя, не могут прекратиться. На пути его одолевают сомнения, но он должен преодолеть их, а пока не будем слишком упрекать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родной Дедлей, «как человеку, который не имеет связи со своим Гуру, быть уверенным, что он все еще находится на Пути? Как ему определить, продвинулся ли он или потерпел неудачу? Если он в опасности, то как ему это узнать и как себя вести?». Но как же книги Учения? Разве они не являются нашими лучшими Учителями и Руководителями? И как же насчет тихого голоса интуиции? Всегда существует возможность услышать его. Как же еще будет он расти и крепнуть?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Дедлей, ученик не может утратить связь со своим Гуру, если он действительно заботится о ней, как о самом дорогом сокровище. Достижения духа безграничны, но они требуют особого отношения нашего ума и сердца, неослабной зоркости, бдительности, дисциплины и прежде всего – терпения, неимоверного терпения. Конечно, иногда состояние нашего организма или карма препятствуют многим проявлениям. Заботясь о нас, Великому Учителю часто приходится хранить молчание, но Его всевидящее Око следит за нами, и многие препятствия и опасности устраняются с нашего пути. Открытые глаз и ухо знают, как распознать эти знаки любви и защиты.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Дедлей, непосредственное общение с нашим любимым Пасинькой сейчас затруднено, ибо он пребывает в высочайших сферах и не может быть притянут на наш план. Лишь те, кто не изжил свое магнитное притяжение к Земле, могут вступать в общение с теми, кого они оставили.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позвольте моему сердцу сказать сердцу Вашему, что магнитное звено между матерью и сыном, скованное столетия назад, вновь воспылало огнем любви и преданности. Будем продолжать нашу благородную работу, порученную нам Великими Учителями. Пусть дух радости и вера в собственные силы всегда живут в Вашем сердце.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Великое Сердце объединяет всех нас Своей любовью.</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Е.Рерих</w:t>
      </w:r>
    </w:p>
    <w:p w:rsidR="00616035" w:rsidRDefault="00616035">
      <w:pPr>
        <w:rPr>
          <w:noProof/>
        </w:rPr>
      </w:pPr>
    </w:p>
    <w:p w:rsidR="00616035" w:rsidRDefault="00616035">
      <w:pPr>
        <w:pStyle w:val="a"/>
        <w:rPr>
          <w:rFonts w:cs="Times New Roman CYR"/>
          <w:szCs w:val="20"/>
        </w:rPr>
      </w:pPr>
      <w:bookmarkStart w:id="85" w:name="_Toc212895429"/>
      <w:r>
        <w:t>28</w:t>
      </w:r>
      <w:bookmarkEnd w:id="85"/>
    </w:p>
    <w:p w:rsidR="00616035" w:rsidRDefault="00616035">
      <w:pPr>
        <w:pStyle w:val="a0"/>
        <w:rPr>
          <w:szCs w:val="20"/>
        </w:rPr>
      </w:pPr>
      <w:bookmarkStart w:id="86" w:name="_Toc212895430"/>
      <w:r>
        <w:t>Е.И.Рерих – З.Г.Фосдик и Д.Фосдику</w:t>
      </w:r>
      <w:bookmarkEnd w:id="86"/>
    </w:p>
    <w:p w:rsidR="00616035" w:rsidRDefault="00616035">
      <w:pPr>
        <w:pStyle w:val="Date"/>
        <w:spacing w:after="0"/>
      </w:pPr>
      <w:bookmarkStart w:id="87" w:name="_Toc212895431"/>
      <w:r>
        <w:t>10 августа 1948 г.</w:t>
      </w:r>
      <w:bookmarkEnd w:id="8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вчера послала Дедлею письмо с оповещением о принятии Пакта Правительством Индии на адрес Софьи Михайловны. Надеюсь, что оно дойдет; писала рукой и по-английски. Ждем не дождемся правительственного указа в их органе, ибо до этого не имеем права выдачи этого сведенья в иностранную прессу.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три статьи Хелайна, три экземпляра статьи Зиночки</w:t>
      </w:r>
      <w:r>
        <w:rPr>
          <w:rStyle w:val="FootnoteReference"/>
          <w:rFonts w:cs="Times New Roman CYR"/>
          <w:noProof/>
          <w:szCs w:val="22"/>
        </w:rPr>
        <w:footnoteReference w:id="84"/>
      </w:r>
      <w:r>
        <w:rPr>
          <w:rFonts w:cs="Times New Roman CYR"/>
          <w:noProof/>
          <w:szCs w:val="22"/>
        </w:rPr>
        <w:t xml:space="preserve"> и Пеглериаду – спасибо. Но какой кошмар – предвыборная агитация! Как все недостойно, как низко, как безобразно и, главное, насколько все лишено самого примитивного здравого смысла. Истинно, можно судить о нравственном уровне страны по этим предвыборным кампаниям. Ясно, что страною правит плутократия, опирающаяся на охлократию, по-русски – плут и охальник. Демократия умерла, не достигнув своего совершеннолетия.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Дедлей найдет мужество продержаться еще немного на своей трудной работе. Сердце его должно подсказать ему, как он дорог нам, как ценим его работу по Пакту и всем прочим делам, как любим его нежное сердце. Говорю «мы», ибо всегда имею в виду и нашего Светлого. Его Дух с нами был и будет.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радуют Ваши дружественные отношения с Карпани. Между прочим, он профессор, но в какой отрасли науки? Пожалуйста, сообщите.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мысли об устройстве в августе будущего года Конвенции Пакта в Болонье меня радуют, ибо если бы даже обстоятельства помешали и пришлось бы отложить, то все же произошла бы большая польза – затраченные усилия не пропали бы. Сколько новых связей утвердилось бы и закрепилось! Попутно нащупались бы и новые возможности. Часто подготовительные работы дают больше, богаче результатами, нежели достижение самой цели. Работы в процессе какого-либо открытия ценнее, нежели само открытие, ибо в них заложены возможности еще более значительных достижений. Итак, дерзайте, родные!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Идея Боллинга найти адвоката, который бы следил за действиями Хорша, – неплоха, как ее осуществить? Его мысль о покупке картин от Хорша тоже интересна. Пусть такие мысли цементируют пространство. Пусть и наши соотечественники слышат о 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правы, выказывая осторожность с разными любопытствующими вопрошателями. Надеюсь, что Святослав уже выслал Вам полный список членов Комитета Пакта с адресами, – напомню ему опять.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Интересно узнать, как прошла конвенция «Стоп уор»</w:t>
      </w:r>
      <w:r>
        <w:rPr>
          <w:rStyle w:val="FootnoteReference"/>
          <w:rFonts w:cs="Times New Roman CYR"/>
          <w:noProof/>
          <w:szCs w:val="22"/>
        </w:rPr>
        <w:footnoteReference w:id="85"/>
      </w:r>
      <w:r>
        <w:rPr>
          <w:rFonts w:cs="Times New Roman CYR"/>
          <w:noProof/>
          <w:szCs w:val="22"/>
        </w:rPr>
        <w:t>. Соберите все материалы о ней. Думаю, и Уид и Боллинг оценят возможность фигурировать.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Нельзя ли узнать точные размеры картины из Финляндии, которые Вам предлагал атташе из Испанского Посольства за 1000 долларов, нам это очень важно знать для установления более или менее правильных цен.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 параграфы «Мира Огненного»</w:t>
      </w:r>
      <w:r>
        <w:rPr>
          <w:rStyle w:val="FootnoteReference"/>
          <w:rFonts w:cs="Times New Roman CYR"/>
          <w:noProof/>
          <w:szCs w:val="22"/>
        </w:rPr>
        <w:footnoteReference w:id="86"/>
      </w:r>
      <w:r>
        <w:rPr>
          <w:rFonts w:cs="Times New Roman CYR"/>
          <w:noProof/>
          <w:szCs w:val="22"/>
        </w:rPr>
        <w:t xml:space="preserve">. § 18 – фразу о хвостатых людях можно выпустить. § 7 – думается мне, что </w:t>
      </w:r>
      <w:r>
        <w:rPr>
          <w:noProof/>
          <w:szCs w:val="22"/>
        </w:rPr>
        <w:t>«</w:t>
      </w:r>
      <w:r>
        <w:rPr>
          <w:noProof/>
          <w:szCs w:val="22"/>
          <w:lang w:val="en-US"/>
        </w:rPr>
        <w:t>viaticum</w:t>
      </w:r>
      <w:r>
        <w:rPr>
          <w:noProof/>
          <w:szCs w:val="22"/>
        </w:rPr>
        <w:t>»</w:t>
      </w:r>
      <w:r>
        <w:rPr>
          <w:rStyle w:val="FootnoteReference"/>
          <w:noProof/>
          <w:szCs w:val="22"/>
        </w:rPr>
        <w:footnoteReference w:id="87"/>
      </w:r>
      <w:r>
        <w:rPr>
          <w:noProof/>
          <w:szCs w:val="22"/>
        </w:rPr>
        <w:t xml:space="preserve"> </w:t>
      </w:r>
      <w:r>
        <w:rPr>
          <w:rFonts w:cs="Times New Roman CYR"/>
          <w:noProof/>
          <w:szCs w:val="22"/>
        </w:rPr>
        <w:t xml:space="preserve">звучит слишком сектантски-религиозно, не лучше ли – </w:t>
      </w:r>
      <w:r>
        <w:rPr>
          <w:noProof/>
          <w:szCs w:val="22"/>
        </w:rPr>
        <w:t>«</w:t>
      </w:r>
      <w:r>
        <w:rPr>
          <w:noProof/>
          <w:szCs w:val="22"/>
          <w:lang w:val="en-US"/>
        </w:rPr>
        <w:t>I</w:t>
      </w:r>
      <w:r>
        <w:rPr>
          <w:noProof/>
          <w:szCs w:val="22"/>
        </w:rPr>
        <w:t xml:space="preserve"> </w:t>
      </w:r>
      <w:r>
        <w:rPr>
          <w:noProof/>
          <w:szCs w:val="22"/>
          <w:lang w:val="en-US"/>
        </w:rPr>
        <w:t>give</w:t>
      </w:r>
      <w:r>
        <w:rPr>
          <w:noProof/>
          <w:szCs w:val="22"/>
        </w:rPr>
        <w:t xml:space="preserve"> </w:t>
      </w:r>
      <w:r>
        <w:rPr>
          <w:noProof/>
          <w:szCs w:val="22"/>
          <w:lang w:val="en-US"/>
        </w:rPr>
        <w:t>this</w:t>
      </w:r>
      <w:r>
        <w:rPr>
          <w:noProof/>
          <w:szCs w:val="22"/>
        </w:rPr>
        <w:t xml:space="preserve"> </w:t>
      </w:r>
      <w:r>
        <w:rPr>
          <w:noProof/>
          <w:szCs w:val="22"/>
          <w:lang w:val="en-US"/>
        </w:rPr>
        <w:t>farewell</w:t>
      </w:r>
      <w:r>
        <w:rPr>
          <w:noProof/>
          <w:szCs w:val="22"/>
        </w:rPr>
        <w:t xml:space="preserve"> </w:t>
      </w:r>
      <w:r>
        <w:rPr>
          <w:noProof/>
          <w:szCs w:val="22"/>
          <w:lang w:val="en-US"/>
        </w:rPr>
        <w:t>bidding</w:t>
      </w:r>
      <w:r>
        <w:rPr>
          <w:noProof/>
          <w:szCs w:val="22"/>
        </w:rPr>
        <w:t xml:space="preserve"> </w:t>
      </w:r>
      <w:r>
        <w:rPr>
          <w:noProof/>
          <w:szCs w:val="22"/>
          <w:lang w:val="en-US"/>
        </w:rPr>
        <w:t>or</w:t>
      </w:r>
      <w:r>
        <w:rPr>
          <w:noProof/>
          <w:szCs w:val="22"/>
        </w:rPr>
        <w:t xml:space="preserve"> </w:t>
      </w:r>
      <w:r>
        <w:rPr>
          <w:noProof/>
          <w:szCs w:val="22"/>
          <w:lang w:val="en-US"/>
        </w:rPr>
        <w:t>exhortation</w:t>
      </w:r>
      <w:r>
        <w:rPr>
          <w:noProof/>
          <w:szCs w:val="22"/>
        </w:rPr>
        <w:t>»</w:t>
      </w:r>
      <w:r>
        <w:rPr>
          <w:rStyle w:val="FootnoteReference"/>
          <w:noProof/>
          <w:szCs w:val="22"/>
        </w:rPr>
        <w:footnoteReference w:id="88"/>
      </w:r>
      <w:r>
        <w:rPr>
          <w:noProof/>
          <w:szCs w:val="22"/>
        </w:rPr>
        <w:t xml:space="preserve">, </w:t>
      </w:r>
      <w:r>
        <w:rPr>
          <w:rFonts w:cs="Times New Roman CYR"/>
          <w:noProof/>
          <w:szCs w:val="22"/>
        </w:rPr>
        <w:t>также и во втором применении.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Прилагаю первоначальную версию, ибо </w:t>
      </w:r>
      <w:r>
        <w:rPr>
          <w:noProof/>
          <w:szCs w:val="22"/>
        </w:rPr>
        <w:t>«</w:t>
      </w:r>
      <w:r>
        <w:rPr>
          <w:noProof/>
          <w:szCs w:val="22"/>
          <w:lang w:val="en-US"/>
        </w:rPr>
        <w:t>elusive</w:t>
      </w:r>
      <w:r>
        <w:rPr>
          <w:noProof/>
          <w:szCs w:val="22"/>
        </w:rPr>
        <w:t>»</w:t>
      </w:r>
      <w:r>
        <w:rPr>
          <w:rStyle w:val="FootnoteReference"/>
          <w:noProof/>
          <w:szCs w:val="22"/>
        </w:rPr>
        <w:footnoteReference w:id="89"/>
      </w:r>
      <w:r>
        <w:rPr>
          <w:noProof/>
          <w:szCs w:val="22"/>
        </w:rPr>
        <w:t xml:space="preserve"> </w:t>
      </w:r>
      <w:r>
        <w:rPr>
          <w:rFonts w:cs="Times New Roman CYR"/>
          <w:noProof/>
          <w:szCs w:val="22"/>
        </w:rPr>
        <w:t xml:space="preserve">не передает смысла именно трудности развития в себе необходимых положительных земных качеств для подхода к Миру Огненному. Мне кажется, что </w:t>
      </w:r>
      <w:r>
        <w:rPr>
          <w:i/>
          <w:iCs/>
          <w:noProof/>
          <w:szCs w:val="22"/>
        </w:rPr>
        <w:t>«</w:t>
      </w:r>
      <w:r>
        <w:rPr>
          <w:i/>
          <w:iCs/>
          <w:noProof/>
          <w:szCs w:val="22"/>
          <w:lang w:val="en-US"/>
        </w:rPr>
        <w:t>certain</w:t>
      </w:r>
      <w:r>
        <w:rPr>
          <w:i/>
          <w:iCs/>
          <w:noProof/>
          <w:szCs w:val="22"/>
        </w:rPr>
        <w:t xml:space="preserve"> </w:t>
      </w:r>
      <w:r>
        <w:rPr>
          <w:noProof/>
          <w:szCs w:val="22"/>
          <w:lang w:val="en-US"/>
        </w:rPr>
        <w:t>qualities</w:t>
      </w:r>
      <w:r>
        <w:rPr>
          <w:noProof/>
          <w:szCs w:val="22"/>
        </w:rPr>
        <w:t xml:space="preserve">» </w:t>
      </w:r>
      <w:r>
        <w:rPr>
          <w:rFonts w:cs="Times New Roman CYR"/>
          <w:noProof/>
          <w:szCs w:val="22"/>
        </w:rPr>
        <w:t xml:space="preserve">тоже не передают необходимые качества. Может быть, следует иначе построить всю фразу. </w:t>
      </w:r>
      <w:r>
        <w:rPr>
          <w:noProof/>
          <w:szCs w:val="22"/>
          <w:lang w:val="en-US"/>
        </w:rPr>
        <w:t>«We have repeatedly pointed out the urgency (necessity) to develop all the necessary already mentioned earthly qualities»</w:t>
      </w:r>
      <w:r>
        <w:rPr>
          <w:rStyle w:val="FootnoteReference"/>
          <w:noProof/>
          <w:szCs w:val="22"/>
          <w:lang w:val="en-US"/>
        </w:rPr>
        <w:footnoteReference w:id="90"/>
      </w:r>
      <w:r>
        <w:rPr>
          <w:noProof/>
          <w:szCs w:val="22"/>
          <w:lang w:val="en-US"/>
        </w:rPr>
        <w:t xml:space="preserve">. </w:t>
      </w:r>
      <w:r>
        <w:rPr>
          <w:rFonts w:cs="Times New Roman CYR"/>
          <w:noProof/>
          <w:szCs w:val="22"/>
        </w:rPr>
        <w:t>Прилагаю список опечаток, может быть, пригодится.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Почему не состоялась оповещенная выставка картин Н.К. в Лос-Анджелесе? Нет ли в этом указания, что нечто испугало предателей?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об указанной возможности наводнений в Америке. Следует принять это во внимание и, если представится возможность переехать повыше, ближе к первому Центру и даже еще выше, нужно очень подумать об этом. Прислушивайтесь внимательно, может быть, и найдется лучшее помещение. Ведь было показано затопление города, и лишь Музей Рериха высился над водной пеленой. Ведь картины могут погибнуть.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Относительно кольца Зиночка не должна печалиться. У меня имеется один запасный камень, гравировка неважна, но тон камня красив. Спрошу, как лучше его послать, ведь это такая маленькая вещица. Хорошо бы послать в </w:t>
      </w:r>
      <w:r>
        <w:rPr>
          <w:rFonts w:cs="Times New Roman CYR"/>
          <w:i/>
          <w:iCs/>
          <w:noProof/>
          <w:szCs w:val="22"/>
        </w:rPr>
        <w:t xml:space="preserve">плотном </w:t>
      </w:r>
      <w:r>
        <w:rPr>
          <w:rFonts w:cs="Times New Roman CYR"/>
          <w:noProof/>
          <w:szCs w:val="22"/>
        </w:rPr>
        <w:t>конверте, потому не может ли Зиночка прислать мне хотя бы два небольших конверта на матерчатой подкладке, здесь их не достать. Я положу камень между плотными бумагами и пошлю воздушной почтой.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что Зиночка и Дедлей смогут отдохнуть – это так важно. Нельзя слишком натягивать струны. Также не запускайте зубных болезней. Не давайте образовываться гнойникам. Удалите все такие зубы. Ваш вопрос об Агни Йоге. Конечно, процесс открытия центров, вернее, приоткрытая их, может происходить и в городе, но, конечно, при сравнительно хороших условиях жилища и известной дисциплине жизни. Но огненная трансмутация нуждается в продолжительном пребывании в природе и на высотах и в некотором уединении. Также огненный опыт мог быть дан в той степени, как он был явлен, только лицу, тысячелетиями приближавшемуся к Белому Братству и обладающему Огненным Правом. Может быть, Зиночка припомнит свой сон о двух колоннах, сложенных из разных голов или ликов. Но последнее сведение об Огненном Праве только для Зиночки и Дедлея. Хотя в книгах можно найти его, но не следует подчеркивать.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пришла телеграмма от Катрин о тяжком сердечном припадке у Панасенко, опасаюсь – выдержит ли? Трудно будет Катрин и Инге без него, может быть, приезд Стуранс будет очень кстати.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Напишите, пожалуйста, Зюме, что мы надеемся скоро повидать их. Очень стремимся на Родину. И прошу Родную Зиночку послать им посылку от меня, из моего маленького фонда. Мне стыдно, что я утруждаю Вас и денежными расходами, но мне пришлось согласиться на посылку 100 книг «Основы Буддизма» в </w:t>
      </w:r>
      <w:r>
        <w:rPr>
          <w:noProof/>
          <w:szCs w:val="22"/>
          <w:lang w:val="en-US"/>
        </w:rPr>
        <w:t>Maha</w:t>
      </w:r>
      <w:r>
        <w:rPr>
          <w:noProof/>
          <w:szCs w:val="22"/>
        </w:rPr>
        <w:t xml:space="preserve"> </w:t>
      </w:r>
      <w:r>
        <w:rPr>
          <w:noProof/>
          <w:szCs w:val="22"/>
          <w:lang w:val="en-US"/>
        </w:rPr>
        <w:t>Bodhi</w:t>
      </w:r>
      <w:r>
        <w:rPr>
          <w:noProof/>
          <w:szCs w:val="22"/>
        </w:rPr>
        <w:t xml:space="preserve"> </w:t>
      </w:r>
      <w:r>
        <w:rPr>
          <w:noProof/>
          <w:szCs w:val="22"/>
          <w:lang w:val="en-US"/>
        </w:rPr>
        <w:t>Society</w:t>
      </w:r>
      <w:r>
        <w:rPr>
          <w:noProof/>
          <w:szCs w:val="22"/>
        </w:rPr>
        <w:t xml:space="preserve">, </w:t>
      </w:r>
      <w:r>
        <w:rPr>
          <w:rFonts w:cs="Times New Roman CYR"/>
          <w:noProof/>
          <w:szCs w:val="22"/>
        </w:rPr>
        <w:t>и я просила Катрин устроить эту посылку и заимствовать необходимую сумму из моего фонда у Вас. Надеюсь, что отправка пароходом не превысит 35 долларов. Очень прошу Зиночку прислать мне адрес Зюмы Митусовой.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Губарева справедливо утверждает о своем двойном способе писания. И то обстоятельство, что везде и всегда сохраняется ее индивидуальный слог, подтверждает, что она пишет под Лучом. Луч будит нашу «чашу», и оттуда встают те образы-символы, в которые облекаются посылаемые мысли. Наплыв мыслей, с которым едва можно справиться, тоже характерен для воздействия Луча на «чашу» или на внешние мозговые центры. Простое автоматическое письмо не затрагивает высших центров; при этом чисто физическом процессе воздействие происходит на центр руки при молчании высших центров. Статьи ее прекрасны – и письмо ко мне явило ее облик в очень положительном свете.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тяжкие дни колебаний духа и тоски сердечной хорошо припомнить § 13 на стр. 200 в «Общине» издания Ургинского</w:t>
      </w:r>
      <w:r>
        <w:rPr>
          <w:rStyle w:val="FootnoteReference"/>
          <w:rFonts w:cs="Times New Roman CYR"/>
          <w:noProof/>
          <w:szCs w:val="22"/>
        </w:rPr>
        <w:footnoteReference w:id="91"/>
      </w:r>
      <w:r>
        <w:rPr>
          <w:rFonts w:cs="Times New Roman CYR"/>
          <w:noProof/>
          <w:szCs w:val="22"/>
        </w:rPr>
        <w:t>. «Даже во время значительного углубленного сознания могут быть трудные часы. Может казаться, что связь с Учителем не существует, что Учитель не существует. Но знающий скажет: "Майя, отступи, знаю мою связь с Учителем". Может казаться многое личным помыслом, не входящим в Учение. Знающий скажет: "Майя, отступи, знаю основы Учения". Может казаться, что, лишенный всех сотрудников, должен тщетно поднимать тягости. Знающий скажет: "Майя, отступи, знаю, как по лицу Земли распространены истинные сотрудники".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Майя всех веков знает, когда прикоснуться к мозгу. Из глубин прежних опытов Майя вызывает тонкую пряжу колебаний, и реальность покроет очевидностью и заметет явленные борозды достижений. Многоцветная Майя, пора узнать тебя, чтоб сказать в полной достоверности: "Майя, отступи"».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А вот и Напутствие после ухода нашего Светлого и Любимого.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«Осиротевшая Воя Моя, нужно спешить принять новую Ношу. Храните силы. Надо до Родины донести "Чашу". Правильно понимаете положение здесь. Фуяме памятник Родина воздвигнет. Мужественно войдите в круговорот событий. На гребне волн Встречу вас». Проявим мужество, родные, – будем избегать разочарования, оно, как пламя степного пожара, являет пустырь выжженный. Зарницы духа станут редкими, и серая мгла окутает. Усталое сердце надо лечить распознаванием. Вызвать нужно всю признательность из сердца, она омоет все язвы духа.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так хочется ободрить Вас и уберечь от уныния. Я люблю Вас и постоянно думаю о Вас и Ваших трудностях, которые слагают лучшие ступени восхождения. На пределе напряжения разрешатся все трудности.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Обнимаю Вас и жду часа подвига.</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rPr>
          <w:szCs w:val="20"/>
        </w:rPr>
      </w:pPr>
      <w:bookmarkStart w:id="88" w:name="_Toc212895432"/>
      <w:r>
        <w:t>29</w:t>
      </w:r>
      <w:bookmarkEnd w:id="88"/>
    </w:p>
    <w:p w:rsidR="00616035" w:rsidRDefault="00616035">
      <w:pPr>
        <w:pStyle w:val="a0"/>
        <w:rPr>
          <w:szCs w:val="20"/>
        </w:rPr>
      </w:pPr>
      <w:bookmarkStart w:id="89" w:name="_Toc212895433"/>
      <w:r>
        <w:t>Е.И.Рерих – Р.Р.Ренцу</w:t>
      </w:r>
      <w:bookmarkEnd w:id="89"/>
    </w:p>
    <w:p w:rsidR="00616035" w:rsidRDefault="00616035">
      <w:pPr>
        <w:pStyle w:val="Date"/>
        <w:spacing w:after="0"/>
      </w:pPr>
      <w:bookmarkStart w:id="90" w:name="_Toc212895434"/>
      <w:r>
        <w:t>12 августа 1948 г.</w:t>
      </w:r>
      <w:bookmarkEnd w:id="9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noProof/>
          <w:szCs w:val="22"/>
          <w:lang w:val="en-US"/>
        </w:rPr>
        <w:t>Khandala</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Роман Рудольфович,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Хорошо, что надумали ехать домой. Хлопоты по паспорту берут много времени – аппарат работает с большими перебоями, потому не откладывайте. Говорят, что в сентябре начнется регулярное пароходное сообщение в Индию и обратно. Надеемся попасть на «лучший пароход». Пока что сидим в тишине и уюте </w:t>
      </w:r>
      <w:r>
        <w:rPr>
          <w:noProof/>
          <w:szCs w:val="22"/>
          <w:lang w:val="en-US"/>
        </w:rPr>
        <w:t>Khandala</w:t>
      </w:r>
      <w:r>
        <w:rPr>
          <w:noProof/>
          <w:szCs w:val="22"/>
        </w:rPr>
        <w:t xml:space="preserve">. </w:t>
      </w:r>
      <w:r>
        <w:rPr>
          <w:rFonts w:cs="Times New Roman CYR"/>
          <w:noProof/>
          <w:szCs w:val="22"/>
        </w:rPr>
        <w:t>Монсун хотя и дает передышки, но все же сырость большая и вещи, и особенно книги, покрываются плесенью. Приходится вспоминать о целебности пенициллина и без возмущения вдыхать пыль плесени. Хотела просить о новом одолжении, но не могу, ибо Вы отказываетесь сообщить мне, что я должна Вам за строфант и его отправку воздушной почтой.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немного сдала из-за сильных перебоев сердца, но сейчас уже определенно выправляюсь. Боли в спине еще не оставили, но сил много.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Мне радостно, родной Ромочка, что Вы продолжаете усиленно заниматься. Ведь это такое счастье – любить труд и знание, которое он дает. Святослав телефонировал на днях, что Правительство Индии приняло </w:t>
      </w:r>
      <w:r>
        <w:rPr>
          <w:noProof/>
          <w:szCs w:val="22"/>
          <w:lang w:val="en-US"/>
        </w:rPr>
        <w:t>Banner</w:t>
      </w:r>
      <w:r>
        <w:rPr>
          <w:noProof/>
          <w:szCs w:val="22"/>
        </w:rPr>
        <w:t xml:space="preserve"> </w:t>
      </w:r>
      <w:r>
        <w:rPr>
          <w:noProof/>
          <w:szCs w:val="22"/>
          <w:lang w:val="en-US"/>
        </w:rPr>
        <w:t>of</w:t>
      </w:r>
      <w:r>
        <w:rPr>
          <w:noProof/>
          <w:szCs w:val="22"/>
        </w:rPr>
        <w:t xml:space="preserve"> </w:t>
      </w:r>
      <w:r>
        <w:rPr>
          <w:noProof/>
          <w:szCs w:val="22"/>
          <w:lang w:val="en-US"/>
        </w:rPr>
        <w:t>Peace</w:t>
      </w:r>
      <w:r>
        <w:rPr>
          <w:rStyle w:val="FootnoteReference"/>
          <w:noProof/>
          <w:szCs w:val="22"/>
          <w:lang w:val="en-US"/>
        </w:rPr>
        <w:footnoteReference w:id="92"/>
      </w:r>
      <w:r>
        <w:rPr>
          <w:noProof/>
          <w:szCs w:val="22"/>
        </w:rPr>
        <w:t xml:space="preserve">, </w:t>
      </w:r>
      <w:r>
        <w:rPr>
          <w:rFonts w:cs="Times New Roman CYR"/>
          <w:noProof/>
          <w:szCs w:val="22"/>
        </w:rPr>
        <w:t>но пока что в газетах оповещения не было. Ждем приезда Святослава и Девики дня на три. Их отъезд в Америку тоже все откладывается. Думается мне, что оба они не очень стремятся туда, но, вероятно, обстоятельства заставят их покинуть милую им Индию. Фронт приближается к нашим местам. Всего Вам хорошего, вернее, самого лучшего. Пишите. Сердечный привет от всех нас.</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rPr>
          <w:rFonts w:cs="Times New Roman CYR"/>
          <w:szCs w:val="20"/>
        </w:rPr>
      </w:pPr>
      <w:bookmarkStart w:id="91" w:name="_Toc212895435"/>
      <w:r>
        <w:t>30</w:t>
      </w:r>
      <w:bookmarkEnd w:id="91"/>
    </w:p>
    <w:p w:rsidR="00616035" w:rsidRDefault="00616035">
      <w:pPr>
        <w:pStyle w:val="a0"/>
      </w:pPr>
      <w:bookmarkStart w:id="92" w:name="_Toc212895436"/>
      <w:r>
        <w:t>Е.И.Рерих – А.Кадир</w:t>
      </w:r>
      <w:r>
        <w:rPr>
          <w:rStyle w:val="FootnoteReference"/>
          <w:b w:val="0"/>
          <w:bCs w:val="0"/>
        </w:rPr>
        <w:footnoteReference w:id="93"/>
      </w:r>
      <w:bookmarkEnd w:id="92"/>
    </w:p>
    <w:p w:rsidR="00616035" w:rsidRDefault="00616035">
      <w:pPr>
        <w:pStyle w:val="Date"/>
        <w:spacing w:after="0"/>
      </w:pPr>
      <w:bookmarkStart w:id="93" w:name="_Toc212895437"/>
      <w:r>
        <w:t>18 августа 1948 г.</w:t>
      </w:r>
      <w:bookmarkEnd w:id="93"/>
    </w:p>
    <w:p w:rsidR="00616035" w:rsidRDefault="00616035">
      <w:pPr>
        <w:keepNext/>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Мой дорогой друг,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Большое спасибо за Ваше письмо от 10 августа. Надеюсь, что сейчас Вы и дети в порядке. Я так рада, что к нам на четыре дня приехали мой сын и Девика. Часто думала о Вас и Ваших переживаниях от того, что Вы не можете видеться с Вашим сыном. Поистине, это такая мука! Но, уверена, рано или поздно он непременно вернется!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за присланную вырезку из газеты о буддийском монахе, разгуливающем по коврику из женских волос. Отвратительно смотреть на вульгарных женщин и глупого, невежественного монаха, выставившего себя посмешищем и унизившего до такого уровня Учение Будды, который запрещал любые проявления идолопоклонства. Невежественные последователи, какой вред наносят они великим Учениям!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Рада сообщить, что Пакт Рериха был принят индийским правительством.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Последние восемь дней у нас днем и ночью идет проливной дождь – надеюсь, он скоро кончится, ибо многие вещи пострадали от этого ужасного бедствия, главным образом книги.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юбке для Людмилы. Она просит Вас оказать ей любезность и купить юбку такого же фасона, как ее любимая синяя, но другого цвета – коричневого, серого, бордового, только не зеленого. Прилагаю ее новые мерки, ибо она пополнела, а также деньги в размере 25 рупий.</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Буду очень признательна Вам за помощь.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Чувствую себя намного лучше, но все еще не знаю, когда мы уедем из Кхандалы.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Пора кончать. С наилучшими пожеланиями Вам и Вашему мужу. Много раз целую.</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Любящая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rPr>
          <w:noProof/>
        </w:rPr>
      </w:pPr>
    </w:p>
    <w:p w:rsidR="00616035" w:rsidRDefault="00616035">
      <w:pPr>
        <w:pStyle w:val="a"/>
        <w:rPr>
          <w:szCs w:val="20"/>
        </w:rPr>
      </w:pPr>
      <w:bookmarkStart w:id="94" w:name="_Toc212895438"/>
      <w:r>
        <w:t>31</w:t>
      </w:r>
      <w:bookmarkEnd w:id="94"/>
    </w:p>
    <w:p w:rsidR="00616035" w:rsidRDefault="00616035">
      <w:pPr>
        <w:pStyle w:val="a0"/>
        <w:rPr>
          <w:szCs w:val="20"/>
        </w:rPr>
      </w:pPr>
      <w:bookmarkStart w:id="95" w:name="_Toc212895439"/>
      <w:r>
        <w:t>Е.И.Рерих – З.Г.Фосдик и Д.Фосдику</w:t>
      </w:r>
      <w:bookmarkEnd w:id="95"/>
    </w:p>
    <w:p w:rsidR="00616035" w:rsidRDefault="00616035">
      <w:pPr>
        <w:pStyle w:val="Date"/>
        <w:spacing w:after="0"/>
      </w:pPr>
      <w:bookmarkStart w:id="96" w:name="_Toc212895440"/>
      <w:r>
        <w:t>19-20 августа 1948 г.</w:t>
      </w:r>
      <w:bookmarkEnd w:id="9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долетела Ваша Весточка от 11 августа. Американская воздушная почта действует прекрасно. Радуюсь, что Вам удалось хотя бы немного передохнуть на Вашем труженическом пути. Ведь година перед нами не легкая, но знаменательная во многих отношениях. Все и вся напрягается в крайних усилиях извлечь максимум выгоды для личных целей, не брезгуя никакими способами, готовые заплатить любую цену; такой открытый цинизм и в таком масштабе еще не приходилось наблюдать. Вчера и сегодня уже имеются в газетах заметки о принятии и подписании Пакта Рериха. Так</w:t>
      </w:r>
      <w:r>
        <w:rPr>
          <w:rFonts w:cs="Times New Roman CYR"/>
          <w:noProof/>
          <w:szCs w:val="22"/>
          <w:lang w:val="en-US"/>
        </w:rPr>
        <w:t xml:space="preserve"> </w:t>
      </w:r>
      <w:r>
        <w:rPr>
          <w:noProof/>
          <w:szCs w:val="22"/>
          <w:lang w:val="en-US"/>
        </w:rPr>
        <w:t xml:space="preserve">«Times of India» </w:t>
      </w:r>
      <w:r>
        <w:rPr>
          <w:rFonts w:cs="Times New Roman CYR"/>
          <w:noProof/>
          <w:szCs w:val="22"/>
        </w:rPr>
        <w:t>от</w:t>
      </w:r>
      <w:r>
        <w:rPr>
          <w:rFonts w:cs="Times New Roman CYR"/>
          <w:noProof/>
          <w:szCs w:val="22"/>
          <w:lang w:val="en-US"/>
        </w:rPr>
        <w:t xml:space="preserve"> </w:t>
      </w:r>
      <w:r>
        <w:rPr>
          <w:rFonts w:cs="Times New Roman CYR"/>
          <w:noProof/>
          <w:szCs w:val="22"/>
        </w:rPr>
        <w:t>августа</w:t>
      </w:r>
      <w:r>
        <w:rPr>
          <w:rFonts w:cs="Times New Roman CYR"/>
          <w:noProof/>
          <w:szCs w:val="22"/>
          <w:lang w:val="en-US"/>
        </w:rPr>
        <w:t xml:space="preserve"> 19-</w:t>
      </w:r>
      <w:r>
        <w:rPr>
          <w:rFonts w:cs="Times New Roman CYR"/>
          <w:noProof/>
          <w:szCs w:val="22"/>
        </w:rPr>
        <w:t>го</w:t>
      </w:r>
      <w:r>
        <w:rPr>
          <w:rFonts w:cs="Times New Roman CYR"/>
          <w:noProof/>
          <w:szCs w:val="22"/>
          <w:lang w:val="en-US"/>
        </w:rPr>
        <w:t xml:space="preserve"> 48 </w:t>
      </w:r>
      <w:r>
        <w:rPr>
          <w:rFonts w:cs="Times New Roman CYR"/>
          <w:noProof/>
          <w:szCs w:val="22"/>
        </w:rPr>
        <w:t>г</w:t>
      </w:r>
      <w:r>
        <w:rPr>
          <w:rFonts w:cs="Times New Roman CYR"/>
          <w:noProof/>
          <w:szCs w:val="22"/>
          <w:lang w:val="en-US"/>
        </w:rPr>
        <w:t xml:space="preserve">. </w:t>
      </w:r>
      <w:r>
        <w:rPr>
          <w:rFonts w:cs="Times New Roman CYR"/>
          <w:noProof/>
          <w:szCs w:val="22"/>
        </w:rPr>
        <w:t>поместила</w:t>
      </w:r>
      <w:r>
        <w:rPr>
          <w:rFonts w:cs="Times New Roman CYR"/>
          <w:noProof/>
          <w:szCs w:val="22"/>
          <w:lang w:val="en-US"/>
        </w:rPr>
        <w:t xml:space="preserve"> </w:t>
      </w:r>
      <w:r>
        <w:rPr>
          <w:rFonts w:cs="Times New Roman CYR"/>
          <w:noProof/>
          <w:szCs w:val="22"/>
        </w:rPr>
        <w:t>заметку</w:t>
      </w:r>
      <w:r>
        <w:rPr>
          <w:rFonts w:cs="Times New Roman CYR"/>
          <w:noProof/>
          <w:szCs w:val="22"/>
          <w:lang w:val="en-US"/>
        </w:rPr>
        <w:t xml:space="preserve"> </w:t>
      </w:r>
      <w:r>
        <w:rPr>
          <w:noProof/>
          <w:szCs w:val="22"/>
          <w:lang w:val="en-US"/>
        </w:rPr>
        <w:t>«Protection of Art Treasures – Pact Approved»</w:t>
      </w:r>
      <w:r>
        <w:rPr>
          <w:rStyle w:val="FootnoteReference"/>
          <w:noProof/>
          <w:szCs w:val="22"/>
          <w:lang w:val="en-US"/>
        </w:rPr>
        <w:footnoteReference w:id="94"/>
      </w:r>
      <w:r>
        <w:rPr>
          <w:noProof/>
          <w:szCs w:val="22"/>
          <w:lang w:val="en-US"/>
        </w:rPr>
        <w:t xml:space="preserve">. </w:t>
      </w:r>
      <w:r>
        <w:rPr>
          <w:rFonts w:cs="Times New Roman CYR"/>
          <w:noProof/>
          <w:szCs w:val="22"/>
        </w:rPr>
        <w:t xml:space="preserve">Девика обещала собрать все заметки. Вероятно, и в американской прессе появилось это оповещение, ибо Девика хотела сообщить в </w:t>
      </w:r>
      <w:r>
        <w:rPr>
          <w:noProof/>
          <w:szCs w:val="22"/>
          <w:lang w:val="en-US"/>
        </w:rPr>
        <w:t>Associated</w:t>
      </w:r>
      <w:r>
        <w:rPr>
          <w:noProof/>
          <w:szCs w:val="22"/>
        </w:rPr>
        <w:t xml:space="preserve"> </w:t>
      </w:r>
      <w:r>
        <w:rPr>
          <w:noProof/>
          <w:szCs w:val="22"/>
          <w:lang w:val="en-US"/>
        </w:rPr>
        <w:t>Press</w:t>
      </w:r>
      <w:r>
        <w:rPr>
          <w:noProof/>
          <w:szCs w:val="22"/>
        </w:rPr>
        <w:t xml:space="preserve">. </w:t>
      </w:r>
      <w:r>
        <w:rPr>
          <w:rFonts w:cs="Times New Roman CYR"/>
          <w:noProof/>
          <w:szCs w:val="22"/>
        </w:rPr>
        <w:t>Из-за празднования Дня Независимости наша местная почта пришла в расстройство.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Ваша мысль о Конвенции в Южной Америке, в Аргентине, очень радует, ибо у меня большие сомнения относительно Болоньи. </w:t>
      </w:r>
      <w:r>
        <w:rPr>
          <w:rFonts w:cs="Times New Roman CYR"/>
          <w:i/>
          <w:iCs/>
          <w:noProof/>
          <w:szCs w:val="22"/>
        </w:rPr>
        <w:t xml:space="preserve">Чую неблагополучие в Европе. </w:t>
      </w:r>
      <w:r>
        <w:rPr>
          <w:rFonts w:cs="Times New Roman CYR"/>
          <w:noProof/>
          <w:szCs w:val="22"/>
        </w:rPr>
        <w:t xml:space="preserve">Южная Америка и </w:t>
      </w:r>
      <w:r>
        <w:rPr>
          <w:rFonts w:cs="Times New Roman CYR"/>
          <w:i/>
          <w:iCs/>
          <w:noProof/>
          <w:szCs w:val="22"/>
        </w:rPr>
        <w:t xml:space="preserve">особенно Аргентина могут оказаться </w:t>
      </w:r>
      <w:r>
        <w:rPr>
          <w:rFonts w:cs="Times New Roman CYR"/>
          <w:noProof/>
          <w:szCs w:val="22"/>
        </w:rPr>
        <w:t xml:space="preserve">менее затронутыми внешними событиями. Святослав, может быть, тоже сможет помочь в устройстве этой Конвенции. Он много поработал здесь для проведения Пакта. </w:t>
      </w:r>
      <w:r>
        <w:rPr>
          <w:rFonts w:cs="Times New Roman CYR"/>
          <w:i/>
          <w:iCs/>
          <w:noProof/>
          <w:szCs w:val="22"/>
        </w:rPr>
        <w:t>Итак, родные, в добрый час, пере</w:t>
      </w:r>
      <w:r>
        <w:rPr>
          <w:rFonts w:cs="Times New Roman CYR"/>
          <w:i/>
          <w:iCs/>
          <w:noProof/>
          <w:szCs w:val="20"/>
        </w:rPr>
        <w:t>ключитесь на Аргентину и стройте новое движение.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Прилагаю адреса членов Комитета Пакта в Индии. Очень прошу Вас, родные, прислать мне имена и адреса выдающихся сотрудников по Пакту в Южной Америке и в Европе – хотела бы иметь адреса </w:t>
      </w:r>
      <w:r>
        <w:rPr>
          <w:noProof/>
          <w:szCs w:val="22"/>
          <w:lang w:val="en-US"/>
        </w:rPr>
        <w:t>Albuerne</w:t>
      </w:r>
      <w:r>
        <w:rPr>
          <w:noProof/>
          <w:szCs w:val="22"/>
        </w:rPr>
        <w:t xml:space="preserve">, </w:t>
      </w:r>
      <w:r>
        <w:rPr>
          <w:noProof/>
          <w:szCs w:val="22"/>
          <w:lang w:val="en-US"/>
        </w:rPr>
        <w:t>de</w:t>
      </w:r>
      <w:r>
        <w:rPr>
          <w:noProof/>
          <w:szCs w:val="22"/>
        </w:rPr>
        <w:t xml:space="preserve"> </w:t>
      </w:r>
      <w:r>
        <w:rPr>
          <w:noProof/>
          <w:szCs w:val="22"/>
          <w:lang w:val="en-US"/>
        </w:rPr>
        <w:t>Lara</w:t>
      </w:r>
      <w:r>
        <w:rPr>
          <w:noProof/>
          <w:szCs w:val="22"/>
        </w:rPr>
        <w:t xml:space="preserve"> </w:t>
      </w:r>
      <w:r>
        <w:rPr>
          <w:rFonts w:cs="Times New Roman CYR"/>
          <w:noProof/>
          <w:szCs w:val="22"/>
        </w:rPr>
        <w:t xml:space="preserve">и </w:t>
      </w:r>
      <w:r>
        <w:rPr>
          <w:noProof/>
          <w:szCs w:val="22"/>
          <w:lang w:val="en-US"/>
        </w:rPr>
        <w:t>Carpani</w:t>
      </w:r>
      <w:r>
        <w:rPr>
          <w:noProof/>
          <w:szCs w:val="22"/>
        </w:rPr>
        <w:t xml:space="preserve">. </w:t>
      </w:r>
      <w:r>
        <w:rPr>
          <w:rFonts w:cs="Times New Roman CYR"/>
          <w:noProof/>
          <w:szCs w:val="22"/>
        </w:rPr>
        <w:t>Весь мой материал сложен в ящиках, которые находятся на хранении в Бомбее.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Вы правы, мы должны будем собрать разбросанные творения нашего Родного, Светлого. Потому я так стремлюсь оказаться в Новой Стране и там начать работать в этом направлении. Ведь это собирание необходимо поставить на твердое и широкое основание, но основание справедливое, ибо мы не можем отбирать эти творения из музеев и собраний, где их ценят и любят и умеют охранить. Но многие частные владельцы будут желать их продать, и это надо будет умеючи проследить и, если где нужно, спасти от разрушения. Не будем питать иллюзию, что это удастся в ближайшем будущем. Нет, перед нами трудные годы, но будем, как говорится, иметь глазок на всякие предложения о продаже частными владельцами и будем вносить в особый список название, размеры и год написания картин, так же как и имена и адреса их владельцев. Так мы будем знать и сможем проследить путь и судьбу многих картин.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писала Вам о желательности перенесения помещения АРКИ и картин в верхнюю часть города. Потому, родные, мыслите в этом направлении и прислушивайтесь к каждому намеку на такую возможность, и все подойдет ко времени. Конечно, не распространяйте это сведение, не создайте паники. Только ближайшим друзьям можно посоветовать наиболее ценные вещи перевести повыше.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Новые Лучи достигают и воздействуют на нашу Землю. Лучи действуют согласно с Космической Целесообразностью. Они явят очищение и оздоровление атмосферы нашей Земли, которая стала настолько пропитанной ядами злобы, алчности и ненависти, что почти не пропускает животворных лучей Высших Сфер. Для спасения планеты необходимо прободение этой отравленной атмосферы. Серая, грифельная аура нашей Земли испещрена пятнами Абсолютной тьмы.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Сказано о непреложности всего огненно запечатленного в рекордах Акаши. Такая огненная печать лежит на Знамени Владыки и на будущем центре Владыки. Непреложность этого должна утвердиться в сердцах всех стремящихся к Миру Света и Культуры Духа. Также мы знаем, как прочен Щит осознания правоты; не только доверие, не только вера, но необходимо осознать непоколебимую правоту.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жизни Обители Света покоится основа правоты всей работы. Около Великого Служения должна быть непобедимая твердость сознания правоты. Когда дух наш знает о правдивости основания и о непреложности нашего задания, то крылья сами растут и несут нас над всеми безднами.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Устремление и напряжение – Ключ ко всем достижениям, и в огненном опыте необходимо напрячь все центры, чтобы явилась возможность их огненной трансмутации и достижения следующей ступени. Именно, только в высочайшем напряжении достигается гармония и сублимация всех энергий. Но, конечно, напряжение это не должно перетянуть струны физического организма. Необходимо всегда напоминать об этой опасности, иначе может произойти непоправимое нарушение равновесия и преждевременный уход. Но, конечно, огненный опыт немыслим без руководства Учителя Надземного. Но готовить себя к такому достижению нужно безотлагательно, ибо никогда не знаем, когда желанный миг наступит.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Индия стала нам ближе близкого, ибо с уходом нашего Родного мы еще сильнее осознали и убедились, что Он вошел в жизнь страны как один из самых мощных духовных двигателей. Индия – родина величайших Гигантов Духа. Конечно, Индия особенно чует связь Его творений с ее великим Наследием. Индия признала Его своим неотъемлемым духовным Гуру. Все наиболее выдающиеся писатели, творцы и критики высказались единогласно, что Он величайший художник своего времени и таким останется, ибо, помимо совершенства художественного мастерства, Его творения несут человечеству духовный </w:t>
      </w:r>
      <w:r>
        <w:rPr>
          <w:noProof/>
          <w:szCs w:val="22"/>
          <w:lang w:val="en-US"/>
        </w:rPr>
        <w:t>Message</w:t>
      </w:r>
      <w:r>
        <w:rPr>
          <w:rStyle w:val="FootnoteReference"/>
          <w:noProof/>
          <w:szCs w:val="22"/>
          <w:lang w:val="en-US"/>
        </w:rPr>
        <w:footnoteReference w:id="95"/>
      </w:r>
      <w:r>
        <w:rPr>
          <w:noProof/>
          <w:szCs w:val="22"/>
        </w:rPr>
        <w:t xml:space="preserve">, </w:t>
      </w:r>
      <w:r>
        <w:rPr>
          <w:rFonts w:cs="Times New Roman CYR"/>
          <w:noProof/>
          <w:szCs w:val="22"/>
        </w:rPr>
        <w:t>облеченный во всей неотразимости новой Красоты. Духовный аспект всего Его творчества неизгладимо запечатлелся в сознании лучших деятелей и мыслителей этой страны.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Никогда, никто и ничто не сможет затушить Божественную искру, возжженную Гигантами Духа и веками хранимую в сердцах лучших сынов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убого мышление говорящих с усмешкой о мистицизме Рериха. Безумцы не знают, как ограничили они себя! Чего лишили себя! Не поймут, что этот мистицизм – майя только для них, но для зрячих – это сама великая Реальность.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 предателях читали в местных газетах. Зиночка права – «из мухи сделали слона». Как глупо придать такое значение поступкам запуганных людей. Тупость и глупость трудно изжить, а когда в придачу имеется налицо и страх, то положение становится безнадежным. Грустно видеть отсутствие надлежащих людей, все не на своих местах.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Пусть и мысли Боллинга о картинах цементируют пространство, а там будет видно. Лучшее решение будет найдено, ибо все наше существо устремлено как можно лучше выполнить наше задание в Служении Общему Благу. Когда все творческие энергии наши устремлены, тогда и Великому Владыке легче приложить свою энергию к строительству. Но под лежачий камень вода не течет, потому будем действовать в указанном нам направлении, зная о правдивости основания и непреложности задания, и все нужное придет.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Сегодня, 20-го, еще одна заметка о Пакте в </w:t>
      </w:r>
      <w:r>
        <w:rPr>
          <w:noProof/>
          <w:szCs w:val="22"/>
        </w:rPr>
        <w:t>«</w:t>
      </w:r>
      <w:r>
        <w:rPr>
          <w:noProof/>
          <w:szCs w:val="22"/>
          <w:lang w:val="en-US"/>
        </w:rPr>
        <w:t>Times</w:t>
      </w:r>
      <w:r>
        <w:rPr>
          <w:noProof/>
          <w:szCs w:val="22"/>
        </w:rPr>
        <w:t xml:space="preserve"> </w:t>
      </w:r>
      <w:r>
        <w:rPr>
          <w:noProof/>
          <w:szCs w:val="22"/>
          <w:lang w:val="en-US"/>
        </w:rPr>
        <w:t>of</w:t>
      </w:r>
      <w:r>
        <w:rPr>
          <w:noProof/>
          <w:szCs w:val="22"/>
        </w:rPr>
        <w:t xml:space="preserve"> </w:t>
      </w:r>
      <w:r>
        <w:rPr>
          <w:noProof/>
          <w:szCs w:val="22"/>
          <w:lang w:val="en-US"/>
        </w:rPr>
        <w:t>India</w:t>
      </w:r>
      <w:r>
        <w:rPr>
          <w:noProof/>
          <w:szCs w:val="22"/>
        </w:rPr>
        <w:t xml:space="preserve">» – </w:t>
      </w:r>
      <w:r>
        <w:rPr>
          <w:rFonts w:cs="Times New Roman CYR"/>
          <w:noProof/>
          <w:szCs w:val="22"/>
        </w:rPr>
        <w:t>вероятно, и в Ваших газетах появится это оповещение.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письмо от Дутко. Богатая природа, сердце, жаждущее любви и красоты, – трудно найти это на Земле, нужно скорей вместить Мир Надземный и там искать свой Идеал. Посылаю это письмо по Вашему старому адресу.</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Предложите Комитету Пакта в Аргентине назначить лучшее время для Конвенции. Пусть они сами выскажутся и назначат удобный им срок. Не откладывайте.</w:t>
      </w:r>
    </w:p>
    <w:p w:rsidR="00616035" w:rsidRDefault="00616035">
      <w:pPr>
        <w:rPr>
          <w:noProof/>
        </w:rPr>
      </w:pPr>
    </w:p>
    <w:p w:rsidR="00616035" w:rsidRDefault="00616035">
      <w:pPr>
        <w:pStyle w:val="a"/>
        <w:rPr>
          <w:rFonts w:cs="Times New Roman CYR"/>
          <w:szCs w:val="20"/>
        </w:rPr>
      </w:pPr>
      <w:bookmarkStart w:id="97" w:name="_Toc212895441"/>
      <w:r>
        <w:t>32</w:t>
      </w:r>
      <w:bookmarkEnd w:id="97"/>
    </w:p>
    <w:p w:rsidR="00616035" w:rsidRDefault="00616035">
      <w:pPr>
        <w:pStyle w:val="a0"/>
        <w:rPr>
          <w:szCs w:val="20"/>
        </w:rPr>
      </w:pPr>
      <w:bookmarkStart w:id="98" w:name="_Toc212895442"/>
      <w:r>
        <w:t>Е.И.Рерих – К.Кэмпбелл</w:t>
      </w:r>
      <w:r>
        <w:rPr>
          <w:rStyle w:val="FootnoteReference"/>
          <w:b w:val="0"/>
          <w:bCs w:val="0"/>
        </w:rPr>
        <w:footnoteReference w:id="96"/>
      </w:r>
      <w:bookmarkEnd w:id="98"/>
    </w:p>
    <w:p w:rsidR="00616035" w:rsidRDefault="00616035">
      <w:pPr>
        <w:pStyle w:val="Date"/>
        <w:rPr>
          <w:szCs w:val="20"/>
        </w:rPr>
      </w:pPr>
      <w:bookmarkStart w:id="99" w:name="_Toc212895443"/>
      <w:r>
        <w:t>Август [1948] г.</w:t>
      </w:r>
      <w:bookmarkEnd w:id="99"/>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Вы вовремя получили мою телеграмму о Вашем с М.Стуранс путешествии в Европу: Совет был дан Великим Учителем. Имя Стуранс, кажется, знакомо мне, и, если я не ошибаюсь, ее фотография в альбоме со всеми членами Рижского общества произвела на меня хорошее впечатление. Она может быть очень полезна Вам и Зине.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была так рада узнать, что Вами спасено 100 картин. Вы знаете, как глубоко я признательна Вам за всю Вашу помощь, родная, и как бы я хотела отблагодарить Вас. Конечно, Ваша доля из этих 100 картин самая большая, и я хочу, чтобы Вы со Святославом решили судьбу этих полотен.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я категорически против любого вида пожертвований, и особенно в Комитет Знамени Мира, потому что именно там эти шедевры не будут в сохранности (что за парадокс!). Все эти Общества рождаются и исчезают без следа, точно грибы, и кто знает, в чьих руках могут оказаться картины!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Наша родная Инге также имеет права на некоторые из этих картин. Но я предоставляю решать Вам и Светику.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Мысль о привлечении брата, чтобы тот дал дружеский совет, как предотвратить распродажу этих картин в случае, если апостаты начнут ее, не так уж плоха, но я не знаю, разумно ли начинать новый процесс, когда мир находится на пороге великих событий, которые изменят многое, в том числе и отношения между народами. Чтобы требовать справедливости и начинать новый процесс, мы должны заручиться мощной поддержкой. Конечно, я никогда не лишу предателя причитающейся ему доли. Я не верю в одностороннюю справедливость. При таком предательстве всем сердцем принимаю мудрость из Писаний: «Мне отмщение и аз воздам». Многое придется пройти, ибо знаки Великого Доверия все еще здесь и они не могут не принести сужденного.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знаете, что, согласно легенде, эти знаки обычно исчезают, как только носители миссии или их наследники не могут быть больше облечены ей. Так, мы полностью осознаем нашу ответственность и яро устремляемся выполнить нашу миссию доброй воли и братства между народами. Чем скорее оно наступит, тем счастливее мы будем!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мои лучшие мысли устремляются к Вам и к Инге. Огромная нежность переполняет мое сердце, когда я думаю о Вас, любимая Катрин, о Вашей доброте и помощи в темные дни предательства. Знайте, родная, что эти дары Вашего сердца принесут богатый урожай – когда, где и как, знают только Великие Учителя, но однажды это произойдет, в надлежащее время и в надлежащем месте.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в Кхандале. Дожди не слишком сильные, и мы не против излишней влажности.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Когда двинемся в путь, еще не знаю. Но нет такой Силы, которая могла бы изменить сужденные космические сроки. Именно, события совпадают с такими космическими предначертаниями. Поэтому мы терпеливо ждем, когда пробьет наш час.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Светик и Девика вскоре смогут определить дату своего отплытия – положение здесь становится все хуже и хуже.</w:t>
      </w:r>
    </w:p>
    <w:p w:rsidR="00616035" w:rsidRDefault="00616035">
      <w:pPr>
        <w:widowControl w:val="0"/>
        <w:shd w:val="clear" w:color="auto" w:fill="FFFFFF"/>
        <w:tabs>
          <w:tab w:val="left" w:pos="2827"/>
        </w:tabs>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100" w:name="_Toc212895444"/>
      <w:r>
        <w:t>33</w:t>
      </w:r>
      <w:bookmarkEnd w:id="100"/>
    </w:p>
    <w:p w:rsidR="00616035" w:rsidRDefault="00616035">
      <w:pPr>
        <w:pStyle w:val="a0"/>
        <w:rPr>
          <w:szCs w:val="20"/>
        </w:rPr>
      </w:pPr>
      <w:bookmarkStart w:id="101" w:name="_Toc212895445"/>
      <w:r>
        <w:t>Е.И.Рерих – З.Г.Фосдик и Д.Фосдику</w:t>
      </w:r>
      <w:bookmarkEnd w:id="101"/>
    </w:p>
    <w:p w:rsidR="00616035" w:rsidRDefault="00616035">
      <w:pPr>
        <w:pStyle w:val="Date"/>
        <w:spacing w:after="0"/>
        <w:rPr>
          <w:szCs w:val="20"/>
        </w:rPr>
      </w:pPr>
      <w:bookmarkStart w:id="102" w:name="_Toc212895446"/>
      <w:r>
        <w:t>2 сентября 1948 г.</w:t>
      </w:r>
      <w:bookmarkEnd w:id="10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и любимые, получила Ваши чудесные письма от 16, 20 и 25 августа. Очень, очень огорчена, что не удалось послать Вам звонкой телеграммы о принятии Пакта. Пакт принят и подписан, но до сих пор не появилось официального оповещения об этом, хотя в главной местной газете «Тайме оф Индия» дважды была помещена заметка о принятии и подписании Пакта Правительством Индии и краткая история его. Мы слышали, что появились заметки и в других газетах и журналах Индии, но, кроме как в «Иллюстретэд Уикли» и в «Блитце», пока что не видали. Ведь во всей Индии не имеется Клиппинг Бюро! Светик не известил нас, дал ли он знать в «Ассошиетэд Пресс»; также он обещал сообщить телеграфно Вам о положении вещей, но, видимо, ничего нового не узнал. Конечно, положение здесь настолько трудное и напряженное из-за Кашмирской войны и позиции, занятой Хайдарабадом, что нельзя требовать исключительного внимания к тому, что, по мнению многих, не является столь насущным и спешным сейчас. Именно многие, вернее, множества, не отдают себе отчета в неотложности не только принятия, но и в поднятии Знамени Мира для внедрения в сознание народа и грядущих поколений великого значения охраны Сокровищ Культуры для всей мировой эволюции. Без охраны достижений Культуры человечество вернется к временам варварства худшего вида, ибо будет обладать всеми разрушительными средствами при полном омертвении и параличе высших центров, которые одни дают нам высшую жизнь и бессмертие. Люди до сих пор не верят в существование живых мертвецов, между тем – их множества. Пересылаю Вам две заметки из «Тайме оф Индия». Завтра ожидаем Светика с женой, если узнаем что-либо новое, дадим телеграмму, но сильно сомневаюсь, ибо события сгущаются. Можно было бы запросить «Ассошиетэд Пресс» – не слышали ли они о подписании Пакта? Сегодня послала Вам два экземпляра журнала «Индия», на обложке изображены Н.К. и Неру в наших Гималаях и приложена хорошая и сердечная статья о нашем Любимом; также и третий номер, посвященный Тагору, со статьей Н.К. о Тагоре и Толстом. Послала и номер «Блитца», газеты, весьма читаемой здесь, там тоже помещена заметка о Пакте и история его с некоторым искажением фактов. Вам будет интересно просмотреть </w:t>
      </w:r>
      <w:r>
        <w:rPr>
          <w:rFonts w:cs="Times New Roman CYR"/>
          <w:i/>
          <w:iCs/>
          <w:noProof/>
          <w:szCs w:val="22"/>
        </w:rPr>
        <w:t xml:space="preserve">весь </w:t>
      </w:r>
      <w:r>
        <w:rPr>
          <w:rFonts w:cs="Times New Roman CYR"/>
          <w:noProof/>
          <w:szCs w:val="22"/>
        </w:rPr>
        <w:t>номер, газета эта правильно отражает положение и настроения в стране. Вражеский фронт все приближается и легко может оказаться в ближайшем соседстве с нашей долиной. Сейчас там новое наводнение и снова снесены все мосты.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Опасаюсь, что мое письмо от 20 августа, со вложением списка членов Комитета Пакта и с их адресами, не дошло до Вас, ибо послала его уже на Ваш старый адрес, но по Вашему письму вижу, что Вы возвращаетесь лишь 31 августа. Если оно придет до Вашего возвращения (письма воздушной почтой достигают на седьмой день), сможете ли его достать? Если нет, сообщите, пошлю имеющуюся у меня копию.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по сердцу Ваша мысль перенести Конвенцию Пакта из Италии в Южную Америку. Конечно, там будет спокойнее, над Европой собираются тучи. Полезно установить и закрепить связи с Новой Страной и новыми друзьями. В моем предыдущем письме я советовала предоставить южноамериканским друзьям самим назначить срок для Конвенции. Им виднее, когда по местным обстоятельствам приступить к такому прекрасному расширению деятельности культурного значения.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Ваши соображения и планы об инкорпорации, построении комитетов и расширении всего движения по Пакту весьма жизненны и конструктивны. Понимаю заботы Дедлея никого не обидеть, не отяжелить и в то же время ободрить и почтить предоставлением им какой-либо небольшой обязанности, связанной с определенным титулом, потому всем сердцем принимаю Ваши решения. Конечно, и Адвайзари Боард</w:t>
      </w:r>
      <w:r>
        <w:rPr>
          <w:rStyle w:val="FootnoteReference"/>
          <w:rFonts w:cs="Times New Roman CYR"/>
          <w:noProof/>
          <w:szCs w:val="22"/>
        </w:rPr>
        <w:footnoteReference w:id="97"/>
      </w:r>
      <w:r>
        <w:rPr>
          <w:rFonts w:cs="Times New Roman CYR"/>
          <w:noProof/>
          <w:szCs w:val="22"/>
        </w:rPr>
        <w:t xml:space="preserve"> тоже уместен для особо почетных деятелей. Действуйте сообразно с обстоятельствами и храните в сердце сознание </w:t>
      </w:r>
      <w:r>
        <w:rPr>
          <w:rFonts w:cs="Times New Roman CYR"/>
          <w:i/>
          <w:iCs/>
          <w:noProof/>
          <w:szCs w:val="22"/>
        </w:rPr>
        <w:t xml:space="preserve">основы правоты </w:t>
      </w:r>
      <w:r>
        <w:rPr>
          <w:rFonts w:cs="Times New Roman CYR"/>
          <w:noProof/>
          <w:szCs w:val="22"/>
        </w:rPr>
        <w:t xml:space="preserve">Вашей работы. Около Служения должна быть непобедимая твердость осознания правоты. Когда дух наш знает </w:t>
      </w:r>
      <w:r>
        <w:rPr>
          <w:rFonts w:cs="Times New Roman CYR"/>
          <w:i/>
          <w:iCs/>
          <w:noProof/>
          <w:szCs w:val="22"/>
        </w:rPr>
        <w:t xml:space="preserve">о правдивости основания и о непреложности нашего задания, </w:t>
      </w:r>
      <w:r>
        <w:rPr>
          <w:rFonts w:cs="Times New Roman CYR"/>
          <w:noProof/>
          <w:szCs w:val="22"/>
        </w:rPr>
        <w:t>то крылья сами растут и несут нас над всеми безднами, – так я писала в моем предыдущем письме.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как только узнаю нечто новое или более определенное от Светика, немедленно поделюсь с Вами. Мы уже привыкли ждать выполнения самого простого действия не месяцами, но даже годами! В наш век неслыханного ускорения в передвижении и сообщений особенно подчеркивается парадоксальность такой же медлительности в иных областях жизни; получается разрушительный разнобой.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Сегодня пришла весть о смерти Жданова. Какие перемены принесет она! Все же придется уразуметь, что нельзя заставить соловья чирикать по-воробьиному и еще меньше попугая запеть соловьем. Поживем – увидим.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Катрин прислала извещение о смерти Мориса, и Светик переслал местную газету, в которой было тепло сказано о нем и его музыкальном таланте. Пересылаю Вам эту заметку. Послали Катрин телеграмму, прося ее переслать наши соболезнования его жене, ибо не имеем здесь его адреса. На последнее письмо его я не ответила, и 25 августа, в день его смерти, я думала о нем и сожалела, что отложила свой ответ. На следующее утро Светик вызвал Юрия к телефону, и, когда Юрий ушел, я ощутила острую грусть, знала, что сын принесет мне печальную весть о чьей-то болезни и даже уходе. И действительно, весть оказалась более чем грустной. Мне так тяжело, что я ему не ответила! Наш Любимый всегда отвечал ему. Не могу простить себе, что не послала ему слова сердца, и кто знает, может быть, он очень нуждался в нем. Все эти дни думаю о нем и посылаю добрые мысли. Конечно, ему будет там легко. Его любовь к Учению и преданность к делам приведет его к Великому Владыке. Многое станет ему ясным, и он устремится к новой лучшей подвижнической жизни. Ведь для истинного последователя Учения жизнь без подвига лишена значения и Красоты.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моем последнем письме я писала о Вашем возможном передвижении ближе к бывшему Музею. Восьмидесятая улица и выше вполне приемлемы. Не тревожьтесь, когда время подойдет, все начнет слагаться как нужно. Только нужно привыкнуть к мысли о такой возможности и не пугаться, но настороженно прислушиваться и присматриваться ко всему подходящему и предлагаемому Вам.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Столкновение будет кратким и неожиданным, не уявляйте страха и утвердитесь на знании победы Света. АРКА, конечно, тогда притихнет, чтобы воскреснуть для более широкой деятельности, ибо </w:t>
      </w:r>
      <w:r>
        <w:rPr>
          <w:rFonts w:cs="Times New Roman CYR"/>
          <w:i/>
          <w:iCs/>
          <w:noProof/>
          <w:szCs w:val="22"/>
        </w:rPr>
        <w:t>АРКА создала новую ступень Знамени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пришло письмо Зиночки от 26-го с извещением о смерти Мориса и об отъезде консула после глупейшей истории. Конечно, пока посол остается в стране, ничто не должно прекращаться. Потому продолжайте, родные, намеченную Вами программу и затихните, когда посол покинет страну. АРКА воскреснет в надлежащее время и явит расширенную прекрасную деятельность в будущем.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Вопрос о бумагах, оставленных Морисом и относящихся к Музею и судебному разбирательству, конечно, важно поднять. Не думаю, чтобы жена допустила белокурую</w:t>
      </w:r>
      <w:r>
        <w:rPr>
          <w:rStyle w:val="FootnoteReference"/>
          <w:rFonts w:cs="Times New Roman CYR"/>
          <w:noProof/>
          <w:szCs w:val="22"/>
        </w:rPr>
        <w:footnoteReference w:id="98"/>
      </w:r>
      <w:r>
        <w:rPr>
          <w:rFonts w:cs="Times New Roman CYR"/>
          <w:noProof/>
          <w:szCs w:val="22"/>
        </w:rPr>
        <w:t>, ведь она должна была знать ее роль во всем предательстве. Думается, что следовало бы снестись с женою, чтобы выяснить некоторые вопросы.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думаю, чтобы можно было иметь оригинал документа о Пакте со всеми подписями, вероятно, он хранится в архиве Правительства. Но разве это нужно? Ведь этот факт всем известен, и Пакт, после принятия и подписания его в Белом Доме, прошел через две инстанции – Конгресс и Сенат для своего узаконения.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Ведь бывшее нельзя сделать небывшим. Принятие Пакта – настолько благородное действие, что страна может гордиться тем Правителем, который утвердил это принятие. Конечно, понимаю все соображения Дедлея и так хотела бы сообщить ему </w:t>
      </w:r>
      <w:r>
        <w:rPr>
          <w:rFonts w:cs="Times New Roman CYR"/>
          <w:i/>
          <w:iCs/>
          <w:noProof/>
          <w:szCs w:val="22"/>
        </w:rPr>
        <w:t xml:space="preserve">ясную формулу для оповещения по всем странам. </w:t>
      </w:r>
      <w:r>
        <w:rPr>
          <w:rFonts w:cs="Times New Roman CYR"/>
          <w:noProof/>
          <w:szCs w:val="22"/>
        </w:rPr>
        <w:t xml:space="preserve">Надеюсь, что это удастся, ибо Светик собирается, если будет нужно, проехать в Дели, чтобы там повидать кого следует и выяснить определенную формулу сообщения. Иногда мне кажется, что мы слишком осторожны, но, с другой стороны, зная всю ядовитую безответственность прессы в Америке, может быть, Вы правы, проявляя сугубую бережность ко всему исходящему от наших учреждений. Итак, родные, проявим еще немного терпения и выясним, </w:t>
      </w:r>
      <w:r>
        <w:rPr>
          <w:rFonts w:cs="Times New Roman CYR"/>
          <w:i/>
          <w:iCs/>
          <w:noProof/>
          <w:szCs w:val="22"/>
        </w:rPr>
        <w:t xml:space="preserve">в какой формулировке </w:t>
      </w:r>
      <w:r>
        <w:rPr>
          <w:rFonts w:cs="Times New Roman CYR"/>
          <w:noProof/>
          <w:szCs w:val="22"/>
        </w:rPr>
        <w:t>можно разослать весть о принятии и подписании Пакта Правительством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Будем строить, будем бороться, не страшась ничего и зная о победе Сил Света. Новая Страна будет лучшей страной мира. Сердцем обнимаю Вас, родные. Сердечный привет всем друзьям.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rPr>
          <w:rFonts w:cs="Times New Roman CYR"/>
          <w:szCs w:val="20"/>
        </w:rPr>
      </w:pPr>
      <w:bookmarkStart w:id="103" w:name="_Toc212895447"/>
      <w:r>
        <w:t>34</w:t>
      </w:r>
      <w:bookmarkEnd w:id="103"/>
    </w:p>
    <w:p w:rsidR="00616035" w:rsidRDefault="00616035">
      <w:pPr>
        <w:pStyle w:val="a0"/>
        <w:rPr>
          <w:szCs w:val="20"/>
        </w:rPr>
      </w:pPr>
      <w:bookmarkStart w:id="104" w:name="_Toc212895448"/>
      <w:r>
        <w:t>Е.И.Рерих – В.Ф.Булгакову</w:t>
      </w:r>
      <w:bookmarkEnd w:id="104"/>
    </w:p>
    <w:p w:rsidR="00616035" w:rsidRDefault="00616035">
      <w:pPr>
        <w:pStyle w:val="Date"/>
        <w:spacing w:after="0"/>
        <w:rPr>
          <w:szCs w:val="20"/>
        </w:rPr>
      </w:pPr>
      <w:bookmarkStart w:id="105" w:name="_Toc212895449"/>
      <w:r>
        <w:t>6 сентября 1948 г.</w:t>
      </w:r>
      <w:bookmarkEnd w:id="10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и дорогой Валентин Федорович,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Только что долетела до меня Ваша столь ценная Мне весточка от 17 августа. Радуюсь всей душой Вашему возвращению на Родину и от всего сердца желаю Вам всего самого светлого на новом прекрасном строительстве. Как мечтал Н.К. встретиться с Вами!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Вам за вывоз его произведений, за мудрое решение. Конечно, с радостью передам Вам наши полномочия следить за сохранностью картин Н.К. и Святослава. Мечтаем принять личное участие в устройстве первой выставки картин, ибо надеемся на ближайшее оформление нашего въезда на родину со всеми нашими сокровищами, его творениями.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Хотелось бы совместно с Вами и представителями культурной общественности сделать лучший выбор из всех вещей для первого впечатления. Потому, если возможно, очень просим Вас поставить картины в хранилище Музея и не вынимать из картин</w:t>
      </w:r>
      <w:r>
        <w:rPr>
          <w:rStyle w:val="FootnoteReference"/>
          <w:rFonts w:cs="Times New Roman CYR"/>
          <w:noProof/>
          <w:szCs w:val="22"/>
        </w:rPr>
        <w:footnoteReference w:id="99"/>
      </w:r>
      <w:r>
        <w:rPr>
          <w:rFonts w:cs="Times New Roman CYR"/>
          <w:noProof/>
          <w:szCs w:val="22"/>
        </w:rPr>
        <w:t xml:space="preserve"> до нашего приезда.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сейчас находимся в Кхандале близ Бомбея, куда мы переехали из Дели, где я тяжко занемогла из-за перемены климата, отравленной атмосферы города после 25-летнего пребывания среди чистоты наших Гималайских Высот. Здесь я уже на выздоровлении и мечтаю вдохнуть родной воздух.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Сыновья мои тоже стремятся приобщиться к новому культурному строительству: любовь к родине, завещанная великим Отцом, яро горит в их сердце.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в надежде на ближайшее свидание с Вами, еще раз шлю Вам и всей Вашей семье самые лучшие мысли и пожелания.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Искренно уважающая и любящая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Прилагаю отдельный лист с нашей просьбой к Вам от нас троих наблюдать за сохранностью картин.</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На всякий случай прилагаю наш &lt;...&gt;</w:t>
      </w:r>
      <w:r>
        <w:rPr>
          <w:rStyle w:val="FootnoteReference"/>
          <w:rFonts w:cs="Times New Roman CYR"/>
          <w:noProof/>
          <w:szCs w:val="22"/>
        </w:rPr>
        <w:footnoteReference w:id="100"/>
      </w:r>
    </w:p>
    <w:p w:rsidR="00616035" w:rsidRDefault="00616035">
      <w:pPr>
        <w:rPr>
          <w:noProof/>
        </w:rPr>
      </w:pP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noProof/>
          <w:szCs w:val="22"/>
        </w:rPr>
        <w:t>6 сентября 1948 г.</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Глубокоуважаемый Валентин Федорович,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Настоящим мы Вас уполномочиваем следить за сохранностью принадлежащих нам картин академика Н.К.Рериха и Святослава Рериха, которые являются нашей собственностью, и находившихся до последнего времени в Русском Музее в Праге и ныне перевезенных в Третьяковскую Галерею в г. Москву.</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Уважающие Вас.</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106" w:name="_Toc212895450"/>
      <w:r>
        <w:t>35</w:t>
      </w:r>
      <w:bookmarkEnd w:id="106"/>
    </w:p>
    <w:p w:rsidR="00616035" w:rsidRDefault="00616035">
      <w:pPr>
        <w:pStyle w:val="a0"/>
      </w:pPr>
      <w:bookmarkStart w:id="107" w:name="_Toc212895451"/>
      <w:r>
        <w:t>Е.И.Рерих – Д.Рани Рерих</w:t>
      </w:r>
      <w:r>
        <w:rPr>
          <w:rStyle w:val="FootnoteReference"/>
          <w:b w:val="0"/>
          <w:bCs w:val="0"/>
        </w:rPr>
        <w:footnoteReference w:id="101"/>
      </w:r>
      <w:bookmarkEnd w:id="107"/>
    </w:p>
    <w:p w:rsidR="00616035" w:rsidRDefault="00616035">
      <w:pPr>
        <w:pStyle w:val="Date"/>
        <w:rPr>
          <w:szCs w:val="20"/>
        </w:rPr>
      </w:pPr>
      <w:bookmarkStart w:id="108" w:name="_Toc212895452"/>
      <w:r>
        <w:t>9 сентября 1948 г.</w:t>
      </w:r>
      <w:bookmarkEnd w:id="108"/>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Мой дорогой, родной маленький Вузлик, все мои мысли устремляются к Вам. Я получила для Вас Совет – как можно скорее встретиться с Пандитджи и попросить у него совета и помощи. Расскажите ему о судебном процессе и попросите его защитить Вас от тех индивидуумов. Я знаю, что Вы одержите победу, но нужно </w:t>
      </w:r>
      <w:r>
        <w:rPr>
          <w:rFonts w:cs="Times New Roman CYR"/>
          <w:i/>
          <w:iCs/>
          <w:noProof/>
          <w:szCs w:val="22"/>
        </w:rPr>
        <w:t>действовать без промедления.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 встрече передайте ему Совет: «В делах с Хайдарабадом необходима величайшая осторожность. Нужно выиграть время, ибо новые события на Западе помогут избежать осложнений и опасностей. Следует поддерживать дружбу с Россией, она поможет Индии в ее нелегкий час». Вы знаете, родная, как любим мы Вашу страну и как жаждет мое сердце видеть ее спасенной от всех бедствий!</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Будьте отважной, говорите смело, и успех будет с Вами. Сердце Пандитджи открыто.</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09" w:name="_Toc212895453"/>
      <w:r>
        <w:t>36</w:t>
      </w:r>
      <w:bookmarkEnd w:id="109"/>
    </w:p>
    <w:p w:rsidR="00616035" w:rsidRDefault="00616035">
      <w:pPr>
        <w:pStyle w:val="a0"/>
        <w:rPr>
          <w:szCs w:val="20"/>
        </w:rPr>
      </w:pPr>
      <w:bookmarkStart w:id="110" w:name="_Toc212895454"/>
      <w:r>
        <w:t>Е.И.Рерих – В.Л.Дутко</w:t>
      </w:r>
      <w:bookmarkEnd w:id="110"/>
    </w:p>
    <w:p w:rsidR="00616035" w:rsidRDefault="00616035">
      <w:pPr>
        <w:pStyle w:val="Date"/>
        <w:spacing w:after="0"/>
        <w:rPr>
          <w:szCs w:val="20"/>
        </w:rPr>
      </w:pPr>
      <w:bookmarkStart w:id="111" w:name="_Toc212895455"/>
      <w:r>
        <w:t>12 сентября 1948 г.</w:t>
      </w:r>
      <w:bookmarkEnd w:id="11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Другиня, не имея весточки от Вас, я часто думала о Вас, не зная, чем объяснить Ваше молчание, – местными ли событиями или же Вашим отъездом из Праги? А может быть, одно из Ваших писем не дошло до меня? Сейчас пишу на Вашингтон, ибо Вы пишете о предстоящих близких переездах и мое письмо может уже не найти Вас по указанному адресу. Не ответила сразу, ибо была занята, спешно добавляла новые данные к моей книге «Основы Буддизма», Маха Бодхи Сосаити хочет ее переиздать.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родная, «каждый идет своим путем, болеет и радуется и горюет по-своему», отсюда и такая безмерная трудность верного подхода к людям. Только сердце, много страдавшее, может подсказать правильный лад. Часто приходится приказать своему рассудку замолчать и действовать, как хочет сердце – наш лучший посредник!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Вспоминается, как мне трудно было допустить и принять, что нет труднее задания, как переубедить людей. Сдвиг сознания в самых насущных вопросах бытия требует неимоверных усилий, неистощимого терпения и терпимости.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носитель или служитель Общего Блага был и, вероятно, еще долго будет осужден на одиночество. Конечно, вникнув в сознание современного человечества, такая тяжкая юдоль более чем понятна. Но все же осознание этой тяготы не может загасить истинного горения духа, ибо одиночество это лишь кажущееся, наложенное несовершенными земными законами. Но когда грань, разделяющая мир земной от Мира Надземного, преодолена в сердце, то жуть одиночества и потерянности в майе безысходности и неизвестности исчезает навсегда; приходит неопровержимое знание, что наши сотрудники, наши истинные близкие всегда с нами, и помощь и забота их неотступно окружают нас. По мере роста духовности эти касания становятся все более и более частыми и ощутимыми, и Вы, Родная, сами испытали эти мгновения надземного восторга.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Необходимо чаще вспоминать эти касания, тем самым мы как бы закрепляем магнитную связь, она питается именно таким постоянным памятованием и посылками нашей признательности и любви. Каждое восхищение, каждый восторг создают прекрасную ткань нашему тонкому телу.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Великие Подвижники знали Космическую любовь, основанную на Космическом Праве. Сказано – «Какой Владыка Знания не будет и Владыкою Любви!» Будда Майтрейя – Будда Любви, как указывает Его имя.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Будда Готама, принося человечеству новый сдвиг сознания, должен был оставить жену, сына и осудить себя на одиночество, ибо человечество, воспитанное на вековых традициях и обычаях и в полном неведении истинных законов Бытия, требовало и сейчас еще требует жертв и полного самоотречения от своих Спасителей. Люди налагают на этих Светочей определенные рамки и требуют, чтобы Облики эти отвечали их представлению, сложенному на отживших традициях, лишенных жизненности и красоты. Но как тяжко влезать в тесные рамки такого быта и приноравливаться к сознанию, с ним связанному!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Прилагаю прекрасную притчу, полную глубочайшего смысла, которую я нашла, работая над своей книгой.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Родная, дух, во многих своих жизнях устремленный к красоте, будет всегда искать ее во всех проявлениях. Он помнит свои прикасания к высшей Красоте, к высшей Истине в Тонком Мире и знает, что здесь, на Земле, мы можем встретить и осуществить лишь слабую тень того Отображения. Но само стремление к объединению духовности с красотою и радостью уже доказывает, что дух знает истину и стремится приблизить осознание ее и на земном плане.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Романтика прекрасна, но она должна быть на самой высокой ступени проявления, иначе она обращается в страшную </w:t>
      </w:r>
      <w:r>
        <w:rPr>
          <w:rFonts w:cs="Times New Roman CYR"/>
          <w:i/>
          <w:iCs/>
          <w:noProof/>
          <w:szCs w:val="22"/>
        </w:rPr>
        <w:t xml:space="preserve">пошлость </w:t>
      </w:r>
      <w:r>
        <w:rPr>
          <w:rFonts w:cs="Times New Roman CYR"/>
          <w:noProof/>
          <w:szCs w:val="22"/>
        </w:rPr>
        <w:t xml:space="preserve">и в худшем случае может привести к падению нравственности. Вот почему с романтикой служения должна быть связана и </w:t>
      </w:r>
      <w:r>
        <w:rPr>
          <w:rFonts w:cs="Times New Roman CYR"/>
          <w:i/>
          <w:iCs/>
          <w:noProof/>
          <w:szCs w:val="22"/>
        </w:rPr>
        <w:t xml:space="preserve">суровость. </w:t>
      </w:r>
      <w:r>
        <w:rPr>
          <w:rFonts w:cs="Times New Roman CYR"/>
          <w:noProof/>
          <w:szCs w:val="22"/>
        </w:rPr>
        <w:t>Чистота сердца, чистота мысли и сознания – лучший щит. Без нравственной чистоты не может быть высокой духовности. Чистота есть великая мощь. Сказано – «Чем чище, тем выше». Душа, которая полюбила идеальный Образ, уже вознеслась над обычным миром, в ней уже загорелся огонь. Помните, родная, что каждый человек – свой собственный законодатель, распространяющий свет или мрак для самого себя, но и для других. Ничто не способствует в такой степени наилучшим достижениям, как верность высоким Идеалам. Сердце, стремящееся к любви и красоте, конечно, притягивает их к себе. Верьте в мечты и их жизненность, любите их и не бойтесь строить свои идеалы на слишком</w:t>
      </w:r>
      <w:r>
        <w:rPr>
          <w:rStyle w:val="FootnoteReference"/>
          <w:rFonts w:cs="Times New Roman CYR"/>
          <w:noProof/>
          <w:szCs w:val="22"/>
        </w:rPr>
        <w:footnoteReference w:id="102"/>
      </w:r>
      <w:r>
        <w:rPr>
          <w:rFonts w:cs="Times New Roman CYR"/>
          <w:noProof/>
          <w:szCs w:val="22"/>
        </w:rPr>
        <w:t xml:space="preserve"> большой высоте. Забудьте слово «неосуществимое». Не осуществляется лишь то, в чем нет силы любви и самоотвержения.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«любовь есть искусство, а искусство – любовь». И Космический Магнетизм, лежащий в основании Мироздания, есть, истинно, любовь во всех стадиях ее проявления от атома до создания целой Вселенной. Нет творчества, нет жизни без любви! Но люди настолько опошлили и исказили любовь, сведя все к сексуальному влечению, что лучшие начали стыдиться произносить это слово и получили глубокое отвращение и омерзение к естественному акту вследствие полной профанации его и низведения к чисто животной функции. Создалось тяжкое положение, и лишь сугубая чистота может вернуть нормальное и прекрасное отношение к основным законам бытия.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Блаватская права, и на земном плане при современном сознании имеется еще много эгоизма в отношении матери к своему ребенку и жены к мужу, и обратно. Потому так трудно совместить достижение высшей духовности, сохраняя эти отношения. Но будет время, когда и это станет доступным. Но как далеко оно, глядя на современное опошление и одичание! Все же, в духе заложены все возможности и основа всех достижений в сознании, значит, и надежда жива.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Почему кто-то должен поступиться своими артистическими накоплениями, если проявления эти не нарушают гармонии существования? Мне кажется, в жизни, вернее, во всех проявлениях ее, мы должны прилагать эти накопления. Ведь они срастаются с нашим существом, и хотим ли мы или нет, но они сами выявляют себя. Разве для выявления этих накоплений нужна непременно эстрада и вульгарное преклонение толпы? Мы тогда лучше всего творим, когда именно забываем себя и окружающую нас толпу, которая своими вибрациями может понизить и наши восприятия. Конечно, многие любят эстраду, именно она подымает их вдохновение. Но надо, чтобы это вдохновение приходило при мысли о служении Прекрасному, но не от жажды поклонения и признания.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Желание поделиться своими знаниями, своим искусством, желание порадовать человека и помочь ему понять красоту жизни есть служение. Если возможно войти в положение человека и приоткрыть ему новые горизонты, то, истинно, это будет лучшим служением. Итак, во всем </w:t>
      </w:r>
      <w:r>
        <w:rPr>
          <w:rFonts w:cs="Times New Roman CYR"/>
          <w:i/>
          <w:iCs/>
          <w:noProof/>
          <w:szCs w:val="22"/>
        </w:rPr>
        <w:t xml:space="preserve">побуждение </w:t>
      </w:r>
      <w:r>
        <w:rPr>
          <w:rFonts w:cs="Times New Roman CYR"/>
          <w:noProof/>
          <w:szCs w:val="22"/>
        </w:rPr>
        <w:t xml:space="preserve">есть основа и </w:t>
      </w:r>
      <w:r>
        <w:rPr>
          <w:rFonts w:cs="Times New Roman CYR"/>
          <w:i/>
          <w:iCs/>
          <w:noProof/>
          <w:szCs w:val="22"/>
        </w:rPr>
        <w:t>мерило.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 опытах выделения тонкого тела постарайтесь направить его с какой-либо прекрасной миссией. Потом сможете проверять, насколько эта миссия была выполнена Вами и как была принята.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Только сейчас начинаю оправляться от моего тяжкого недомогания. Спуск в долины, отравленная атмосфера города и наступившая жара воспламенили мои центры, и я снова оказалась на краю огненной смерти. Но излишек огня был перенесен в иные, менее опасные каналы, и я была спасена от преждевременного ухода. Муки, испытанные мною, были ужасны! Сейчас мы находимся в санатории, в небольшом местечке Кхандала на холмах, окружающих Бомбей. Температура держится ровной, чаще всего от 70° до 74°. Влаги много, и, хотя монсун был слабее обычного, все же все наши вещи покрылись плесенью, не знаю, насколько она полезна, но книги и записи пострадали от нее изрядно, все переплеты развалились. Когда двинемся в путь из нашего тихого приюта, не знаю. Надеемся, в ближайшем будущем, ибо здесь атмосфера сильно накаливается, в полном значении этого слова, и не хотелось бы явиться свидетелями тех ужасов, которые творились в нашей округе. Мир уявлен на переустройстве, много грозного перед человечеством, но я верю в помощь Сил Света и в Космическую Справедливость, и потому, стоя на основании правоты, мужественно встретим идущий Рок.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Берегите Ваши силы, не допускайте исчерпанности сил. Мои мысли около Вас, и в трудные минуты сердце мое подает Вам весть.</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rPr>
          <w:rFonts w:cs="Times New Roman CYR"/>
          <w:szCs w:val="20"/>
        </w:rPr>
      </w:pPr>
      <w:bookmarkStart w:id="112" w:name="_Toc212895456"/>
      <w:r>
        <w:t>37</w:t>
      </w:r>
      <w:bookmarkEnd w:id="112"/>
    </w:p>
    <w:p w:rsidR="00616035" w:rsidRDefault="00616035">
      <w:pPr>
        <w:pStyle w:val="a0"/>
        <w:rPr>
          <w:szCs w:val="20"/>
        </w:rPr>
      </w:pPr>
      <w:bookmarkStart w:id="113" w:name="_Toc212895457"/>
      <w:r>
        <w:t>Е.И.Рерих – Д.Рани Рерих</w:t>
      </w:r>
      <w:r>
        <w:rPr>
          <w:rStyle w:val="FootnoteReference"/>
          <w:b w:val="0"/>
          <w:bCs w:val="0"/>
        </w:rPr>
        <w:footnoteReference w:id="103"/>
      </w:r>
      <w:bookmarkEnd w:id="113"/>
    </w:p>
    <w:p w:rsidR="00616035" w:rsidRDefault="00616035">
      <w:pPr>
        <w:pStyle w:val="Date"/>
        <w:rPr>
          <w:szCs w:val="20"/>
        </w:rPr>
      </w:pPr>
      <w:bookmarkStart w:id="114" w:name="_Toc212895458"/>
      <w:r>
        <w:t>12 сентября [1948] г.</w:t>
      </w:r>
      <w:bookmarkEnd w:id="114"/>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Мой дорогой, родной маленький Вузлик, была несказанно рада получить Ваше письмо от 10 августа! Ваш духовный брат – прекрасная душа и настоящий джентльмен. Мое сердце шлет ему самые лучшие мысли и пожелания. Пусть он будет всегда удачлив во всех его начинаниях.</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Получили три экземпляра «Индии». Мне они необычайно понравились. Все – портреты, репродукции и статьи очень впечатляют. Статья Венкатачалама – блестящая. Я была глубоко тронута его оценкой вас обоих. Я ощутила тепло его сердца, когда читала ее. Он сам настоящий художник. Пожалуйста, когда увидите его, поцелуйте его от меня. Все прекрасные качества, которые он подчеркнул в моих детях, есть у него самого, иначе как бы он смог воспринять их так утонченно и написать о них совершенным слогом.</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rFonts w:cs="Times New Roman CYR"/>
          <w:szCs w:val="20"/>
        </w:rPr>
      </w:pPr>
      <w:bookmarkStart w:id="115" w:name="_Toc212895459"/>
      <w:r>
        <w:t>38</w:t>
      </w:r>
      <w:bookmarkEnd w:id="115"/>
    </w:p>
    <w:p w:rsidR="00616035" w:rsidRDefault="00616035">
      <w:pPr>
        <w:pStyle w:val="a0"/>
        <w:rPr>
          <w:szCs w:val="20"/>
        </w:rPr>
      </w:pPr>
      <w:bookmarkStart w:id="116" w:name="_Toc212895460"/>
      <w:r>
        <w:t>Е.И.Рерих – З.Г.Фосдик и Д.Фосдику</w:t>
      </w:r>
      <w:bookmarkEnd w:id="116"/>
    </w:p>
    <w:p w:rsidR="00616035" w:rsidRDefault="00616035">
      <w:pPr>
        <w:pStyle w:val="Date"/>
        <w:rPr>
          <w:szCs w:val="20"/>
        </w:rPr>
      </w:pPr>
      <w:bookmarkStart w:id="117" w:name="_Toc212895461"/>
      <w:r>
        <w:t>13 сентября 1948 г.</w:t>
      </w:r>
      <w:bookmarkEnd w:id="117"/>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видимо, нам не придется дождаться официального оповещения о принятии Пакта Правительством Индии. Удовлетворимся пока тем, что местные газеты и большинство журналов поместили заметки о принятии его. Все слои общества единодушно восхищаются Пактом и одобряют принятие его, но никто не интересуется, почему нет официального оповещения, и еще меньше, как Пакт и Знамя войдут в жизнь.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Думается, что мы с Вами, родные, догадываемся о причине такого действия под сурдинку. Люди любят присоединяться, но выявить инициативу, хотя бы и в наиблагороднейшем акте, часто опасаются. В нашем случае примем такое замедление просто и будем стоять на твердой почве принятия Пакта Правительством Индии. Конечно, дальнейшая процедура затормозилась из-за событий в самой стране.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Идея Пакта и Знамени охраняющего настолько насущна, что все выдающиеся деятели высказались единодушно за принятие Пакта. Мы можем смело продолжать нашу работу в этом направлении, не смущаясь никакими замедлениями и устрашениями тех, кому очень не хочется поднятия этого Знамени. Поднятие Знамени знаменует победу Сил Света над Тьмою!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куда Светик обращался, в какие Правительственные Отделы, какие бумаги должен был выполнить и какой текст Пакта был им представлен? Отвечу на Ваши вопросы и перешлю текст, когда он приедет к нам. Он обещал приехать на днях. Конечно, здесь многое легче, ибо начиная от главы и выдающихся деятелей – все его друзья. Но Свет очень тактичен и не любит слишком нажимать, этим он достигает лучших результатов. К сожалению, он не может выслать ни Вам, ни мне появившиеся заметки и статьи о Пакте и о принятии его. В стране нигде не имеется Клиппингс Бюро, к тому же газеты и журналы выходят на разных местных языках. Кто может разобраться во всех этих кружочках и крючках! Потому и мы не смогли собрать все появившееся, весь материал, после ухода нашего Родного. Имеются у меня несколько журналов с прекрасными статьями, так говорят, но написанные этими самыми кружочками, и никто не может их перевести. Индия – настоящий континент! Разные расы, племена, разные языки, религии, традиции и, следовательно, совершенно различные психологии – все это страшно затрудняет ее развитие и объединение.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последний раз Свет приезжал к нам на прошлой неделе и уверял меня, что оповещение о принятии Пакта появилось в «Ассошиетэд Пресс», но сам он не смог достать этих номеров. Самые простые вещи здесь очень трудны. Кроме того, у него самого сейчас очень трудная полоса из-за перегруженности по организационной деятельности по искусству, а также много сложных вопросов в связи с отъездом и всякими новыми правилами и законами. Приходится хлопотать о продлении виз, ибо некоторые сроки уже истекли, да и провоз вещей тоже очень усложнился. Конечно, все уладится, но эти хлопоты поглощают массу времени и главное – энергию. Так что, родные, приходится во всем являть терпение.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как я уже писала, Конвенция в Аргентине мне кажется легче осуществимой. Южная Америка давно была Указана как страна будущего и сейчас могла бы проявлять себя совершенно независимо, самостоятельно в деле принятия Пакта и поднятия Знамени. Тем более что в 35-м году представители всех ее стран уже подписали Пакт совместно с Соединенными Штатами в Белом Доме. Факт этот настолько всем известен, что не нуждается в подтверждениях, тем более что узаконение принятия Пакта прошло и через Сенат, и через Конгресс. Копию сенатской бумаги я сама держала в руках и читала, но, вероятно, эта копия со всеми прочими документами находится в архиве, сложенном в ящиках, поставленных на хранение в стор-хауз</w:t>
      </w:r>
      <w:r>
        <w:rPr>
          <w:rStyle w:val="FootnoteReference"/>
          <w:rFonts w:cs="Times New Roman CYR"/>
          <w:noProof/>
          <w:szCs w:val="22"/>
        </w:rPr>
        <w:footnoteReference w:id="104"/>
      </w:r>
      <w:r>
        <w:rPr>
          <w:rFonts w:cs="Times New Roman CYR"/>
          <w:noProof/>
          <w:szCs w:val="22"/>
        </w:rPr>
        <w:t xml:space="preserve"> в Бомбее.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следовало бы узнать о дальнейшем следовании Пакта в Южноамериканских республиках после его подписания всеми их представителями. Вспоминается, что во время предательства и срыва всех дел некто по секрету сообщил Франсис, что Протектор</w:t>
      </w:r>
      <w:r>
        <w:rPr>
          <w:rStyle w:val="FootnoteReference"/>
          <w:rFonts w:cs="Times New Roman CYR"/>
          <w:noProof/>
          <w:szCs w:val="22"/>
        </w:rPr>
        <w:footnoteReference w:id="105"/>
      </w:r>
      <w:r>
        <w:rPr>
          <w:rFonts w:cs="Times New Roman CYR"/>
          <w:noProof/>
          <w:szCs w:val="22"/>
        </w:rPr>
        <w:t xml:space="preserve"> оповестил всех представителей Южной Америки о том, что Правительство Рузвельта больше не интересуется Пактом и «они могут бросить его под стол, в корзинку ненужных бумаг»! Насколько все это верно, трудно сказать</w:t>
      </w:r>
      <w:r>
        <w:rPr>
          <w:rStyle w:val="FootnoteReference"/>
          <w:rFonts w:cs="Times New Roman CYR"/>
          <w:noProof/>
          <w:szCs w:val="22"/>
        </w:rPr>
        <w:footnoteReference w:id="106"/>
      </w:r>
      <w:r>
        <w:rPr>
          <w:rFonts w:cs="Times New Roman CYR"/>
          <w:noProof/>
          <w:szCs w:val="22"/>
        </w:rPr>
        <w:t>. Из-за того, что кто-то не смог полностью осознать культурного значения Пакта, не значит, что идея эта должна быть отставлена. Сама Идея настолько благородна, прекрасна и насущна, что мы, осознающие служение человечеству, должны настаивать на выяснении этого вопроса положения Пакта в Южной Америке и утвердиться на новом проведении его в дружественных странах, если такие сейчас существуют вообще. Для этого, конечно, нужна инкорпорация нового нашего Комитета и выяснение положения бывшего Постоянного Комитета, имеет ли он какую валидити</w:t>
      </w:r>
      <w:r>
        <w:rPr>
          <w:rStyle w:val="FootnoteReference"/>
          <w:rFonts w:cs="Times New Roman CYR"/>
          <w:noProof/>
          <w:szCs w:val="22"/>
        </w:rPr>
        <w:footnoteReference w:id="107"/>
      </w:r>
      <w:r>
        <w:rPr>
          <w:rFonts w:cs="Times New Roman CYR"/>
          <w:noProof/>
          <w:szCs w:val="22"/>
        </w:rPr>
        <w:t>? Невозможно тормозить продвижение Пакта в дружественных странах из-за того, что бывший комитет уже 13 лет как находится в параличе.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Вероятно, де Лара сможет много выяснить. Придется посвятить его в настоящее положение вещей. Возможно, что новое самостоятельное действие будет ему еще ближе. Зачем идти на чьих-то помочах, когда сама Южная Америка может стать во главе такого культурного строительства! Интересно бы выяснить, ассоциируют ли Альбуэрне и де Лара Знамя Владыки, упоминаемое в «Иерархии», со Знаменем Мира? Все Ваши мысли о Карпани и Болонье одобряю, но не знаю, осуществима ли там Конвенция при все ускоряющемся темпе событий в Индии и в Европе? Но пробовать почву и настроения всегда полезно.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газеты принесли подтверждение о войне Индии с Хайдарабадом. Индийские войска вступили на территорию Хайдарабада. Болит сердце за любимую страну. Интриги привели к такому тяжкому действию.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знаю, удастся ли Святославу повидать Шклявера, во всяком случае, Свет имеет нашу полную доверенность и потому может на месте решить, как лучше. Не думаю, чтобы картины в Италии были бы безопаснее, чем в Париже. Не забудем жестокость революций, которая превышает разрушения войны.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просматривая вещи и бумаги для просушки, нашла копию текста о Пакте, представленного Святославом в формулировке, приемлемой для Индии, прилагаю ее. Итак, родные, держите мысль о Пакте в сердце, и возможности подойдут. Мысль о переезде тоже должна звучать в сердце, чтобы притянуть созвучную вибрацию и возможности. Люди мало отдают себе отчета о великом и мощном магните мысли.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другое. Видение, описанное Стуранс, – замечательно, и, конечно, оно было уявлено ей Великим Владыкой. Для меня особенно интересна и значительна смутившая ее цифра 333, ибо уже 12 лет тому назад я слышала, что после всех бедствий и катаклизмов, вызванных безумием человеческой алчности и ненависти, останется «один из шести». Сейчас считают, что человечество наше достигает цифры в два биллиона, если мы разделим два биллиона на шесть, получится цифра в 333 миллиона с ничтожной дробью, т.е. одна шестая. Также какой ясный и тонкий символизм – следующие за Великим Владыкой остаются незатронутыми окружающей бурей!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мы подошли почти вплотную к последней грани во всем мире. Еще несколько недель, а там нужно уже всем по домам. Пишите еще на Кхандалу, пишите чаще, ибо переписка может скоро временно приостановиться. Атмосфера очень накалена здесь.</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Прилагаю и письмо Авираха, если оно Вам нужно.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«Предстояние» – трудное слово для перевода на английский язык, и, не имея сейчас хороших словарей, не могу найти подходящего эквивалента. Но, может быть, «реверанс»</w:t>
      </w:r>
      <w:r>
        <w:rPr>
          <w:rStyle w:val="FootnoteReference"/>
          <w:rFonts w:cs="Times New Roman CYR"/>
          <w:noProof/>
          <w:szCs w:val="22"/>
        </w:rPr>
        <w:footnoteReference w:id="108"/>
      </w:r>
      <w:r>
        <w:rPr>
          <w:rFonts w:cs="Times New Roman CYR"/>
          <w:noProof/>
          <w:szCs w:val="22"/>
        </w:rPr>
        <w:t xml:space="preserve"> будет лучшей передачей, нежели «стэндинг бефор»</w:t>
      </w:r>
      <w:r>
        <w:rPr>
          <w:rStyle w:val="FootnoteReference"/>
          <w:rFonts w:cs="Times New Roman CYR"/>
          <w:noProof/>
          <w:szCs w:val="22"/>
        </w:rPr>
        <w:footnoteReference w:id="109"/>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я оставила бы «Лорд»</w:t>
      </w:r>
      <w:r>
        <w:rPr>
          <w:rStyle w:val="FootnoteReference"/>
          <w:rFonts w:cs="Times New Roman CYR"/>
          <w:noProof/>
          <w:szCs w:val="22"/>
        </w:rPr>
        <w:footnoteReference w:id="110"/>
      </w:r>
      <w:r>
        <w:rPr>
          <w:rFonts w:cs="Times New Roman CYR"/>
          <w:noProof/>
          <w:szCs w:val="22"/>
        </w:rPr>
        <w:t xml:space="preserve"> в обоих случаях. Ибо Бог, или Год</w:t>
      </w:r>
      <w:r>
        <w:rPr>
          <w:rStyle w:val="FootnoteReference"/>
          <w:rFonts w:cs="Times New Roman CYR"/>
          <w:noProof/>
          <w:szCs w:val="22"/>
        </w:rPr>
        <w:footnoteReference w:id="111"/>
      </w:r>
      <w:r>
        <w:rPr>
          <w:rFonts w:cs="Times New Roman CYR"/>
          <w:noProof/>
          <w:szCs w:val="22"/>
        </w:rPr>
        <w:t>, чаще употребляется как принцип, тогда как «Лорд» относится к Христу.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Молитву, конечно, включите. Все три тома, содержащие одну тему, должны иметь одну обложку, один цвет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одобряю музыку перед началом Ваших заседаний. Индивидуальное исполнение, если оно прекрасно, всегда лучше механических. Но и граммофон не плох. Мы с удовольствием слушали и Вагнера, и Рахманинова, и Скрябина, Мусоргского, и еврейские песни, напетые Кошиц...</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Постарайтесь узнать, кому принадлежат </w:t>
      </w:r>
      <w:r>
        <w:rPr>
          <w:rFonts w:cs="Times New Roman CYR"/>
          <w:i/>
          <w:iCs/>
          <w:noProof/>
          <w:szCs w:val="22"/>
        </w:rPr>
        <w:t xml:space="preserve">картины в консульстве. </w:t>
      </w:r>
      <w:r>
        <w:rPr>
          <w:rFonts w:cs="Times New Roman CYR"/>
          <w:noProof/>
          <w:szCs w:val="22"/>
        </w:rPr>
        <w:t>Не привезены ли они с целью спекуляции? Постараюсь узнать через Светика, кому они принадлежат.</w:t>
      </w:r>
    </w:p>
    <w:p w:rsidR="00616035" w:rsidRDefault="00616035">
      <w:pPr>
        <w:widowControl w:val="0"/>
        <w:shd w:val="clear" w:color="auto" w:fill="FFFFFF"/>
        <w:autoSpaceDE w:val="0"/>
        <w:autoSpaceDN w:val="0"/>
        <w:adjustRightInd w:val="0"/>
        <w:ind w:firstLine="567"/>
        <w:jc w:val="both"/>
        <w:rPr>
          <w:rFonts w:cs="Times New Roman CYR"/>
          <w:noProof/>
          <w:szCs w:val="22"/>
          <w:vertAlign w:val="superscript"/>
        </w:rPr>
      </w:pPr>
      <w:r>
        <w:rPr>
          <w:rFonts w:cs="Times New Roman CYR"/>
          <w:noProof/>
          <w:szCs w:val="22"/>
        </w:rPr>
        <w:t>Конечно, «Мир Огненный» не легкая книга для начинающих. Чтение первых книг и усвоение их может помочь в уяснении многих неясностей. Мои письма содержат многие пояснения, потому Владыка хотел, чтобы они были переведены. Валентина Дутко взялась, но в течение нескольких лет не закончила и первого тома. В них есть досадные опечатки, вернее, корректоры, читая пруфсы</w:t>
      </w:r>
      <w:r>
        <w:rPr>
          <w:rStyle w:val="FootnoteReference"/>
          <w:rFonts w:cs="Times New Roman CYR"/>
          <w:noProof/>
          <w:szCs w:val="22"/>
        </w:rPr>
        <w:footnoteReference w:id="112"/>
      </w:r>
      <w:r>
        <w:rPr>
          <w:rFonts w:cs="Times New Roman CYR"/>
          <w:noProof/>
          <w:szCs w:val="22"/>
        </w:rPr>
        <w:t xml:space="preserve">, не поняли слова и решили заменить его более понятным им, так слово «компрачикосы» они заменили </w:t>
      </w:r>
      <w:r>
        <w:rPr>
          <w:rFonts w:cs="Times New Roman CYR"/>
          <w:i/>
          <w:iCs/>
          <w:noProof/>
          <w:szCs w:val="22"/>
        </w:rPr>
        <w:t xml:space="preserve">компромиссом, </w:t>
      </w:r>
      <w:r>
        <w:rPr>
          <w:rFonts w:cs="Times New Roman CYR"/>
          <w:noProof/>
          <w:szCs w:val="22"/>
        </w:rPr>
        <w:t>что не имеет никакого смысла. Определение «компрачикосы» взято из романа Виктора Гюго «Человек, который смеется». В средние века в Англии имелась секта, которая калечила и уродовала тела детей для ярмарочных целей, их называли компрачикосы &lt;...&gt;</w:t>
      </w:r>
      <w:r>
        <w:rPr>
          <w:rStyle w:val="FootnoteReference"/>
          <w:rFonts w:cs="Times New Roman CYR"/>
          <w:noProof/>
          <w:szCs w:val="22"/>
        </w:rPr>
        <w:footnoteReference w:id="113"/>
      </w:r>
    </w:p>
    <w:p w:rsidR="00616035" w:rsidRDefault="00616035">
      <w:pPr>
        <w:rPr>
          <w:noProof/>
        </w:rPr>
      </w:pPr>
    </w:p>
    <w:p w:rsidR="00616035" w:rsidRDefault="00616035">
      <w:pPr>
        <w:pStyle w:val="a"/>
        <w:rPr>
          <w:szCs w:val="20"/>
        </w:rPr>
      </w:pPr>
      <w:bookmarkStart w:id="118" w:name="_Toc212895462"/>
      <w:r>
        <w:t>39</w:t>
      </w:r>
      <w:bookmarkEnd w:id="118"/>
    </w:p>
    <w:p w:rsidR="00616035" w:rsidRDefault="00616035">
      <w:pPr>
        <w:pStyle w:val="a0"/>
        <w:rPr>
          <w:szCs w:val="20"/>
        </w:rPr>
      </w:pPr>
      <w:bookmarkStart w:id="119" w:name="_Toc212895463"/>
      <w:r>
        <w:t>Е.И.Рерих – А.М.Асееву</w:t>
      </w:r>
      <w:bookmarkEnd w:id="119"/>
    </w:p>
    <w:p w:rsidR="00616035" w:rsidRDefault="00616035">
      <w:pPr>
        <w:pStyle w:val="Date"/>
        <w:spacing w:after="0"/>
        <w:rPr>
          <w:szCs w:val="20"/>
        </w:rPr>
      </w:pPr>
      <w:bookmarkStart w:id="120" w:name="_Toc212895464"/>
      <w:r>
        <w:t>16 сентября 1948 г.</w:t>
      </w:r>
      <w:bookmarkEnd w:id="12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Дорогой Александр Михайлович, очень обрадовалась Вашему письму, ведь почти девять лет как наша переписка прервалась, конечно, не только с Вами, но и с другими друзьями. Война, революция или коммунальные беспорядки, как здесь принято называть, и даже космические бедствия, страшные, небывалые наводнения в нашей долине, снесшие все мосты и горные дороги на протяжении сотен верст, – все это вместе взятое совершенно дезорганизовало наши сношения с внешним миром. Пришлось временно закрыть наш Гималайский Институт и приостановить выход журнала «Урусвати» из-за отсутствия бумаги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 ухода Н.К. мы покинули нашу долину и в конце января прибыли в Дели. Там из-за всевозможных дел задержались до наступления жары. Конечно, спуск в долины, смена климата и отравленная атмосфера города сказались на мне тяжким давлением на центры и воспламенением их. Мне грозила огненная смерть, но и на сей раз я была спасена. Мы уехали в Кхандалу, небольшое местечко на холмах, окружающих Бомбей; постоянный ветер с моря умеряет температуру, которая держится от 70° до 76°, не выше, что вполне терпимо. Сидим здесь уже пятый месяц, я почти оправилась, скоро будем собираться в дальнейший путь. Сообщу Вам наш будущий адрес, как только решится вопрос нашего местопребывания.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и Любимый ушел, как жил – просто и красиво. Истинно, мир осиротел с его уходом. В нашем тяжком горе находим утешение в сознании, что ему была дарована лучшая доля – закончить свою светлую деятельность прекрасным аккордом, среди безумия мира еще раз провозгласить и поднять Знамя Мира и на этот раз в столь любимой им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Индия трогательно, красиво и мощно отозвалась на его уход. Все культурные и просветительные общества, газеты, журналы и многочисленные друзья и почитатели отметили незаменимую утрату для мира великого Творца чудесных образов, гиганта мысли, замечательного деятеля и основателя многих просветительных начинаний и учреждений. Многие прекрасно отметили богатство оставленного им духовного наследства и насущную необходимость для каждого сознательного человека принять и следовать его высоким Заветам. Он был истинным наставником и другом человечества.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Он страшно тяготился хаотическим положением в мире, а мы еще скрывали от него все ужасы, творившиеся в нашей долине и в непосредственной близости от нашего места. Также тяжко переживал он и нараставшую русофобию в Америке, ибо знал, во что выльется такая ненависть! Сердце его не выдержало количества яда, порождаемого обезумевшим человечеством, не выдержало последних нагнетений и лютой тоски за утеснение всего культурного, несущего спасение подрастающему поколению.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За неделю до ухода он видел Преподобного Сергия, сказавшего ему: «Родные, зачем Вам мучиться здесь! Пойдемте со Мною, ко Мне – теперь же!» И он ушел на зов Владыки в три часа утра во сне, в самый торжественный день по Индусскому календарю, в день рождения Шивы – 13 декабря. К чему было ему томиться среди невежества и растрачивать свои лучшие дары, которые не могли быть приняты и оценены настоящими поколениями. Он вернется в лучшее время на очищенную ниву и закончит свой посев и служение своей стране. Но утрата такого высоко духовного и культурного вождя, истинно, незаменима. Щемит сердце лютая тоска при воспоминании о его последних месяцах на Земле.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Высокая духовная красота запечатлелась на его лике. После его ухода мы не могли оторваться от созерцания благости, чистоты и трогательной нежности всего чудесного облика его. Он весь как бы светился внутренним светом, и белые нарциссы, окружавшие его, казались грубыми рядом с его просветленным обликом. Он лежал на постели под любимым образом Преподобного и сам казался отображением этого Светоча. Тело его было предано огню на прекрасной горной площадке в нашем месте с широким видом на снежные горы, которые он так любил! На месте сожжения водружен красивый осколок скалы и вырезана надпись на индустани под знаком Знамени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Последняя выставка его произведений состоялась в Дели в начале января. Открытие прошло при огромном стечении народа, и пандит Неру произнес прекрасную речь о значении его творчества и всей культурной деятельности, особенно подчеркнув идею Знамени Мира. Многие картины были приобретены для будущей Национальной Галереи, а пока что они висят в прекрасном помещении Библиотеки при образцовом Агрикультурном Институте в Дели. По приезде в Дели мы поехали убедиться, как развешаны картины; увидя их в обширном помещении и в новой развеске, мы, уже сжившиеся с красотою его творений, были поражены как бы новой красотою этой симфонии красок и мощью зова в страну Прекрасную, Надземную. Да, он был неповторяемым певцом Горней Обители. Как Сказано: «Не будет большего Певца Священных Гор». Навсегда он останется непревзойденным в этой области.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Действительно, кто сможет настолько посвятить себя такому постоянному предстоянию перед величием и красотою этих вершин, воплотивших и охраняющих величайшую Тайну и Надежду Мира – сокровенную Шамбалу!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 мною останется одно из последних запечатлений его мечты, его любви – «Песнь Шамбале». На фоне величественного заката, освещенная пурпуром последнего луча, сверкает в отдалении Сокровенная Гряда, за ней расстилается непроходимая область, окруженная снеговыми гигантами. Впереди на темной скале сидит монгол – сам Певец... Весь смысл его жизни, его устремления, его творчества, его знания и великого служения запечатлены в его творениях и песнях Шамбалы и о Шамбале.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Миссия его переросла планетные размеры, и устремления его уже направлялись в надземные пространства. При современном одичании и уничтожении последних остатков культурных достижений великого прошлого, при общей нивелировке всего самобытного, всего прекрасного, его фигура высилась как напряженный укор, как последний символ Творца и Певца, зовущего к Красоте Беспредельной, Красоте Вечной.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Он ушел, нам тяжело, трудно, но соберем все мужество и донесем ношу. Много доверено, много нужно еще завершить и выполнить положенное. Приложим и терпение. Судьба разметала многих друзей, почти ничего не знаем о них. Через американских сотрудников долетали иногда отдельные краткие сведения. Знаем о рижских друзьях то же, что и Вы. Юлия Доминиковна Монтвид, такая мне близкая и родная, увы, скончалась! Ушел и Александр Иванович Клизовский, он, кажется, был призван на защиту родины</w:t>
      </w:r>
      <w:r>
        <w:rPr>
          <w:rStyle w:val="FootnoteReference"/>
          <w:rFonts w:cs="Times New Roman CYR"/>
          <w:noProof/>
          <w:szCs w:val="22"/>
        </w:rPr>
        <w:footnoteReference w:id="114"/>
      </w:r>
      <w:r>
        <w:rPr>
          <w:rFonts w:cs="Times New Roman CYR"/>
          <w:noProof/>
          <w:szCs w:val="22"/>
        </w:rPr>
        <w:t>. Две тяжкие утраты!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Чуяли мы и Ваши испытания, но знали, что в самую последнюю минуту и Помощь придет. Испытания для всего человечества не только не закончились, но, по-видимому, людская ненасытная алчность, зависть и ненависть к нашей стране раздувают новые пожары. Вот я пишу Вам, сидя в нашем тихом пристанище, а в 200 или 300-х верстах отсюда уже идет сражение. Воюет Хайдарабад. Кашмирский фронт тоже приблизился. Сердце болит за судьбу милой нам Индии. По красоте и по величию и глубине мысли никакая страна не может сравниться с нею. Конечно, эти достижения в прошлом, но мощь и красота образов запечатлелись и насытили атмосферу вокруг священных гор, холмов, рек и в лесах. Ведь и Непревзойденный Учитель человечества – Владыка Будда трудился и страдал в этой стране. Да, только эта страна могла дать такого Гения Ума и Сердца! Сейчас я была занята добавлениями к «Основам Буддизма», которые будут изданы здесь</w:t>
      </w:r>
      <w:r>
        <w:rPr>
          <w:rStyle w:val="FootnoteReference"/>
          <w:rFonts w:cs="Times New Roman CYR"/>
          <w:noProof/>
          <w:szCs w:val="22"/>
        </w:rPr>
        <w:footnoteReference w:id="115"/>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мне радостно, что Вы не теряете мужества и продолжаете свою высоко полезную работу, лишь в труде можно сейчас находить некоторое уравновесие. Намеченные Вами работы очень интересны. Сожалею, что не могу привести новых данных об интересующих Вас овощах. Все овощи, перечисленные Вами, конечно, относятся к возбудителям, и потому частое употребление их не рекомендуется. Чеснок хотя и является очистителем, но излишек его в пище действует разрушительно на печень. Насколько я знаю, никто еще не исследовал чеснок со стороны разрушения печени. Эта особенность чеснока была указана Великим Владыкой. При йогических процессах необходима особая диета, ибо химизм пищи сильно влияет на состав крови, а следовательно, и на качество нашей психической энергии. Все возбудители затрудняют контролирование психической энергии, которая легко может возжечь черный огонь. В наших православных монастырях чеснок был запрещен. Обратите внимание на расы, которые особенно прилежат к чесноку и прочим возбудителям, не отличаются ли они особо сильно выраженными свойствами? Именно сейчас нужно воздержаться от всяких возбудителей, нужно возжжение психической энергии чистым огнем сердца и возвышенным мышлением, чтобы противостать водовороту Армагеддона. Очень хотела бы поделиться с Вами теми данными о разных целебных растениях, которые рассыпаны в записях. Много указаний на целебность некоторых видов кактуса. Но, к сожалению, все записи сложены в ящиках и сданы на хранение, нет возможности возить их с собою при нынешнем неблагополучии путей сообщения. С величайшими трудностями и затратою целого капитала смогли мы вывезти все картины Н.К., часть библиотеки и архив и сложить в хорошем, более или менее надежном сторэдже в Бомбее.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Признание и нахождение психической энергии сдвинет сознание и широко уявит целебные свойства этой огненной энергии, которая лежит в основании всего мироздания. Наука следует сейчас такими гигантскими шагами к самым неожиданным и изумительным открытиям в области мозга и нервной системы. В одном местном журнале была помещена популярная статья с выдержками из лекции д-ра Оскара Брюнлера. Он говорит, что мозг высылает ультрафиолетовые лучи и исследования излучений человеческого мозга обнаруживают его способности. Таким образом, «Неизвестный Человек» не остается неизвестным, и его отношение к жизни, его воля или недостатки, его уровень и широта его понимания, спящие способности – все могут быть измерены на длине волн, излучаемых его мозгом. При этом излучения эти могут быть измерены не только через мозг, но и через большой палец руки. Таким образом, мы уже подошли к установлению человеческих излучений, или ауры, и можем измерять человеческие умственные способности.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 основании своих исследований он составил карту длины волн мозговых излучений и нашел, что 80% всего населения Европы имеют в среднем мозговые излучения от 225 до 300 градусов, что является длиною волны зримого ультрафиолетового луча. Среди этой группы встречаются землепашцы, рабочие, механики, мелкие лавочники, клерки и т.д., все, кто зарабатывают на жизнь ручным трудом. Так для людей, имеющих измерения ниже 240, отвлеченные понятия не имеют значения и только чисто материальный мир может быть им понятен, только он соответствует их умственному уровню... После опытов с тысячью индивидуумов можно сказать, что никто из тех, кто имеет мозговые радиации ниже 300, не может быть допущен в университеты, ибо его умственные способности слабы и он не может соревноваться с теми, кто обладает более частыми вибрациями, следовательно, и лучшим мозгом при одинаковом образовании. Отсюда все неудачники.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Между 330 и 370 встречаются люди, обладающие хорошей интуицией, и эти индивиды должны всеми силами развивать свой дар.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Ортодоксальность находится на шкале от 370 до 390... На этом плане люди не верят разуму и своей логике...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Ученые, артисты, музыканты, выдающиеся врачи, знаменитые адвокаты, большие политические деятели, организаторы, выдающиеся военные деятели, одним словом, все выдающиеся личности встречаются от 440 до 640, а там уже область гениальности...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даже газеты не опасаются помещать сведения о пророчествах и домах, обитаемых духами, но человечество несмотря ни на что упорствует в своем невежестве и не хочет стать ни умнее, ни человечнее.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Нелегко входит Новый Мир в сознание людей. Все же все чаще и чаще раздаются голоса против войны, ибо справедливый мир не может быть принесен на конце меча. Война не сможет решить никаких проблем жизни. Решение придет как Космическое утверждение. А пока что безответственные индивиды продолжают раздувать пожары нетерпимости и ненависти, прикрывая свои истинные вожделения устарелыми лозунгами. Испытания человечества еще не закончились, и приуготовляются новые столкновения в широком размахе. Но мы твердо знаем о победе нашей страны и о краткости предстоящих столкновений, иначе мир не выдержит. Но Новый Мир грядет в сиянии лучей новых.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Вам будет интересно узнать, что мой младший сын Святослав женился на Девике Рани, знаменитой артистке и пионерке индусских фильмов. Вот уже четвертый год, как они поженились, и брак этот не оставляет желать ничего лучшего. Она прекрасный человек и европейского образования, кроме того, она внучатая племянница Тагора и высокая врожденная культурность этой семьи ярко выражена во всей ее жизни. Мы очень полюбили ее, она с мужем проводила у нас лето и осень. Н.К. очень ценил ее чуткость и удивительно ровный характер. Конечно, она оставила свое искусство и вышла из своей компании, где она была уже одним из директоров и продюсеров</w:t>
      </w:r>
      <w:r>
        <w:rPr>
          <w:rStyle w:val="FootnoteReference"/>
          <w:rFonts w:cs="Times New Roman CYR"/>
          <w:noProof/>
          <w:szCs w:val="22"/>
        </w:rPr>
        <w:footnoteReference w:id="116"/>
      </w:r>
      <w:r>
        <w:rPr>
          <w:rFonts w:cs="Times New Roman CYR"/>
          <w:noProof/>
          <w:szCs w:val="22"/>
        </w:rPr>
        <w:t>. Святослав занимает сейчас большое место в мире искусства не только как лучший художник, но и как организатор. Он, хотя и иностранец, был единогласно избран вице-президентом Олл Индиа Файн Арт Сосайити</w:t>
      </w:r>
      <w:r>
        <w:rPr>
          <w:rStyle w:val="FootnoteReference"/>
          <w:rFonts w:cs="Times New Roman CYR"/>
          <w:noProof/>
          <w:szCs w:val="22"/>
        </w:rPr>
        <w:footnoteReference w:id="117"/>
      </w:r>
      <w:r>
        <w:rPr>
          <w:rFonts w:cs="Times New Roman CYR"/>
          <w:noProof/>
          <w:szCs w:val="22"/>
        </w:rPr>
        <w:t>, которая заведует всеми Академиями, Библиотеками и Музеями в стране. Вся организационная работа лежит на нем. Мой старший сын со мною, написал много ценнейших трудов, которые приняты Азиатским Обществом в Калькутте и будут изданы. Так, все трудятся, но хотелось бы приложить эти труды там, где они больше всего нужны.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Владимир Анатольевич тоже женился, и сейчас он состоит во главе русского отдела при Университете в Дели. Мы с ним расстались в конце 39-го, а может быть, 40 года. Он покинул нас некрасиво, оскорбив Н.К., который столько ему дал, так напитал его. Ну, Бог с ним. Он имел трудные годы, но теперь он оперился. Мы с ним не видимся. Больно было бы встретиться. Преданность и признательность – редчайшие качества.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Многие из подошедших ожидают золотые горы за свою готовность лишь получить их, никаких других готовностей они не понимают. Как это ни дико, но подход к Учению Жизни многими считается как жертва! Эта психология нищих духом отмечалась и в Учении Великого Будды. Они как сухие листья, уносимые первым осенним ветром.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Видимо, Владимир Анатольевич отрекся и от Учения, ибо он вернул нам все книги Учения, и «Тайную Доктрину» Блаватской в моем переводе, и многие книги Н.К.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Пора кончать мое длиннейшее послание. Если возможно, ответьте мне поскорее, но по адресу моего сына.</w:t>
      </w:r>
    </w:p>
    <w:p w:rsidR="00616035" w:rsidRDefault="00616035">
      <w:pPr>
        <w:keepNext/>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Вам, родной Александр Михайлович, все лучшие мысли и пожелания.</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Сердцем и Духом с Вами.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121" w:name="_Toc212895465"/>
      <w:r>
        <w:t>40</w:t>
      </w:r>
      <w:bookmarkEnd w:id="121"/>
    </w:p>
    <w:p w:rsidR="00616035" w:rsidRDefault="00616035">
      <w:pPr>
        <w:pStyle w:val="a0"/>
        <w:rPr>
          <w:szCs w:val="20"/>
        </w:rPr>
      </w:pPr>
      <w:bookmarkStart w:id="122" w:name="_Toc212895466"/>
      <w:r>
        <w:t>Е.И.Рерих – В.Лихтман</w:t>
      </w:r>
      <w:r>
        <w:rPr>
          <w:rStyle w:val="FootnoteReference"/>
          <w:b w:val="0"/>
          <w:bCs w:val="0"/>
        </w:rPr>
        <w:footnoteReference w:id="118"/>
      </w:r>
      <w:bookmarkEnd w:id="122"/>
    </w:p>
    <w:p w:rsidR="00616035" w:rsidRDefault="00616035">
      <w:pPr>
        <w:pStyle w:val="Date"/>
        <w:rPr>
          <w:szCs w:val="20"/>
        </w:rPr>
      </w:pPr>
      <w:bookmarkStart w:id="123" w:name="_Toc212895467"/>
      <w:r>
        <w:t>21 сентября 1948 г.</w:t>
      </w:r>
      <w:bookmarkEnd w:id="123"/>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Дорогая г-жа Лихтман,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первое письмо, отправленное на наш Пенджабский адрес, мы не получили, но, возможно, оно все еще в пути, ибо почта от Кулу до Кхандалы идет дольше, чем из Америки до Индии.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смерть Мориса, нашего дорогого и любимого друга и брата, глубоко огорчила всех нас. Печальная новость, полученная по телефону из Бомбея, явилась тяжелым ударом.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никогда не забудем его чудесный характер, его преданность Учению и моему любимому мужу. Его утонченный музыкальный талант еще более сблизил нас, потому что он открыл внутреннюю красоту его души.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знаю – он будет счастлив в своем новом окружении. Его мысли и устремления сердца всегда были направлены к самому прекрасному, и, поскольку именно наши мысли и чувства строят наше тонкое тело – его внутреннее тело позволит ему достигнуть тех сфер, где правят красота и любовь. За три-четыре дня до его ухода я постоянно думала о нем и испытывала сильную тоску, что не ответила на его последнее письмо, не послала ему несколько сердечных слов.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Он всегда стеснялся писать о себе, поэтому многое о его последних годах мы не знали, но были счастливы, что он нашел в Вашем лице настоящего друга и преданного спутника. Письмо его, рассказывающее о Вас, было так прекрасно, так трогательно. Не имею его при себе, ибо вся моя корреспонденция находится в ящиках в Бомбее, поэтому не могу сейчас переслать его Вам. Думаю, это можно будет сделать немного позже.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будете писать мне, пожалуйста, пишите на имя Святослава Рериха, отель «Тадж-Махал», комната 212, Бомбей, поскольку мы не знаем, сколько еще пробудем здесь. Что касается суммы в 174 доллара 16 центов, которую Вы храните для меня, пожалуйста, отправьте ее Зине Фосдик, она занимается моими счетами. Благодарю Вас за эту услугу. С глубочайшим сочувствием Вашему горю шлю Вам мои самые лучшие мысли, храните мужество и ищите утешение в том, что там, где он сейчас, он счастлив.</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Искренне Ваша.</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124" w:name="_Toc212895468"/>
      <w:r>
        <w:t>41</w:t>
      </w:r>
      <w:bookmarkEnd w:id="124"/>
    </w:p>
    <w:p w:rsidR="00616035" w:rsidRDefault="00616035">
      <w:pPr>
        <w:pStyle w:val="a0"/>
        <w:rPr>
          <w:szCs w:val="20"/>
        </w:rPr>
      </w:pPr>
      <w:bookmarkStart w:id="125" w:name="_Toc212895469"/>
      <w:r>
        <w:t>Е.И.Рерих – З.Г.Фосдик и Д.Фосдику</w:t>
      </w:r>
      <w:bookmarkEnd w:id="125"/>
    </w:p>
    <w:p w:rsidR="00616035" w:rsidRDefault="00616035">
      <w:pPr>
        <w:pStyle w:val="Date"/>
        <w:rPr>
          <w:szCs w:val="20"/>
        </w:rPr>
      </w:pPr>
      <w:bookmarkStart w:id="126" w:name="_Toc212895470"/>
      <w:r>
        <w:t>27 сентября 1948 г.</w:t>
      </w:r>
      <w:bookmarkEnd w:id="126"/>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отвечаю на Зиночкино письмо от 15 сентября. Почему-то оно пришло не на седьмой день, как обычно, но на 12-й, может быть, уже установлена некоторая цензура.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характерны Ваши мытарства с помещением заметок о принятии Пакта правительством Индии. Разве это не есть проявление Армагеддона? Зная это, можно черпать новое терпение и радость в борьбе за Свет.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приезжал к нам на один день, но ничего нового по Пакту не мог сообщить. Всё и все заняты сейчас неотложными для них проблемами и перевариванием одержания победы над Хайдарабадом. Придется переждать. История как бы повторяется. Страна, которая первая подписала и приняла Пакт и Знамя Мира, после торжественного объединения со всеми Южноамериканскими республиками на этом высоко гуманитарном акте, после прекрасной речи Президента и сильного обращения ко всем странам Министра иностранных дел Холла, – замолкла, а затем предала полному забвению все то, что так широко возгласила! Логически рассуждая, такое действие более чем изумительно и, конечно, не свидетельствует о дальнозоркости и высоком культурном уровне представителей нашего времени.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некоторое происходящее здесь замедление еще не значит, что любимая нами Индия пойдет по следам Америки, но все же грустно, что так мало деятелей обладают широким государственным кругозором. Мало кто привык мыслить в больших масштабах или планетарно, а нам нужны сейчас именно планетарные умы, ибо распространение и влияние идей ускорилось феноменально, вне учета. Люди не хотят осознать, что они живут в мире мыслей, а не в мире механических роботов, которые не могут ни предусмотреть, ни предотвратить. Недостаток предвидения ввергает во всевозможные бедствия. Неуменье учесть главные факторы, определяющие будущее направление, есть провал, поражение. Итак, возможности были предоставлены многим. Теперь пусть история вынесет свой суд!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Дело с затяжкой инкорпорации – тоже дело темных. Хотелось бы закончить эту процедуру. Может быть, если конвенция в Аргентине будет принципиально решена, Вы сможете снова поднять этот вопрос с Боллингом и, ввиду занятости его адвоката, предложить обратиться к новому, чтобы не терять золотого времени. Интересно, как ответит де Лара? Думается, что к Карпани следует подойти осторожно. Выяснив сначала положение вещей в Южной Америке. Страна его в очень тяжком положении, много смуты там, вряд ли он возьмется за проведение Пакта. Много тяжкого придется перенести нашей милой Италии. После Индии – это наилучшая страна.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Присланная Вами статья о положении в Германии вполне отвечает тому, что приходится слышать здесь среди интеллигентных кругов и что можно прочесть в некоторых местных газетах. Удивительно, насколько некоторые народности страдают самоослеплением и даже в злостной форме! Такое заболевание может привести к печальным результатам.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и за присылку заметок, все интересны. Относительно «Мистик Пик»</w:t>
      </w:r>
      <w:r>
        <w:rPr>
          <w:rStyle w:val="FootnoteReference"/>
          <w:rFonts w:cs="Times New Roman CYR"/>
          <w:noProof/>
          <w:szCs w:val="22"/>
        </w:rPr>
        <w:footnoteReference w:id="119"/>
      </w:r>
      <w:r>
        <w:rPr>
          <w:rFonts w:cs="Times New Roman CYR"/>
          <w:noProof/>
          <w:szCs w:val="22"/>
        </w:rPr>
        <w:t xml:space="preserve"> и в наших газетах помещались заметки о повторных неудачных попытках перелететь через священные горы. Несомненно, дело не в самом «Мистик Пик», а в особых атмосферических, магнитных условиях в этом море снежных вершин. Отважные летчики могут летать, но настоящую «Шангрила»</w:t>
      </w:r>
      <w:r>
        <w:rPr>
          <w:rStyle w:val="FootnoteReference"/>
          <w:rFonts w:cs="Times New Roman CYR"/>
          <w:noProof/>
          <w:szCs w:val="22"/>
        </w:rPr>
        <w:footnoteReference w:id="120"/>
      </w:r>
      <w:r>
        <w:rPr>
          <w:rFonts w:cs="Times New Roman CYR"/>
          <w:noProof/>
          <w:szCs w:val="22"/>
        </w:rPr>
        <w:t xml:space="preserve"> они никогда не нащупают. Знающий истину улыбается наивности смельчаков. Только неведение и недостаток воображения может толкать на такие поиски без настоящей экипировки, без предварительной подготовки не только физической, но, главным образом, духовной. Они будут успешнее, если начнут искать «Шангрила» сначала в духе, в сердце, тогда сама «Шангрила» или лица, связанные с нею, могут приблизиться неожиданно и дать новое направление всей жизни, если поиски искренни и основаны на вековых духовных накоплениях. Путь открыт каждому, но редко, очень редко кто находит его! Следовало бы задуматься над тем, что случилось бы, если кто-то, не будучи подготовленным многолетним приближением в духе, случайно очутился бы в атмосфере, окружающей «Шангрила», вынес ли бы он страшное давление перекрещивающихся токов и особых газов и флюидов? Очутиться в бессознательном состоянии среди моря льдов и снегов – перспектива суровая, грозная!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Прилагаю любимое нами стихотворение Балтрушайтиса о Священной Стране.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Знаменательна заметка, вернее, намек о выставке в АРКЕ. Итак, будем гордиться, если и АРКУ отметят как рассадник злостной пропаганды, угрожающей безопасности страны! Да, Зиночка права, здравый смысл утерян, и давно, то, что осталось, есть распадение мозгового вещества или гангренозный процесс вследствие отсутствия прилива жизненной энергии, питающей прежде всего мозг.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Улица 80-я не плоха, но выше могут быть лучшие возможности. Не удивлюсь, если что-то обнаружится и среди 90-х. Главное, быть открытыми к неожиданным возможностям. Картины в Ваших руках будут целы, ибо, родные, никому из Вас скорый уход не сужден. Я тоже еще проживу, чтобы поработать с Вами и, главное, наладить работу и на будущее. Уйду, заложив основания. Сыновья и Вы, родные, с близкими друзьями, преданными Учению Света, будете строить и заканчивать.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Жена Мориса прислала мне милое письмо. Читая его, мое сердце радовалось, значит, он не был одинок! Первое письмо ко мне, адресованное в Наггар, не дошло до меня. Она сообщает и о 174 долларах, которые хранились у Мориса. Я просила ее отослать их Вам. Таким образом, Вам будет легче одолжить Катрин некоторую сумму для пересылки хотя бы ста книг «Основы Буддизма». Раньше, из Дели, я просила ее послать 200 или 100. В последнем письме я писала о ста. Пожалуйста, родная, осторожно узнайте, отослала ли она их? Скоро трудно будет что-либо посылать. Здесь эта книга очень нужна. Новое издание не сможет появиться так скоро, ибо вопрос бумаги стоит остро. Я уже закончила все добавления и отослала их. Катрин писала мне, что она пошлет сто книг, но я не имела подтверждения от нее, посланы ли они? Меня запрашивают о них, а я не знаю, когда они были высланы. Прилагаю адрес бикшу</w:t>
      </w:r>
      <w:r>
        <w:rPr>
          <w:rStyle w:val="FootnoteReference"/>
          <w:rFonts w:cs="Times New Roman CYR"/>
          <w:noProof/>
          <w:szCs w:val="22"/>
        </w:rPr>
        <w:footnoteReference w:id="121"/>
      </w:r>
      <w:r>
        <w:rPr>
          <w:rFonts w:cs="Times New Roman CYR"/>
          <w:noProof/>
          <w:szCs w:val="22"/>
        </w:rPr>
        <w:t xml:space="preserve">, на имя которого следует адресовать посылку: </w:t>
      </w:r>
      <w:r>
        <w:rPr>
          <w:noProof/>
          <w:szCs w:val="22"/>
          <w:lang w:val="en-US"/>
        </w:rPr>
        <w:t>Reverend</w:t>
      </w:r>
      <w:r>
        <w:rPr>
          <w:noProof/>
          <w:szCs w:val="22"/>
        </w:rPr>
        <w:t xml:space="preserve"> </w:t>
      </w:r>
      <w:r>
        <w:rPr>
          <w:noProof/>
          <w:szCs w:val="22"/>
          <w:lang w:val="en-US"/>
        </w:rPr>
        <w:t>Dhammaloka</w:t>
      </w:r>
      <w:r>
        <w:rPr>
          <w:noProof/>
          <w:szCs w:val="22"/>
        </w:rPr>
        <w:t xml:space="preserve">, </w:t>
      </w:r>
      <w:r>
        <w:rPr>
          <w:noProof/>
          <w:szCs w:val="22"/>
          <w:lang w:val="en-US"/>
        </w:rPr>
        <w:t>The</w:t>
      </w:r>
      <w:r>
        <w:rPr>
          <w:noProof/>
          <w:szCs w:val="22"/>
        </w:rPr>
        <w:t xml:space="preserve"> </w:t>
      </w:r>
      <w:r>
        <w:rPr>
          <w:noProof/>
          <w:szCs w:val="22"/>
          <w:lang w:val="en-US"/>
        </w:rPr>
        <w:t>Maha</w:t>
      </w:r>
      <w:r>
        <w:rPr>
          <w:noProof/>
          <w:szCs w:val="22"/>
        </w:rPr>
        <w:t xml:space="preserve"> </w:t>
      </w:r>
      <w:r>
        <w:rPr>
          <w:noProof/>
          <w:szCs w:val="22"/>
          <w:lang w:val="en-US"/>
        </w:rPr>
        <w:t>Bodhi</w:t>
      </w:r>
      <w:r>
        <w:rPr>
          <w:noProof/>
          <w:szCs w:val="22"/>
        </w:rPr>
        <w:t xml:space="preserve"> </w:t>
      </w:r>
      <w:r>
        <w:rPr>
          <w:noProof/>
          <w:szCs w:val="22"/>
          <w:lang w:val="en-US"/>
        </w:rPr>
        <w:t>Society</w:t>
      </w:r>
      <w:r>
        <w:rPr>
          <w:noProof/>
          <w:szCs w:val="22"/>
        </w:rPr>
        <w:t xml:space="preserve">, </w:t>
      </w:r>
      <w:r>
        <w:rPr>
          <w:noProof/>
          <w:szCs w:val="22"/>
          <w:lang w:val="en-US"/>
        </w:rPr>
        <w:t>Reading</w:t>
      </w:r>
      <w:r>
        <w:rPr>
          <w:noProof/>
          <w:szCs w:val="22"/>
        </w:rPr>
        <w:t xml:space="preserve"> </w:t>
      </w:r>
      <w:r>
        <w:rPr>
          <w:noProof/>
          <w:szCs w:val="22"/>
          <w:lang w:val="en-US"/>
        </w:rPr>
        <w:t>Road</w:t>
      </w:r>
      <w:r>
        <w:rPr>
          <w:noProof/>
          <w:szCs w:val="22"/>
        </w:rPr>
        <w:t xml:space="preserve">, </w:t>
      </w:r>
      <w:r>
        <w:rPr>
          <w:noProof/>
          <w:szCs w:val="22"/>
          <w:lang w:val="en-US"/>
        </w:rPr>
        <w:t>New</w:t>
      </w:r>
      <w:r>
        <w:rPr>
          <w:noProof/>
          <w:szCs w:val="22"/>
        </w:rPr>
        <w:t xml:space="preserve"> </w:t>
      </w:r>
      <w:r>
        <w:rPr>
          <w:noProof/>
          <w:szCs w:val="22"/>
          <w:lang w:val="en-US"/>
        </w:rPr>
        <w:t>Delhi</w:t>
      </w:r>
      <w:r>
        <w:rPr>
          <w:noProof/>
          <w:szCs w:val="22"/>
        </w:rPr>
        <w:t xml:space="preserve">, </w:t>
      </w:r>
      <w:r>
        <w:rPr>
          <w:noProof/>
          <w:szCs w:val="22"/>
          <w:lang w:val="en-US"/>
        </w:rPr>
        <w:t>India</w:t>
      </w:r>
      <w:r>
        <w:rP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Для охранения картин Н.К. от каких-либо захватных попыток (которых не предвижу) могу написать желательное Вам заявление, но не знаю, смогу ли узаконить его, здесь все весьма сложно и требует массу времени, но что можно сделаю. Ведь только Светик может заинтересоваться своими картинами и портретом Н.К. для выставки, и на это он, конечно, имеет полное право. Кроме того, мы ему даем полную доверенность. Он с женою надеется выехать в Америку в октябре или ноябре, пожалуй, приедет незадолго до начала мировой драмы. Рука Владыки будет над ним и над всеми Вами, родные. Надеюсь, что Вы получите посланные Вам три журнала в одной посылке и один в другой, также и номер «Блитца». Когда получите, особенно первые три, телеграфируйте в «Тадж-Махал». Мы все еще сидим в Кхандале, от жары не страдаем, и монсун понемногу утихает. Но хотелось бы уже сменить наше бивуачное положение на более постоянное, чтобы достать все записи и книги, разложить все вещи и приступить к дальнейшей работе. Юрий особенно томится от такой неизвестности, он лишен своих книг и материалов и не может продолжать свои работы. Приходится писать краткие статьи и ограничиваться набросками. Здоровье мое много окрепло, значит, скоро можно будет двигаться в путь. Давно было Сказано, что поедем при зареве пожаров и на гребне событий. Происходящее в мире – точное описание времени указанного. Родные мои, пишите лучше на «Тадж-Махал», ибо почта стала приходить с задержками. Посылаю Вам Мужество и готовность к &lt;...&gt;</w:t>
      </w:r>
      <w:r>
        <w:rPr>
          <w:rStyle w:val="FootnoteReference"/>
          <w:rFonts w:cs="Times New Roman CYR"/>
          <w:noProof/>
          <w:szCs w:val="22"/>
        </w:rPr>
        <w:footnoteReference w:id="122"/>
      </w:r>
    </w:p>
    <w:p w:rsidR="00616035" w:rsidRDefault="00616035">
      <w:pPr>
        <w:rPr>
          <w:noProof/>
        </w:rPr>
      </w:pPr>
    </w:p>
    <w:p w:rsidR="00616035" w:rsidRDefault="00616035">
      <w:pPr>
        <w:pStyle w:val="a"/>
        <w:rPr>
          <w:rFonts w:cs="Times New Roman CYR"/>
          <w:szCs w:val="20"/>
        </w:rPr>
      </w:pPr>
      <w:bookmarkStart w:id="127" w:name="_Toc212895471"/>
      <w:r>
        <w:t>42</w:t>
      </w:r>
      <w:bookmarkEnd w:id="127"/>
    </w:p>
    <w:p w:rsidR="00616035" w:rsidRDefault="00616035">
      <w:pPr>
        <w:pStyle w:val="a0"/>
        <w:rPr>
          <w:szCs w:val="20"/>
        </w:rPr>
      </w:pPr>
      <w:bookmarkStart w:id="128" w:name="_Toc212895472"/>
      <w:r>
        <w:t>Е.И.Рерих – З.Г.Фосдик и Д.Фосдику</w:t>
      </w:r>
      <w:bookmarkEnd w:id="128"/>
    </w:p>
    <w:p w:rsidR="00616035" w:rsidRDefault="00616035">
      <w:pPr>
        <w:pStyle w:val="Date"/>
        <w:rPr>
          <w:szCs w:val="20"/>
        </w:rPr>
      </w:pPr>
      <w:bookmarkStart w:id="129" w:name="_Toc212895473"/>
      <w:r>
        <w:t>10 октября 1948 г.</w:t>
      </w:r>
      <w:bookmarkEnd w:id="129"/>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получено Ваше письмо от 21 сентября. Большая радость, что Зиночке удалось приобрести эскиз к картине «Строят лодки»</w:t>
      </w:r>
      <w:r>
        <w:rPr>
          <w:rStyle w:val="FootnoteReference"/>
          <w:rFonts w:cs="Times New Roman CYR"/>
          <w:noProof/>
          <w:szCs w:val="22"/>
        </w:rPr>
        <w:footnoteReference w:id="123"/>
      </w:r>
      <w:r>
        <w:rPr>
          <w:rFonts w:cs="Times New Roman CYR"/>
          <w:noProof/>
          <w:szCs w:val="22"/>
        </w:rPr>
        <w:t xml:space="preserve"> и еще больше узнать о судьбе одной из моих любимых картин – «Зеленое Подземелье»</w:t>
      </w:r>
      <w:r>
        <w:rPr>
          <w:rStyle w:val="FootnoteReference"/>
          <w:rFonts w:cs="Times New Roman CYR"/>
          <w:noProof/>
          <w:szCs w:val="22"/>
        </w:rPr>
        <w:footnoteReference w:id="124"/>
      </w:r>
      <w:r>
        <w:rPr>
          <w:rFonts w:cs="Times New Roman CYR"/>
          <w:noProof/>
          <w:szCs w:val="22"/>
        </w:rPr>
        <w:t>. Она висела некоторое время в моей комнате в нашей петроградской квартире, но однажды, вернувшись с прогулки домой и войдя в свою комнату, я увидела вместо любимой картины – пустое место! Оказалось, что в мое отсутствие приезжал один коллекционер, если не ошибаюсь, по фамилии Касьянов, уже давно мечтавший иметь эту картину, и на этот раз ему удалось убедить Н.К. отдать ему эту радость мою, велико было мое огорчение! Картина эта относится к периоду серии «Пер Гюнта» и «Принцессы Малейн».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картины, родные, должны остаться с Вами, родные, а там будет видно. Но «Владыку Ночи»</w:t>
      </w:r>
      <w:r>
        <w:rPr>
          <w:rStyle w:val="FootnoteReference"/>
          <w:rFonts w:cs="Times New Roman CYR"/>
          <w:noProof/>
          <w:szCs w:val="22"/>
        </w:rPr>
        <w:footnoteReference w:id="125"/>
      </w:r>
      <w:r>
        <w:rPr>
          <w:rFonts w:cs="Times New Roman CYR"/>
          <w:noProof/>
          <w:szCs w:val="22"/>
        </w:rPr>
        <w:t xml:space="preserve"> принимаю с радостью, с трепетом сердечным, она мне так дорога, столько лучших воспоминаний связано с нею! Спасибо, родные! Незадолго до ухода Н.К. вспоминал именно «Зеленое Подземелье» и выражал сожаление, что неизвестно, где она находится. Его мысль точно бы притянула ее в наше поле зрения. Последите, родные, за нею, может быть, она попадет в хорошие, крепкие руки и понесет свою радость.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картинах, находящихся в Посольстве Пакистана. Святослав знает, где находятся все картины, проданные в Индии, и говорит, что по наведенным справкам все картины висят на местах. Потому он полагает, что картины в этом посольстве, должно быть, принадлежат к позднейшей серии картин, высланных из Наггара и захваченных Хоршем со всем музейным имуществом. Хорошо бы выяснить этот вопрос. Не думаю, чтобы представители посольства стали скрывать происхождение этих картин. Также следовало бы последить и за действиями Хорша, в связи с продажей дома и со всем, что связано с картинами. Очень важно иметь совет талантливого адвоката. Катрин недавно помянула в письме ко мне Штерна – «Брата», который мог бы подать совет, ибо хорошо знал обстоятельства нашего дела. Если тогда он отказался помочь нам из-за зависимости своего брата от адвоката Хорша – Эрнста, то теперь, после смерти этого брата, возможно, он мог бы подать совет. Поговорите с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Хорошо, что Зиночка имела беседу с консулом о Пакте, – пусть ведают. Вероятно, сношения продлятся еще малые месяцы. Сердце дрожит в напряжении от всех творимых несправедливостей. Тяжело читать газеты с приведенными речами представителей великих стран. Сколько нескрываемой ненависти, алчности и самого злостного самомнения с одной стороны, и спокойное освещение фактов со всеми точками над «и» с другой. Многие понимают всю подоплеку, но велика мощь золота.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некоторый поворот в галиматье Пеглера заметен, но своей цели он добивается неудачно, задевая Личность, признанную всеми просвещенными и культурными представителями мира одним из величайших Творцов Мысли и Искусства. Прилагаю к письму списанное мною «Введение» к последней книге «Героика», которая должна была выйти еще при его жизни, но произошла задержка из-за невозможности достать необходимое количество бумаги. Только на днях нам прислали «Введение» и несколько страниц для корректуры, но когда появится на свет вся книга, то это никому неизвестно! Издает ее «Китаб Махал», Зиро Род – Аллахабад. При случае можно показать это «Введение», написанное от издательства, кому полезно знать, как думает и говорит Индия о Светлом Гуру. Пеглериада – настоящий отброс, но мы знаем, что Космос находит применение и отбросам, потому и этот отброс принесет свою пользу разоблачениями мошенничества Хорша и его Протектора.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правильно не втягиваться в предвыборную трясину. Кроме того, газета «Тайме» всегда была враждебна нам, и мне казалось, что у них выработалось нечто вроде традиции в этом отношении. Сейчас невозможно ни в чем ожидать справедливого отношения, все обуяны злостными психозами. Давно было предуказано «Время Великого Мрака», мы уже вступили в него. Думаю, что это письмо дойдет еще как обычно, а там, возможно, будет установлена цензура, что, конечно, задержит доставку писем, уже сейчас они стали запаздывать на три, четыре дня.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жду ответа от де Лара, но, конечно, понимаю, что сейчас положение там тоже несколько осложнилось. Грустно, что и Карпани замолк, но в Европе нехорошо. Как писал нам на днях один выдающийся ученый, приехавший в Париж на Восточный Конгресс, в Париже атмосфера тяжкая, журналисты подстрекают, разжигают и раздувают пламень пожара, а радиовещатели вопят и разносят: «Экразэ л'ейнфам!»</w:t>
      </w:r>
      <w:r>
        <w:rPr>
          <w:rStyle w:val="FootnoteReference"/>
          <w:rFonts w:cs="Times New Roman CYR"/>
          <w:noProof/>
          <w:szCs w:val="22"/>
        </w:rPr>
        <w:footnoteReference w:id="126"/>
      </w:r>
      <w:r>
        <w:rPr>
          <w:rFonts w:cs="Times New Roman CYR"/>
          <w:noProof/>
          <w:szCs w:val="22"/>
        </w:rPr>
        <w:t xml:space="preserve"> А между тем, лишь один </w:t>
      </w:r>
      <w:r>
        <w:rPr>
          <w:noProof/>
          <w:szCs w:val="22"/>
        </w:rPr>
        <w:t>«</w:t>
      </w:r>
      <w:r>
        <w:rPr>
          <w:noProof/>
          <w:szCs w:val="22"/>
          <w:lang w:val="en-US"/>
        </w:rPr>
        <w:t>l</w:t>
      </w:r>
      <w:r>
        <w:rPr>
          <w:noProof/>
          <w:szCs w:val="22"/>
        </w:rPr>
        <w:t>'</w:t>
      </w:r>
      <w:r>
        <w:rPr>
          <w:noProof/>
          <w:szCs w:val="22"/>
          <w:lang w:val="en-US"/>
        </w:rPr>
        <w:t>infame</w:t>
      </w:r>
      <w:r>
        <w:rPr>
          <w:noProof/>
          <w:szCs w:val="22"/>
        </w:rPr>
        <w:t xml:space="preserve">» </w:t>
      </w:r>
      <w:r>
        <w:rPr>
          <w:rFonts w:cs="Times New Roman CYR"/>
          <w:noProof/>
          <w:szCs w:val="22"/>
        </w:rPr>
        <w:t>говорит разумно и твердит о необходимости хотя бы частичного разоружения и запрета всех бомб, как атомных, так и бомб массового разрушения, – такова человеческая справедливость! Хорошо, что существует и иная справедливость, которой мир держится, иначе наша планета и дня не смогла бы просуществовать, следуя путем ненависти. Но путь ненависти необходимо пресечь, и я верю, что ненависть сама себя уничтожит. «Меч поднятый</w:t>
      </w:r>
      <w:r>
        <w:rPr>
          <w:rStyle w:val="FootnoteReference"/>
          <w:rFonts w:cs="Times New Roman CYR"/>
          <w:noProof/>
          <w:szCs w:val="22"/>
        </w:rPr>
        <w:footnoteReference w:id="127"/>
      </w:r>
      <w:r>
        <w:rPr>
          <w:rFonts w:cs="Times New Roman CYR"/>
          <w:noProof/>
          <w:szCs w:val="22"/>
        </w:rPr>
        <w:t xml:space="preserve"> от меча погибнет».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письмо от Губаревой. Прислала мне свою краткую биографию, читая ее – радовалась. Сильный, мужественный дух пишет просто, без рисовки. Может стать незаменимой сотрудницей. Шла она верным путем, путем Востока, не отягощаясь никакими посвящениями, присылаемыми из американских оккультных организаций. Книги прекрасных восточных авторов и книги Живой Этики дали ей лучшую пищу для ума и сердца. Видение ею Великого Владыки прекрасно и так характерно! Она передала его в лучшем изложении сердцем, горящим преданностью и любовью.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Губаревой тоже следовало бы переселиться на север. В Калифорнии могут быть землетрясения и прочие прелести разбушевавшихся стихий. Буду писать ей об этом. Может быть, она сможет найти место продавщицы в каком-либо книжном магазине или в каком-либо ином предприятии. Знаю, как все это трудно, но если это нужно, то при устремлении все приходит в нужное время. Думается, что после 75-й улицы вся верхняя часть города не будет задета. Примите совет, родные, чутко прислушиваться к возможным магнитным бурям, но не творите паники. Мичиган, кажется, не будет затронут. Катрин и Муромцевы живут в прекрасной местности. Северные высоты – лучшее место.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видении одним из членов Общества Агни Йоги нашего Любимого и Светлого Пасиньки. Мой совет Зиночке – выслушивать и не делать никаких комментариев. Можно сказать им – «Лучшее объяснение виденного Вами – в Вашем духе. Только Ваш дух может знать смысл Вам показанного». Людей распознающих немного, но не следует разубеждать или навязывать им свое объяснение, ибо можно погасить пробуждающийся огонек. Пусть видят, что могут, лишь бы эти видения способствовали подъему их духа!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Светлый ушел в йогическом преображении, его двойник сгорел еще при жизни, и потому он мог вознестись в высшие сферы, не задерживаясь в астральных слоях. Сейчас он еще погружен в священный сон для накопления сил и потому не может затрачивать их на проявления. Но нередко Великие Учителя человечества, если Им нужно воздействие на определенного человека, принимают облик, близкий ему, и поступают Они так, чтобы не испугать, не потрясти и не повредить организм данного человека. Так в дни моей юности, когда я еще ничего не знала о Великих Учителях, в трудные минуты я обращалась к моему недавно ушедшему отцу и он приходил ко мне во сне в прекрасном и величественном облике, иногда с затуманенным ликом, и давал мне решения будущего или настаивал повторно на указанных им определенных действиях. Потом я поняла, что то не отец приходил ко мне, но Сам Великий Владыка принимал облик моего отца, чтобы не испугать меня и вызвать доверие к себе. Так могут быть и видения Н.К. многим людям, знавшим о нем или его самого, для подъема духа и укрепления их сознания. Но настоящие проявления Н.К. могут оявиться только через некоторое время и если это будет отвечать его поручению. Но, зная его готовность и поспешность завершить все положенное, думается мне, что он не будет терять времени и скоро воплотится в лучшую оболочку, еще более приспособленную для его завершения. Он придет дать Новой Стране сужденный ей мощный, небывалый расцвет. Когда дух начинает жить сознательно в трех мирах, перемена оболочки для лучшего выявления всегда радостна. Мы должны согласиться, что обстоятельства в мире таковы, что, будучи уже в преклонных годах и при ослабленном предательством сердце, ему было бы трудно, почти невозможно проявляться ярко и дождаться расцвета страны. Многие еще не могут вместить быстрых перевоплощений и думают, что проходят сотни и тысячелетия между двумя воплощениями. Но мир находится в таком состоянии, что Великие Духи ускоряют свои воплощения и добровольно несут ношу мира для спасения человечества, для удержания нашей планеты от взрыва.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Опять получилось письмо от Реверенд</w:t>
      </w:r>
      <w:r>
        <w:rPr>
          <w:rStyle w:val="FootnoteReference"/>
          <w:rFonts w:cs="Times New Roman CYR"/>
          <w:noProof/>
          <w:szCs w:val="22"/>
        </w:rPr>
        <w:footnoteReference w:id="128"/>
      </w:r>
      <w:r>
        <w:rPr>
          <w:rFonts w:cs="Times New Roman CYR"/>
          <w:noProof/>
          <w:szCs w:val="22"/>
        </w:rPr>
        <w:t xml:space="preserve"> Дхаммалока, спрашивает о книгах, обещанных ему. Очень прошу Зиночку попросить Катрин послать хотя бы сто книг «Основы Буддизма». Она обещала мне послать их, но я не имею подтверждения. Они давно должны были бы уже дойти. Мне так трудно писать по-английски. Я так редко говорю на этом языке и последнее время и читаю мало. И так хотелось бы писать ей чаще, но затруднение в моей нелюбви излагать мысли в детской формулировке из-за недостатка знания языка.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амбаре у Катрин лежат сотни книг «Основы Буддизма», причем некоторые экземпляры, как писала Инге, пострадали от дождя, их можно было бы продавать со скидкою. Следовало бы иметь их на выставке в АРКЕ. Вспоминается Указание Великого Владыки, чтобы именно «Основы Буддизма», так же как и «Криптограммы Востока», были бы изданы не Рерих Музеум Пресс</w:t>
      </w:r>
      <w:r>
        <w:rPr>
          <w:rStyle w:val="FootnoteReference"/>
          <w:rFonts w:cs="Times New Roman CYR"/>
          <w:noProof/>
          <w:szCs w:val="22"/>
        </w:rPr>
        <w:footnoteReference w:id="129"/>
      </w:r>
      <w:r>
        <w:rPr>
          <w:rFonts w:cs="Times New Roman CYR"/>
          <w:noProof/>
          <w:szCs w:val="22"/>
        </w:rPr>
        <w:t>, но чужим издательством. Но тогда Франсис во что бы то ни стало хотела издать «Основы Буддизма» в своем Прессе, и Н.К. уступил ее настояниям, и в результате нужная Великому Владыке книга угробилась в недрах Пресса. Так всегда бывает, когда мы не выполняем Указаний в точности. Будем, родные, стараться как можно точнее следовать Указаниям, нам даваемым. Помните, как Сказано: «От половинной дозы лекарства не ждите полного результата», или «Искаженный Указ, что поезд, сошедший с рельс».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Очень хотелось бы безотлагательно послать «Основы Буддизма» по данному адресу: </w:t>
      </w:r>
      <w:r>
        <w:rPr>
          <w:noProof/>
          <w:szCs w:val="22"/>
          <w:lang w:val="en-US"/>
        </w:rPr>
        <w:t>Reverend</w:t>
      </w:r>
      <w:r>
        <w:rPr>
          <w:noProof/>
          <w:szCs w:val="22"/>
        </w:rPr>
        <w:t xml:space="preserve"> </w:t>
      </w:r>
      <w:r>
        <w:rPr>
          <w:noProof/>
          <w:szCs w:val="22"/>
          <w:lang w:val="en-US"/>
        </w:rPr>
        <w:t>Dhammaloka</w:t>
      </w:r>
      <w:r>
        <w:rPr>
          <w:noProof/>
          <w:szCs w:val="22"/>
        </w:rPr>
        <w:t xml:space="preserve"> – </w:t>
      </w:r>
      <w:r>
        <w:rPr>
          <w:noProof/>
          <w:szCs w:val="22"/>
          <w:lang w:val="en-US"/>
        </w:rPr>
        <w:t>Reading</w:t>
      </w:r>
      <w:r>
        <w:rPr>
          <w:noProof/>
          <w:szCs w:val="22"/>
        </w:rPr>
        <w:t xml:space="preserve"> </w:t>
      </w:r>
      <w:r>
        <w:rPr>
          <w:noProof/>
          <w:szCs w:val="22"/>
          <w:lang w:val="en-US"/>
        </w:rPr>
        <w:t>Road</w:t>
      </w:r>
      <w:r>
        <w:rPr>
          <w:noProof/>
          <w:szCs w:val="22"/>
        </w:rPr>
        <w:t xml:space="preserve">, </w:t>
      </w:r>
      <w:r>
        <w:rPr>
          <w:noProof/>
          <w:szCs w:val="22"/>
          <w:lang w:val="en-US"/>
        </w:rPr>
        <w:t>Maha</w:t>
      </w:r>
      <w:r>
        <w:rPr>
          <w:noProof/>
          <w:szCs w:val="22"/>
        </w:rPr>
        <w:t xml:space="preserve"> </w:t>
      </w:r>
      <w:r>
        <w:rPr>
          <w:noProof/>
          <w:szCs w:val="22"/>
          <w:lang w:val="en-US"/>
        </w:rPr>
        <w:t>Bodhi</w:t>
      </w:r>
      <w:r>
        <w:rPr>
          <w:noProof/>
          <w:szCs w:val="22"/>
        </w:rPr>
        <w:t xml:space="preserve"> </w:t>
      </w:r>
      <w:r>
        <w:rPr>
          <w:noProof/>
          <w:szCs w:val="22"/>
          <w:lang w:val="en-US"/>
        </w:rPr>
        <w:t>Society</w:t>
      </w:r>
      <w:r>
        <w:rPr>
          <w:noProof/>
          <w:szCs w:val="22"/>
        </w:rPr>
        <w:t xml:space="preserve">, </w:t>
      </w:r>
      <w:r>
        <w:rPr>
          <w:noProof/>
          <w:szCs w:val="22"/>
          <w:lang w:val="en-US"/>
        </w:rPr>
        <w:t>New</w:t>
      </w:r>
      <w:r>
        <w:rPr>
          <w:noProof/>
          <w:szCs w:val="22"/>
        </w:rPr>
        <w:t xml:space="preserve"> </w:t>
      </w:r>
      <w:r>
        <w:rPr>
          <w:noProof/>
          <w:szCs w:val="22"/>
          <w:lang w:val="en-US"/>
        </w:rPr>
        <w:t>Delhi</w:t>
      </w:r>
      <w:r>
        <w:rPr>
          <w:noProof/>
          <w:szCs w:val="22"/>
        </w:rPr>
        <w:t xml:space="preserve">, </w:t>
      </w:r>
      <w:r>
        <w:rPr>
          <w:noProof/>
          <w:szCs w:val="22"/>
          <w:lang w:val="en-US"/>
        </w:rPr>
        <w:t>India</w:t>
      </w:r>
      <w:r>
        <w:rPr>
          <w:noProof/>
          <w:szCs w:val="22"/>
        </w:rPr>
        <w:t xml:space="preserve">. </w:t>
      </w:r>
      <w:r>
        <w:rPr>
          <w:rFonts w:cs="Times New Roman CYR"/>
          <w:noProof/>
          <w:szCs w:val="22"/>
        </w:rPr>
        <w:t>Но, родная Зиночка, из Индии высылать новое издание в Америку, когда там лежат еще сотни этих книг, не имеет смысла.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Приезжал Светик с женою, провели с нами три дня. Приехали простуженные и усталые. Бедняги мечутся как белки в колесе. Все стало так затруднено. Их дела еще не закончились. Наши тоже в самом неопределенном состоянии. Месяц идущий – октябрь – должен разрешить многое. Мы твердо знаем, что будем в нашей стране, но детали Плана сложны, и сыновья уже поговаривают, не лучше ли переждать это время в горах, в Калимпонге, вблизи буддийских центров. Для Юрия это будет полезно, ибо он сможет закончить и проверить свою работу по подлинникам, находящимся в монастырских библиотеках. Но я верю, что в ноябре мы уже будем в пути, нужно запастись терпением. Ведь должны приехать в лучший срок. Много думала о Дедлее и о его болях в желудке. Необходимо ему исследовать полость желудка рентгеновскими лучами и оявиться на строгой диете из каш, молока и вареных овощей, и только сливочное масло. Нужно очень избегать масло из сойя бинс</w:t>
      </w:r>
      <w:r>
        <w:rPr>
          <w:rStyle w:val="FootnoteReference"/>
          <w:rFonts w:cs="Times New Roman CYR"/>
          <w:noProof/>
          <w:szCs w:val="22"/>
        </w:rPr>
        <w:footnoteReference w:id="130"/>
      </w:r>
      <w:r>
        <w:rPr>
          <w:rFonts w:cs="Times New Roman CYR"/>
          <w:noProof/>
          <w:szCs w:val="22"/>
        </w:rPr>
        <w:t xml:space="preserve">. Слышала о многих отравлениях этим маслом. В Америке, кажется, очень увлекаются всякими продуктами из сойя бинс, но нужна крайняя осторожность с </w:t>
      </w:r>
      <w:r>
        <w:rPr>
          <w:rFonts w:cs="Times New Roman CYR"/>
          <w:i/>
          <w:iCs/>
          <w:noProof/>
          <w:szCs w:val="22"/>
        </w:rPr>
        <w:t>испорченным маслом из сойя бинс.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Дедлей, не нужно запускать никаких недомоганий. Очень прошу Вас повидать опытного врача по желудочным заболеваниям и принять все меры, чтобы остановить малейший воспалительный процесс. Рентгенизация необходима. Послушайтесь этого совета, нам всем дорого Ваше здоровье. Великий Владыка хочет видеть Вас здоровым и окрепшим и полным сознания своей прекрасной деятельности. Все придет, но позаботьтесь о своем здоровье. Буду часто посылать Вам мысли твердости и решимости и нового устремления в будущее. Обнимаю Вас и Зину, Вы оба мне так дороги, так близки, только несчастное незнание языка мешает мне писать Вам чаще. Учитесь моему языку, не важно уметь говорить, но нужно понимать, это главное.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Зиночка спрашивает об «Алтай–Гималаи», думается мне, что сейчас никаких переизданий предпринимать не следует. Очень уж время неподходяще! Если нужно иметь право на переиздание от Издательства Стокса, можно запросить их на будущее.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Юрий принес мне список книг, которые он хотел бы иметь. Прилагаю его. Он смотрел цены их по каталогу и думает, что все три будут в пределах десяти долларов, даже меньше. Купите их, родная, теперь же, такие книги легко расходятся, но храните их у себя. Может быть, Вы сами привезете их или найдется еще иной способ получить их позднее. Решила послать Катрин телеграмму с запросом, когда посланы сто книг «Основы Буддизма». Не скрою, что хотела бы послать еще 100, но не знаю, как дорого обходится такая посылка через транспортную контору.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Родная моя Зиночка, не нужно слишком тревожиться о недомогании Дедлея. Но принять меры необходимо. Передаю слова Великого Владыки: «Недомогание его из-за нервного состояния. Он нуждается в бережности к общему состоянию здоровья. Не должен предаваться унынию, ибо он </w:t>
      </w:r>
      <w:r>
        <w:rPr>
          <w:rFonts w:cs="Times New Roman CYR"/>
          <w:i/>
          <w:iCs/>
          <w:noProof/>
          <w:szCs w:val="22"/>
        </w:rPr>
        <w:t xml:space="preserve">Мне сын </w:t>
      </w:r>
      <w:r>
        <w:rPr>
          <w:rFonts w:cs="Times New Roman CYR"/>
          <w:noProof/>
          <w:szCs w:val="22"/>
        </w:rPr>
        <w:t>и Я нуждаюсь в его работе как будущего Главы Культурных связей с Америкой и Западными странами в Моей стране. Его прекрасное сердце должно преодолеть трудную страницу идущего мирового конфликта, который будет кратким». Так пусть родной Дедлей и моя любимая Зиночка найдут новую бодрость и радость, ибо Помощь будет оказана и всем друзьям.</w:t>
      </w:r>
    </w:p>
    <w:p w:rsidR="00616035" w:rsidRDefault="00616035">
      <w:pPr>
        <w:keepNext/>
        <w:widowControl w:val="0"/>
        <w:shd w:val="clear" w:color="auto" w:fill="FFFFFF"/>
        <w:autoSpaceDE w:val="0"/>
        <w:autoSpaceDN w:val="0"/>
        <w:adjustRightInd w:val="0"/>
        <w:ind w:firstLine="567"/>
        <w:rPr>
          <w:rFonts w:cs="Times New Roman CYR"/>
          <w:noProof/>
          <w:szCs w:val="20"/>
        </w:rPr>
      </w:pPr>
      <w:r>
        <w:rPr>
          <w:rFonts w:cs="Times New Roman CYR"/>
          <w:noProof/>
          <w:szCs w:val="22"/>
        </w:rPr>
        <w:t>Еще раз обнимаю Вас обоих сердцем, полным мыслями о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 Рерих</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widowControl w:val="0"/>
        <w:shd w:val="clear" w:color="auto" w:fill="FFFFFF"/>
        <w:tabs>
          <w:tab w:val="left" w:pos="2914"/>
        </w:tabs>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130" w:name="_Toc212895474"/>
      <w:r>
        <w:t>43</w:t>
      </w:r>
      <w:bookmarkEnd w:id="130"/>
    </w:p>
    <w:p w:rsidR="00616035" w:rsidRDefault="00616035">
      <w:pPr>
        <w:pStyle w:val="a0"/>
      </w:pPr>
      <w:bookmarkStart w:id="131" w:name="_Toc212895475"/>
      <w:r>
        <w:t>Е.И.Рерих – К.Кэмпбелл</w:t>
      </w:r>
      <w:r>
        <w:rPr>
          <w:rStyle w:val="FootnoteReference"/>
          <w:b w:val="0"/>
          <w:bCs w:val="0"/>
        </w:rPr>
        <w:footnoteReference w:id="131"/>
      </w:r>
      <w:bookmarkEnd w:id="131"/>
    </w:p>
    <w:p w:rsidR="00616035" w:rsidRDefault="00616035">
      <w:pPr>
        <w:pStyle w:val="Date"/>
        <w:spacing w:after="0"/>
      </w:pPr>
      <w:bookmarkStart w:id="132" w:name="_Toc212895476"/>
      <w:r>
        <w:t>11 октября 1948 г.</w:t>
      </w:r>
      <w:bookmarkEnd w:id="13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Любимая Катрин, как видите, мы все еще в Кхандале. Все первые дни новой луны мы ждали новостей из нашей страны, но пока – ничего! Но мы не теряем терпения и мужества. Знаем, что поедем туда «в самый подходящий момент и лучшим пароходом». Но пока этот пароход еще не появился на нашем горизонте и мы руководствуемся событиями, которые накапливаются к этому подходящему моменту; вероятно, это произойдет самым неожиданным образом.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Октябрь – один из самых тяжелых месяцев в долинах, поэтому мы должны оставаться там, где мы есть. Если мы не услышим ничего от соотечественников до конца октября, Юрий предлагает поехать в Калимпонг или Дарджилинг, где он сможет наконец продолжить свою научную работу, встретиться с интересными ламами из Тибета, ибо Калимпонг расположен на караванном пути из Сиккима в Тибет. Это мечта моего сына, что до меня, то я уже полностью оторвалась от Индии – все мои мысли и устремления летят домой.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Катрин, Вы уже отправили 100 штук «Основ Буддизма» в Общество Маха Бодхи? Там с нетерпением ждут их. Если нет, пожалуйста, сделайте это как можно скорее. Я написала Зине про эту посылку и попросила ее помочь Вам, если книги еще не отправлены. Я знаю, что с болезнью Панасенко многое осложнилось.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и Девика уже три дня с нами. Оба они простудились, кашляют и чихают и выглядят довольно уставшими. Светик так много сделал для Всеиндийского Общества Изобразительных Искусств, несмотря на его собственные заботы. Теперь все так трудно. Когда они смогут поехать в Америку? Они надеялись назначить свой отъезд на конец октября, но похоже, что этот срок снова придется отложить. Мое глубокое убеждение, что они поедут в ноябре. Обстоятельства препятствуют нашему воссоединению. Надеюсь, будущий мировой конфликт принесет перемены.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Газеты не приносят никаких хороших известий. Они наполнены потоками самой пагубной клеветы, взаимными обвинениями, отравленными ненавистью и угрозами уничтожения. Люди, похоже, утратили здравомыслие. Цинизм некоторых политиков просто поражает! Во многих случаях одержание налицо. Армагеддон близится к своему апогею, но крушение темных сил неизбежно. Будущий мировой конфликт будет кратким. Мы должны мужественно встретить его, зная об Охраняющем Щите. Ваша ферма – самое лучшее место, где можно пережить это трудное время.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Панасенко? Он сильный и широко мыслит. Надеюсь, что Вы к тому времени возьмете к себе Марту Стуранс – Вы и Инге обретете в ее лице прекрасного компаньона.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о Франсис – что ж, если она хочет повидать Вас, пусть приезжает. Не рассказывайте ей о наших планах, скажите ей, как прекрасно Индия почтила того, кто внес великий вклад в культуру и оставил духовное наследие Миру. Он был одним из тех немногих бессмертных нашего века, кто возвышается над своими современниками подобно гиганту в мире карликов. Пришел почтальон за нашей почтой. Должна кончать свое письмо. Любимая Катрин, сердце мое говорит сердцу Вашему: я люблю Вас и ...</w:t>
      </w:r>
      <w:r>
        <w:rPr>
          <w:rStyle w:val="FootnoteReference"/>
          <w:rFonts w:cs="Times New Roman CYR"/>
          <w:noProof/>
          <w:szCs w:val="22"/>
        </w:rPr>
        <w:footnoteReference w:id="13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Сальные пятна сделаны лентой от машинки, которая в нашем климате очень жирная.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rFonts w:cs="Times New Roman CYR"/>
          <w:szCs w:val="20"/>
        </w:rPr>
      </w:pPr>
      <w:bookmarkStart w:id="133" w:name="_Toc212895477"/>
      <w:r>
        <w:t>44</w:t>
      </w:r>
      <w:bookmarkEnd w:id="133"/>
    </w:p>
    <w:p w:rsidR="00616035" w:rsidRDefault="00616035">
      <w:pPr>
        <w:pStyle w:val="a0"/>
        <w:rPr>
          <w:szCs w:val="20"/>
        </w:rPr>
      </w:pPr>
      <w:bookmarkStart w:id="134" w:name="_Toc212895478"/>
      <w:r>
        <w:t>Е.И.Рерих – Е.А.Губаревой</w:t>
      </w:r>
      <w:bookmarkEnd w:id="134"/>
    </w:p>
    <w:p w:rsidR="00616035" w:rsidRDefault="00616035">
      <w:pPr>
        <w:pStyle w:val="Date"/>
        <w:spacing w:after="0"/>
        <w:rPr>
          <w:szCs w:val="20"/>
        </w:rPr>
      </w:pPr>
      <w:bookmarkStart w:id="135" w:name="_Toc212895479"/>
      <w:r>
        <w:t>13 октября 1948 г.</w:t>
      </w:r>
      <w:bookmarkEnd w:id="13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Другиня моя, сердцем прочувствовала доверенные мне страницы Вашей жизни, такой мужественной и самоотверженной. Именно в таком несении жизненного подвига и в испитии земного яда закаляются души лучших служителей Общего Блага. Если бы не было такого испытания и закаления, неужели возможно было бы освободиться от земных уз, которые так страшно привязывают нас к колесу жизни? Много легче двигаться на пути духовного продвижения, когда нет разных узелков и пут на ногах в виде материальных привязанностей и привычек самости, как бы ни были они ничтожны.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по сердцу мне Ваше чувство «бездомия» или «дома» на просторах под звездным пологом. Чувство это мне так знакомо и так дорого со времен наших странствий по пустыням и горным переходам в Сердце Азии.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Знаю, что путь Ваш, родная, определенно наметился, ибо иначе Вы не могли бы иметь Видение Великого Владыки. Уявленное Вам великое Притяжение благословило и утвердило Вас на пути преданности, любви и красоты несказуемого духовного единения. Храните это как Ваше лучшее сокровище, чаще стараясь вызывать ощущение этого испытанного Вами прекрасного притяжения, чтобы оно не ослабевало, но росло в тайнике Вашего сердца.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Знаю, что Вы были вывезены в Америку, чтобы приобщиться к Учению Света, и познали его Источник. Вас оберегали от прикасания к организациям, утратившим свой главный смысл – возжигать сердечные огни и утверждать духовное очищение. Мой совет и в Америке избегать приближения к разным оккультным центрам. Немало среди них определенно принадлежащих к Левой Тропе. Трудно иногда разобраться в таких организациях, ибо, как всегда, черные нити и белые переплетаются в сложном узоре. Там, где Свет силен, там же недалеко можно увидеть и черный огонь. Так, может быть, Вам придется встретить людей, исповедующих якобы Учение Света и в то же время принадлежащих к организациям, определенно возглавляемым темными силами. Потому, родная, всеми силами духа старайтесь проявить распознавание, где истинный свет и где лишь вывеска, за которой серая мгла или дешевая мишура ритуалов и посвящений.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так прекрасно усвоили одно из главных качеств на пути духовного продвижения – именно благодарность или признательность. Это редчайшее и благороднейшее качество слагает лучшие ступени восхождения. Оно укрепляет и преданность и украшает Любовь – венец нашего Бытия.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Любите всем своим сердцем Того, Кто оберегал Вас; Кто привел Вас к Источнику; Кто послал Вам великий дар Вдохновения. Пишите, родная, Ваши прекрасные статьи, будите сознания людей к новой жизни, жизни, не ограниченной одной лишь земной видимостью, но принимающей участие во всем величии уявленной нам Беспредельности.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Состояние мира таково, что совершенно необходимо помочь ему всеми силами, всеми способностями каждого из землян. Человек должен осознать, что не только его судьба, но и судьба планеты в его руках. Необходимо пробудить хотя бы некоторое понимание о зависимости существования планеты от нравственного уровня ее человечества.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Казалось бы, от науки следовало бы ждать очищения и просвещения сознания, но, увы, нравственность и биология остаются непонятым парадоксом. Бедствия и ужасы Армагеддона не научили человека заглянуть повыше пыльного очага. Чудесные изобретения не применяются для возвышения и углубления понимания значения жизни. Такие аппараты, как радио, должны были бы заставить подумать о передаче мысли, но на деле это чудесное открытие служит, прежде всего, обману. Распадение атома приблизило к энергии всеначальной, но атомная бомба стала чудовищем, порождением ада, служащим алчным и захватным целям. Где же решение? Нужно обратиться к НАДЗЕМНОМУ МИРУ.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Следует воспринять его в полной реальности, только так можно остеречь безнравственного человека. Закон Кармы, или Причин и Следствий, должен быть усвоен со школьной скамьи. Как много должно быть совершено в этом направлении! Наука должна помочь. Наука должна проникать в глубины сознания.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Вспоминаю чудесный труд д-ра Георгия Лаховского, который научно доказал связь нравственной жизни с долголетием. Гнев и раздражение разрушают тончайшие ткани наших органов, тогда как радость, восторг и умеренность животворят. Я читала лишь критический обзор ее, но нигде не могла достать самую книгу. Как нужны такие труды!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Может быть, придет вдохновение и Вы, родная, начнете писать и на эту тему. Ведь преступность возрастает повсеместно. Внешность ее разнообразна, но вредоносная сущность одинакова. Ужасы и бедствия оявляются на грозной прогрессии. Можно ожидать и великих космических потрясений, и, кто знает, не несется ли уже из Беспредельности спасательное судно для принятия нашего человечества в случае взрыва нашей планеты. Может быть, спасательное судно прекраснее нашей Земли, но все же сколько эонов пройдет, пока человечество вполне ассимилируется с этим новым жилищем. Да и смогут ли все очутиться на нем! Вряд ли так называемые мертвецы, или отбросы космические, смогут достичь этого спасательного судна. Не придется ли им оказаться на Сатурне, кстати, наименование это отвечает Сатане, их Водителю. Много тем уявлено в книгах Учения. Родная, пишите и черпайте широко из предложенного там материала. Цель Учения – будить сознания и проталкивать новые мысли в широкие массы, и делать это можно, излагая наиболее понятным языком. Можно написать поучительную книгу о разложении человечества при всей его цивилизации. Не грешит ли наша цивилизация односторонностью и какими-то специфическими свойствами, зараза которых проникает глубоко, уничтожает нравственность и разъедает мозг и сердце, осуждая человечество, и осуждая его на вырождение. Достаточно прочитать книги некоторых выдающихся современных ученых, докторов и философов и просмотреть приводимые ими статистики! Количество слабоумных превышает число обладающих средними способностями! Страны не могут развиваться, если разнобой между цивилизацией и настоящей культурой духа не будет остановлен. Впрочем, атомные бомбы, это чудовище алчности и вероломства, может быть, ускорят этот процесс и очистят планету от отбросов, потерявших лик человечности. Оскал звериный уявлен по всему миру.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перед нами одно решение, единая возможность спасения – всеми мерами вносить в обыденную жизнь осознание Надземного Мира. «Пора людям заглянуть повыше потолка их жилищ»</w:t>
      </w:r>
      <w:r>
        <w:rPr>
          <w:rStyle w:val="FootnoteReference"/>
          <w:rFonts w:cs="Times New Roman CYR"/>
          <w:noProof/>
          <w:szCs w:val="22"/>
        </w:rPr>
        <w:footnoteReference w:id="133"/>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 днях выслала Вам пароходной почтой две книги – «Зов» и «Озарение», переплетенные в один том. Не огорчайтесь об употреблении Имени нашего Великого Владыки. Конечно, не следует часто пользоваться им, но беды нет, ибо Имя это стоит на обложке первого тома – «Листы Сада Мории».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Уявленные Вами боли характерны для «священных болей», и правильно делаете, что не любите лечиться. Все лекарства приносят лишь вред, когда духовные центры начинают приоткрываться. Покой и свежий воздух лучше всего. Прием валериановых капель или чая из корней этого растения – полезно. Полчашки на сон при заварке одной ложки корней на чашку. Но не следует слишком долго парить. Можно и два раза в день, если нервное равновесие утеряно. Валериан рассматривается как самая насущная пища, и потому не следует пропускать ни одного дня.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сидим в нашей уютной Кхандале, но хотелось бы уже двигаться туда, где можно работать и прилагать свои силы. Не откладывайте Вашего письма, ибо наша подвижка может уявиться уже в начале ноября.</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Шлю Вам все самые сердечные мысли и пожелания радостного восхождения.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rFonts w:cs="Times New Roman CYR"/>
          <w:szCs w:val="20"/>
        </w:rPr>
      </w:pPr>
      <w:bookmarkStart w:id="136" w:name="_Toc212895480"/>
      <w:r>
        <w:t>45</w:t>
      </w:r>
      <w:bookmarkEnd w:id="136"/>
    </w:p>
    <w:p w:rsidR="00616035" w:rsidRDefault="00616035">
      <w:pPr>
        <w:pStyle w:val="a0"/>
        <w:rPr>
          <w:szCs w:val="20"/>
        </w:rPr>
      </w:pPr>
      <w:bookmarkStart w:id="137" w:name="_Toc212895481"/>
      <w:r>
        <w:t>Е.И.Рерих – М.Д.Лос-Туккер</w:t>
      </w:r>
      <w:bookmarkEnd w:id="137"/>
    </w:p>
    <w:p w:rsidR="00616035" w:rsidRDefault="00616035">
      <w:pPr>
        <w:pStyle w:val="Date"/>
        <w:spacing w:after="0"/>
        <w:rPr>
          <w:szCs w:val="20"/>
        </w:rPr>
      </w:pPr>
      <w:bookmarkStart w:id="138" w:name="_Toc212895482"/>
      <w:r>
        <w:t>15 октября 1948 г.</w:t>
      </w:r>
      <w:bookmarkEnd w:id="138"/>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любимая моя Мариночка, получила твою милую весточку от 2 сентября. Часто, очень часто думаю о тебе. Чую, как тебе порою бывает нелегко, но крепись, родная, помощь придет. Радовалась, что тебя не интересуют «сообщения», касающиеся обыденной жизни. Ты права, родная, такие сообщения к хорошему не ведут и лучше избегать их, но священник уже много лучше.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самое радостное и прекрасное установится, когда ты сама сможешь получать знаки и ответы на твои сердечные устремления и мысли. Но для такого Общения нужно подготовить организм, что не дается в одночасье. Нужно проявить терпение большое, как Сказано: «Не ведаете ни дня, ни часа», глубокая истина заложена в этих словах. Ведь цель Высокого Духа не ослабить наш организм, но закалить его для восприятий самых высоких, требующих величайшей бережности. Радость, признательность и доверие – лучшие пособники.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так хотелось бы помочь тебе в этом! Помочь найти радость и восторг духа. Все приходит к нам, если в сердце нашем живет ничем не сломимое любовное устремление к свету знания Высшего Бытия. Твое сердечко полно любви к твоему сыну, тебе хочется видеть его, ощущать близость его. Все это возможно, родная, по Лучу великого Покровителя твоего (Христа). Многое облегчается, если мы умеем создать поток устремленной любви к Высшему Свету, к Христу, Кто есть воплощенная Любовь. Установлением такого потока или провода наша любовь достигает своей цели.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Пусть твоя любовь к сыну сольется с любовью к Христу в один мощный поток, и ответные Лучи принесут тебе радость и восторг духа. Но, родная, необходимо избегать уныния и омрачения любви, ибо они гасят огонь сердца. Но что может достичь нас, если провод нарушен? Лишь огнем сердца сообщаемся с Высшим.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допускай, родная, чрезмерной тоски по сыну, пытайся представить себе как можно реальнее его чудесное состояние в Мире Надземном и посылай ему любовь неомраченную, не вызывай в нем ощущения тягости, радость твоя будет лучшим даром ему. Не забывай, что наши чувства и мысли принимают оформление или создают образы в Тонком Мире, где все творится, все держится МЫСЛЬЮ. Пусть прекрасные образы окружают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Старайся понять мудрость кармы, которая оберегает узы любви. Кто усвоил беспредельность нашей жизни, нашего растущего сознания и карму, отсюда проистекающую, тот знает, что карма приводит нас к великому знанию и ткет свой узор в точном согласии со свободной волей человека. Пусть воля эта будет благой, полная любви и устремления. Ибо любовь прежде всего кует неразрывные узы во всех мирах.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Осознание основ, законов Бытия помогает нам творить лучшую карму, ибо карма творится прежде всего мыслью, побуждением; слово и действие – второстепенные факторы. Твое новое понимание и устремление к знанию Надземного Мира уже творит лучшую карму, и связь твоя с сыном укрепится сильнее, ибо ты уже сознаешь неразрывность ее. Осознание есть уже частичное овладение.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Возлюби, родная, твоего Покровителя – Христа. Оживи Его в сердце твоем, пусть Он станет тебе самым Близким, Отцом, Другом, Наставником; беседуй с Ним, много радости познаешь. И сын станет ближе, ибо мост между мирами (земным и Надземным) соткан из ЛУЧЕЙ Высших Духов. Все Величайшие Учителя приходили на Землю, чтобы установить этот мост, эту связь между мирами, но последователи Их всячески старались изъять эти Указания из Учений. Но уже близится время, когда полная связь с реальным Надземным Миром будет установлена наукою. Лучи лабораторные откроют много возможностей и дадут новое направление всему человеческому мышлению. Откроют мудрые законы Духа и непреложность Космической Справедливости.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всем сердцем, что ты, родная, стала интересоваться знанием смысла жизни, ее назначения. Основы Бытия так прекрасны, так величественны! В свете этого знания все принимает иное освещение, и так называемая «безысходность», часто посещающая людей, погрязших в земных притяжениях, не только оставляет сознание, но вообще исчезает из их словаря. Новая широта сознания, новый поток мыслей уносит много пережитков и отбросов открытием новых далей. Итак, родная, устремись к Свету, к Знанию, к новой жизни, беспредельной в Красоте и Любви!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твой папа? Как его здоровье? Хотелось бы, чтобы и он воспрял духом и устремился в будущее. Тяжкое время переживем, ибо оно не будет таким длительным. Большие перемены принесет людское безумие и неожиданные по своим следствиям. Люблю мудрую пословицу – «Человек предполагает, но Бог располагает». Человеконенавистничество не может принести добрую карму.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твои мальчики? Как идут занятия Стеббика? Русский гений жив, и русская смекалка не оставила народ. Великое Будущее перед народом-мучеником. Многое искуплено и еще предстоит искупить, но свет будущего ярко разгорается; на Востоке – светлая заря.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в Кхандале, но час отъезда близится. Если ответишь скоро, письмо твое может нас застать еще здесь, если же ответ задержится, то пиши лучше на «Тадж-Махал» Отель – Бомбей, кер оф</w:t>
      </w:r>
      <w:r>
        <w:rPr>
          <w:rStyle w:val="FootnoteReference"/>
          <w:rFonts w:cs="Times New Roman CYR"/>
          <w:noProof/>
          <w:szCs w:val="22"/>
        </w:rPr>
        <w:footnoteReference w:id="134"/>
      </w:r>
      <w:r>
        <w:rPr>
          <w:rFonts w:cs="Times New Roman CYR"/>
          <w:noProof/>
          <w:szCs w:val="22"/>
          <w:vertAlign w:val="superscript"/>
        </w:rPr>
        <w:t xml:space="preserve"> </w:t>
      </w:r>
      <w:r>
        <w:rPr>
          <w:rFonts w:cs="Times New Roman CYR"/>
          <w:noProof/>
          <w:szCs w:val="22"/>
        </w:rPr>
        <w:t>Святослав Рерих.</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Зимою выйдет новая большая монография Н.К., издается она «Олл Индия Файн Артс Ассосиешен». Также уже печатается последняя книга Н.К. «Героика», которая должна была выйти при жизни его, но отсутствие бумаги задержало выход ее. Индия трогательно чтит память его. Постоянно появляются статьи о нем и портреты в многочисленных журналах. Нужно кончать, береги себя, родная, ты так нужна своим сыновьям, твоя аура хранит их.</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39" w:name="_Toc212895483"/>
      <w:r>
        <w:t>46</w:t>
      </w:r>
      <w:bookmarkEnd w:id="139"/>
    </w:p>
    <w:p w:rsidR="00616035" w:rsidRDefault="00616035">
      <w:pPr>
        <w:pStyle w:val="a0"/>
        <w:rPr>
          <w:szCs w:val="20"/>
        </w:rPr>
      </w:pPr>
      <w:bookmarkStart w:id="140" w:name="_Toc212895484"/>
      <w:r>
        <w:t>Е.И.Рерих – З.Г.Фосдик и Д.Фосдику</w:t>
      </w:r>
      <w:bookmarkEnd w:id="140"/>
    </w:p>
    <w:p w:rsidR="00616035" w:rsidRDefault="00616035">
      <w:pPr>
        <w:pStyle w:val="Date"/>
        <w:spacing w:after="0"/>
      </w:pPr>
      <w:bookmarkStart w:id="141" w:name="_Toc212895485"/>
      <w:r>
        <w:t>22 октября 1948 г.</w:t>
      </w:r>
      <w:bookmarkEnd w:id="14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отвечаю на Ваши вопросы в письмах от 2 и 10 октября относительно предложений Карпани. Конечно, Уид со своей стороны прав, что сейчас не время расширять деятельность со значительными расходами. Но ввиду того, что все приведенные предложения для организации работы по распространению идей, связанных со Знаменем Мира, вполне отвечают широте задачи, а также потому, что Великий Владыка считает Карпани лучшим сотрудником, которого нужно сохранить, ибо он будет нужен в ближайшем будущем и для Новой Страны, мы должны ответить ему как можно тактичнее, не отталкивая его категорическим отказом. Можно написать, что Вам сейчас трудно поддержать его прекрасные предложения, ибо сами Вы уявились на расширении своей деятельности и заняты изысканием на это средств. Но он должен быть уверен, что Вы будете счастливы оказать ему поддержку, как только представится на это малейшая возможность. Также просите его уявить осторожность с католическим миром, ибо в Америке не все согласны с его политикой. Поставить Знамя Мира под непосредственное покровительство католической церкви мы не можем, но никто не будет против, если он считает полезным иметь для себя благословение Ватикана. Надеемся, что он поймет. Полагаюсь на родного сына Дедлея. Он поймет, как лучше, как сердечнее ответить хорошему сотруднику. Скоро он будет иметь лучшее положение в Риме, последнее можно пока не сообщать ему.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относительно помещения или дома. Великий Владыка определенно против покупки дома. Ведь помещение нужно Вам на короткий период времени, ибо и Ваш отъезд не за горами. При новых обстоятельствах почти невозможно будет продать дом. Поищите, родные, помещение на улице 97-й. Совет – с Боллингом о доме не говорить. С ним нужна большая осторожность, может стать враждебным. О Мичигане ничего не слышала, вероятно, там будет все ол раит</w:t>
      </w:r>
      <w:r>
        <w:rPr>
          <w:rStyle w:val="FootnoteReference"/>
          <w:rFonts w:cs="Times New Roman CYR"/>
          <w:noProof/>
          <w:szCs w:val="22"/>
        </w:rPr>
        <w:footnoteReference w:id="135"/>
      </w:r>
      <w:r>
        <w:rPr>
          <w:rFonts w:cs="Times New Roman CYR"/>
          <w:noProof/>
          <w:szCs w:val="22"/>
        </w:rPr>
        <w:t>. Также прошу Зиночку снестись с Губаревой. Указание, чтобы она переезжала в Нью-Йорк на новую работу. Калифорния, так же как и Флорида, – места, угрожаемые землетрясением и приливами и т.д. Она могла бы поискать работу на улице 117-й, может быть, в каком-либо торговом предприятии. Я слышала о фирме или магазине изделий из линолеума, думаю, что это может относиться к ней. Великий Владыка утверждает, что она может оявиться незаменимой сотрудницей при многих обстоятельствах. Она, конечно, приедет с Вами ко мне. Напишите ей, родная, может быть, я не успею, ибо много накопилось и нужно тщательно просмотреть все до отъезда.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Посоветуйте Уиду перевезти лучшие вещи повыше, всегда предпочитала и предпочитаю улицы после 75-й. Просите его, родные, не распространять паники. Он, как розенкрейцер, должен понять, как охраняется карма, как нельзя вмешиваться в карму людей. Лишь в редчайших случаях делается исключение. Мало кто задумывается над сложностью кармы. Уид на днях прислал письмо, просит разрешение писать мне и спрашивать совета. Это, конечно, мне не улыбается, ибо не имею намерения обратиться в пифию</w:t>
      </w:r>
      <w:r>
        <w:rPr>
          <w:rStyle w:val="FootnoteReference"/>
          <w:rFonts w:cs="Times New Roman CYR"/>
          <w:noProof/>
          <w:szCs w:val="22"/>
        </w:rPr>
        <w:footnoteReference w:id="136"/>
      </w:r>
      <w:r>
        <w:rPr>
          <w:rFonts w:cs="Times New Roman CYR"/>
          <w:noProof/>
          <w:szCs w:val="22"/>
        </w:rPr>
        <w:t>, в лучшем случае, и в худшем – в гадалку, которых все боятся и не любят и готовы обвинить во всем, если что-то случилось не так, как было обещано. Но при этом никто не желает отдать себе отчет – все ли условия были соблюдены ими и все ли было исполнено, как Указано, для получения обещанного. Придется ответить ему. Вероятно, письмо к нему будет последним, ибо наш отъезд близится. Еще сегодня имела Подтверждение.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радовалась новому подходу к общению на собраниях членов Общества Агни Йоги. Необходимо создавать гармоничную атмосферу объединением и повышением вибраций присутствующих. Для этой цели, конечно, ничего нет лучше прекрасной музыки и окружения прекрасными произведениями искусства. Картины нашего Светлого – лучшая основа. Краткое, но пламенное обращение к Силам Света перед началом собрания согреет сердца, нуждающиеся в поддержании внутреннего огонька. Больше беседуйте о создании связи с Великим Владыкой путем постоянного памятования об избранном Руководителе, размышлением о смысле жизни и лучшем приложении своих сил для внутреннего очищения и расширения сознания. Расширенное сознание откроет новые возможности к пониманию истинного служения и принесет радость ученичества. Помните, родные, что ничто так не привлекает сердца, как любовное отношение, сколько таких перлов разбросано в книгах Учения! Мощь Любви ни с чем не сравнима. Узы Любви неразрывны. Карма сердец, объединенных любовью на протяжении тысячелетий, – Красота Надземная!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Радовалась воскрешению Академии. Просвещение – самая радостная нива!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«Огненный Мир», § 374. Весь параграф указывает на создавшееся разобщение сознания людей с космическими законами. Потому и фраза «Все преломляется в сознании в несоответствии с законами космоса» только подтверждает это губительное разобщение. Разъединение миров и есть следствие такого несоответствия. Лишь на соответствии может строиться правильный обмен и общение. Закончив одну жизнь на Земле, человек, не принявший в сознание законов космических, остается узником своих же порождений в Тонком Мире, и ему приходится искупать эти порождения в своем новом проявлении на Земле, но уже будучи отягощенным еще большими ограничениями, нежели в предыдущем. Пребывание в Тонком Мире между воплощениями для человека разобщенного или не понимающего законов Бытия весьма тягостно, и редко, очень редко, можно там пробудить искру нового осознания. В таком тягостном состоянии нужна помощь Высших Духов. Лишь Они в милосердии своем могут приоткрыть и раздуть тлеющий огонек. Но, чтобы сохранить огонек под пеплом вожделений и злобных побуждений, сердце должно смягчиться и почувствовать тепло любви в земной жизни. Итак, родная, с грустью приходится повторять, что «все преломляется в сознании людей в несоответствии с законами космическими», и, если было бы иначе, мы были бы уже много ближе к Раю как на Небеси, так и на Земле. А сейчас положение мира таково, что можно видеть, как ад перенес всю свою деятельность именно на Землю.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Пусть в Аргентине назревают мысли о продвижении Знамени Мира, о Конгрессе. Лишь представитель Аргентины отказался вынести осуждение России. Не побоялся оказаться в одиночестве. Боже! Сколько лицемерия, сколько лукавства в мире! Пошлите, родные, мой самый сердечный привет Альбуэрнэ.</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хотелось бы, чтобы «Основы Буддизма» были уже на пути в Индию. Следовало бы поручить отсылку транспортной конторе, они уложат и отправят. Уже несколько дней как послала Катрин телеграмму с просьбой подтвердить отсылку ста книг в Маха Бодхи Сосайти, но подтверждения этого не имею. Сейчас замечается повышение интереса к буддизму, а книг призывных для подходящих – нет.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боли Софьи Михайловны утихли и самочувствие станет улучшаться. Конечно, сроки подходят и ей готовится переход в лучший мир, к которому она имела счастье подойти при земной жизни. Этот подход облегчит ей и самый процесс перехода, и усвоение новых условий. Не горюйте, родные, смена изношенной оболочки на новую, лучшую – истинная радость для сознательного духа. Софья Михайловна легче многих освоится в Мире Надземном и будет радоваться духом за Зиночку и Дедлея. Конечно, процесс может затянуться и она еще побудет с Вами, родные. Но поедете Вы без нее.</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Пришел пост-мэн</w:t>
      </w:r>
      <w:r>
        <w:rPr>
          <w:rStyle w:val="FootnoteReference"/>
          <w:rFonts w:cs="Times New Roman CYR"/>
          <w:noProof/>
          <w:szCs w:val="22"/>
        </w:rPr>
        <w:footnoteReference w:id="137"/>
      </w:r>
      <w:r>
        <w:rPr>
          <w:rFonts w:cs="Times New Roman CYR"/>
          <w:noProof/>
          <w:szCs w:val="22"/>
        </w:rPr>
        <w:t>, тороплюсь отослать Вам письмо. Обнимаю Вас, родные, со всею любовью. Берегите здоровье и не тревожьтесь. Все будет так, как надо.</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rFonts w:cs="Times New Roman CYR"/>
          <w:szCs w:val="20"/>
        </w:rPr>
      </w:pPr>
      <w:bookmarkStart w:id="142" w:name="_Toc212895486"/>
      <w:r>
        <w:t>47</w:t>
      </w:r>
      <w:bookmarkEnd w:id="142"/>
    </w:p>
    <w:p w:rsidR="00616035" w:rsidRDefault="00616035">
      <w:pPr>
        <w:pStyle w:val="a0"/>
        <w:rPr>
          <w:szCs w:val="20"/>
        </w:rPr>
      </w:pPr>
      <w:bookmarkStart w:id="143" w:name="_Toc212895487"/>
      <w:r>
        <w:t>Е.И.Рерих – А.М.Асееву</w:t>
      </w:r>
      <w:bookmarkEnd w:id="143"/>
    </w:p>
    <w:p w:rsidR="00616035" w:rsidRDefault="00616035">
      <w:pPr>
        <w:pStyle w:val="Date"/>
        <w:spacing w:after="0"/>
      </w:pPr>
      <w:bookmarkStart w:id="144" w:name="_Toc212895488"/>
      <w:r>
        <w:t>24 октября 1948 г.</w:t>
      </w:r>
      <w:bookmarkEnd w:id="14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noProof/>
          <w:szCs w:val="22"/>
          <w:lang w:val="en-US"/>
        </w:rPr>
        <w:t>Khandala</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Александр Михайлович,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И второе Ваше послание от </w:t>
      </w:r>
      <w:r>
        <w:rPr>
          <w:noProof/>
          <w:szCs w:val="22"/>
        </w:rPr>
        <w:t>27.</w:t>
      </w:r>
      <w:r>
        <w:rPr>
          <w:noProof/>
          <w:szCs w:val="22"/>
          <w:lang w:val="en-US"/>
        </w:rPr>
        <w:t>VIII</w:t>
      </w:r>
      <w:r>
        <w:rPr>
          <w:noProof/>
          <w:szCs w:val="22"/>
        </w:rPr>
        <w:t xml:space="preserve"> </w:t>
      </w:r>
      <w:r>
        <w:rPr>
          <w:rFonts w:cs="Times New Roman CYR"/>
          <w:noProof/>
          <w:szCs w:val="22"/>
        </w:rPr>
        <w:t>долетело до нас. Ждала ответа на мое, посланное Вам 16.</w:t>
      </w:r>
      <w:r>
        <w:rPr>
          <w:noProof/>
          <w:szCs w:val="22"/>
          <w:lang w:val="en-US"/>
        </w:rPr>
        <w:t>IX</w:t>
      </w:r>
      <w:r>
        <w:rPr>
          <w:noProof/>
          <w:szCs w:val="22"/>
        </w:rPr>
        <w:t xml:space="preserve">, </w:t>
      </w:r>
      <w:r>
        <w:rPr>
          <w:rFonts w:cs="Times New Roman CYR"/>
          <w:noProof/>
          <w:szCs w:val="22"/>
        </w:rPr>
        <w:t>но тщетно, потому ограничиваюсь лишь краткой запиской, чтобы узнать, доходят ли до Вас письма. По получении подтверждения от Вас немедленно отвечу длинным посланием.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Пишите по адресу: с/о </w:t>
      </w:r>
      <w:r>
        <w:rPr>
          <w:noProof/>
          <w:szCs w:val="22"/>
          <w:lang w:val="en-US"/>
        </w:rPr>
        <w:t>Svetoslav</w:t>
      </w:r>
      <w:r>
        <w:rPr>
          <w:noProof/>
          <w:szCs w:val="22"/>
        </w:rPr>
        <w:t xml:space="preserve"> </w:t>
      </w:r>
      <w:r>
        <w:rPr>
          <w:noProof/>
          <w:szCs w:val="22"/>
          <w:lang w:val="en-US"/>
        </w:rPr>
        <w:t>Roerich</w:t>
      </w:r>
      <w:r>
        <w:rPr>
          <w:noProof/>
          <w:szCs w:val="22"/>
        </w:rPr>
        <w:t xml:space="preserve">, </w:t>
      </w:r>
      <w:r>
        <w:rPr>
          <w:noProof/>
          <w:szCs w:val="22"/>
          <w:lang w:val="en-US"/>
        </w:rPr>
        <w:t>Esq</w:t>
      </w:r>
      <w:r>
        <w:rPr>
          <w:noProof/>
          <w:szCs w:val="22"/>
        </w:rPr>
        <w:t xml:space="preserve">. </w:t>
      </w:r>
      <w:r>
        <w:rPr>
          <w:noProof/>
          <w:szCs w:val="22"/>
          <w:lang w:val="en-US"/>
        </w:rPr>
        <w:t xml:space="preserve">«Taj Mahal» Hotel, Room </w:t>
      </w:r>
      <w:r>
        <w:rPr>
          <w:rFonts w:cs="Times New Roman CYR"/>
          <w:noProof/>
          <w:szCs w:val="22"/>
          <w:lang w:val="en-US"/>
        </w:rPr>
        <w:t xml:space="preserve">212. </w:t>
      </w:r>
      <w:r>
        <w:rPr>
          <w:noProof/>
          <w:szCs w:val="22"/>
          <w:lang w:val="en-US"/>
        </w:rPr>
        <w:t>Bombay</w:t>
      </w:r>
      <w:r>
        <w:rPr>
          <w:noProof/>
          <w:szCs w:val="22"/>
        </w:rPr>
        <w:t xml:space="preserve">, </w:t>
      </w:r>
      <w:r>
        <w:rPr>
          <w:noProof/>
          <w:szCs w:val="22"/>
          <w:lang w:val="en-US"/>
        </w:rPr>
        <w:t>India</w:t>
      </w:r>
      <w:r>
        <w:rP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Мы все еще в </w:t>
      </w:r>
      <w:r>
        <w:rPr>
          <w:noProof/>
          <w:szCs w:val="22"/>
          <w:lang w:val="en-US"/>
        </w:rPr>
        <w:t>Khandala</w:t>
      </w:r>
      <w:r>
        <w:rPr>
          <w:noProof/>
          <w:szCs w:val="22"/>
        </w:rPr>
        <w:t xml:space="preserve">, </w:t>
      </w:r>
      <w:r>
        <w:rPr>
          <w:rFonts w:cs="Times New Roman CYR"/>
          <w:noProof/>
          <w:szCs w:val="22"/>
        </w:rPr>
        <w:t>но скоро двинемся в Бомбей, пока не выяснится наш дальнейший путь.</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Е.Рерих</w:t>
      </w:r>
    </w:p>
    <w:p w:rsidR="00616035" w:rsidRDefault="00616035">
      <w:pPr>
        <w:rPr>
          <w:noProof/>
        </w:rPr>
      </w:pPr>
    </w:p>
    <w:p w:rsidR="00616035" w:rsidRDefault="00616035">
      <w:pPr>
        <w:pStyle w:val="a"/>
        <w:rPr>
          <w:szCs w:val="20"/>
        </w:rPr>
      </w:pPr>
      <w:bookmarkStart w:id="145" w:name="_Toc212895489"/>
      <w:r>
        <w:t>48</w:t>
      </w:r>
      <w:bookmarkEnd w:id="145"/>
    </w:p>
    <w:p w:rsidR="00616035" w:rsidRDefault="00616035">
      <w:pPr>
        <w:pStyle w:val="a0"/>
        <w:rPr>
          <w:szCs w:val="20"/>
        </w:rPr>
      </w:pPr>
      <w:bookmarkStart w:id="146" w:name="_Toc212895490"/>
      <w:r>
        <w:t>Е.И.Рерих – Дж.Уиду</w:t>
      </w:r>
      <w:r>
        <w:rPr>
          <w:rStyle w:val="FootnoteReference"/>
          <w:b w:val="0"/>
          <w:bCs w:val="0"/>
        </w:rPr>
        <w:footnoteReference w:id="138"/>
      </w:r>
      <w:bookmarkEnd w:id="146"/>
    </w:p>
    <w:p w:rsidR="00616035" w:rsidRDefault="00616035">
      <w:pPr>
        <w:pStyle w:val="Date"/>
        <w:spacing w:after="0"/>
      </w:pPr>
      <w:bookmarkStart w:id="147" w:name="_Toc212895491"/>
      <w:r>
        <w:t>24 октября 1948 г.</w:t>
      </w:r>
      <w:bookmarkEnd w:id="14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Уид,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теплое письмо от 7 октября застало нас все еще в Кхандале. Поскольку октябрь – самый тяжелый месяц в долинах и для путешествия поездом, мы, вероятно, уедем отсюда в середине ноября. Но, поскольку наше дальнейшее местопребывание еще не определилось, пусть маленькая статуэтка Нефертити еще немного побудет под Вашей дружеской опекой, несмотря на мое желание получить 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можно ли писать мне время от времени, делиться со мной своими мыслями и спрашивать совета. Да, я буду рада узнать, что Вы думаете о великой работе, и дать Вам совет, если существо вопроса не выходит за рамки моей эрудиции или не нарушает границы того, что может быть открыто или доверено бумаге...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Возможно, Вам будет интересно узнать, что новое небесное тело скоро станет видимым на нашем горизонте. Тело это имеет тройную интенсивность, и именно его Вы видели в своем сне-видении. Влияние его ультрафиолетовых лучей необычайно мощно, оно окажет воздействие на злотворное влияние лучей Сатурна и парализует их. Можете сделать свои выводы.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Эта планета (астрономы не согласятся с этим утверждением) не останется, но через несколько лет вернется опять и уявится членом нашей Солнечной системы.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Эта планета станет благословением для нашего человечества, и Новая Эра начнется на нашей Земле. Так, планета Матери Мира появляется как предвестник Эпохи Великого Духовного Возрождения.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Тем временем работа наша должна продолжаться, и трудное время, через которое мы проходим, будет недолгим. Поскольку следует соблюсти некоторые предосторожности, я посоветовала Зине сменить ее район и поселиться в верхней части города, где плата ниже, кроме того, мне всегда нравилась верхняя часть Нью-Йорка, начиная с 77-й улицы и выше.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Поскольку мне нравится прохладный климат, я написала Зине, что советую избегать Флориды и даже Калифорнии. Так и мы можем поехать туда, где выпадает небольшой снег.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это письмо найдет Вас и Вашу семью в добром здравии. Мое сердце шлет лучшие мысли и чувства Вашей милой жене и Вам.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Храните мужество и доверие Великой Мудрости.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Елена Рерих</w:t>
      </w:r>
    </w:p>
    <w:p w:rsidR="00616035" w:rsidRDefault="00616035">
      <w:pPr>
        <w:rPr>
          <w:noProof/>
        </w:rPr>
      </w:pPr>
    </w:p>
    <w:p w:rsidR="00616035" w:rsidRDefault="00616035">
      <w:pPr>
        <w:pStyle w:val="a"/>
        <w:rPr>
          <w:szCs w:val="20"/>
        </w:rPr>
      </w:pPr>
      <w:bookmarkStart w:id="148" w:name="_Toc212895492"/>
      <w:r>
        <w:t>49</w:t>
      </w:r>
      <w:bookmarkEnd w:id="148"/>
    </w:p>
    <w:p w:rsidR="00616035" w:rsidRDefault="00616035">
      <w:pPr>
        <w:pStyle w:val="a0"/>
        <w:rPr>
          <w:szCs w:val="20"/>
        </w:rPr>
      </w:pPr>
      <w:bookmarkStart w:id="149" w:name="_Toc212895493"/>
      <w:r>
        <w:t>Е.И.Рерих – К.Кэмпбелл</w:t>
      </w:r>
      <w:r>
        <w:rPr>
          <w:rStyle w:val="FootnoteReference"/>
          <w:b w:val="0"/>
          <w:bCs w:val="0"/>
        </w:rPr>
        <w:footnoteReference w:id="139"/>
      </w:r>
      <w:bookmarkEnd w:id="149"/>
    </w:p>
    <w:p w:rsidR="00616035" w:rsidRDefault="00616035">
      <w:pPr>
        <w:pStyle w:val="Date"/>
        <w:rPr>
          <w:szCs w:val="20"/>
        </w:rPr>
      </w:pPr>
      <w:bookmarkStart w:id="150" w:name="_Toc212895494"/>
      <w:r>
        <w:t>27 октября [1948] г.</w:t>
      </w:r>
      <w:bookmarkEnd w:id="150"/>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Родная и 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Только что получила Вашу телеграмму о Марии Ведринской. Пожалуйста, отправьте ей вложенное письмо. Также, если возможно, перешлите ей 20 долларов, которые Вы уже однажды посылали ей, но они вернулись обратно, вероятно, ее лагерь был перемещен в другое место. Я писала ей об этой сумме, она может хоть немного подбодрить 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Поскольку жена Мориса передала Зине какую-то сумму, долг профессору Рериху, на мой счет, пожалуйста, попросите у нее 20 долларов и пошлите их Ведринской через Марту Стуранс.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Большое Вам спасибо, родная, за посылку «Основ Буддизма». Его преподобие Дхаммалока получил уведомление от </w:t>
      </w:r>
      <w:r>
        <w:rPr>
          <w:noProof/>
          <w:szCs w:val="22"/>
        </w:rPr>
        <w:t>«</w:t>
      </w:r>
      <w:r>
        <w:rPr>
          <w:noProof/>
          <w:szCs w:val="22"/>
          <w:lang w:val="en-US"/>
        </w:rPr>
        <w:t>American</w:t>
      </w:r>
      <w:r>
        <w:rPr>
          <w:noProof/>
          <w:szCs w:val="22"/>
        </w:rPr>
        <w:t xml:space="preserve"> </w:t>
      </w:r>
      <w:r>
        <w:rPr>
          <w:noProof/>
          <w:szCs w:val="22"/>
          <w:lang w:val="en-US"/>
        </w:rPr>
        <w:t>Express</w:t>
      </w:r>
      <w:r>
        <w:rPr>
          <w:noProof/>
          <w:szCs w:val="22"/>
        </w:rPr>
        <w:t xml:space="preserve">», </w:t>
      </w:r>
      <w:r>
        <w:rPr>
          <w:rFonts w:cs="Times New Roman CYR"/>
          <w:noProof/>
          <w:szCs w:val="22"/>
        </w:rPr>
        <w:t>что книги должны прибыть в конце октября. Он очень рад получить 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Вы, родная? Как Инге? Когда Вы ожидаете приезда Марты Стуранс? Передайте ей мой сердечный привет. Как Панасенко?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 дня на день ожидаем нашего &lt;...&gt;</w:t>
      </w:r>
      <w:r>
        <w:rPr>
          <w:rStyle w:val="FootnoteReference"/>
          <w:rFonts w:cs="Times New Roman CYR"/>
          <w:noProof/>
          <w:szCs w:val="22"/>
        </w:rPr>
        <w:footnoteReference w:id="140"/>
      </w:r>
      <w:r>
        <w:rPr>
          <w:rFonts w:cs="Times New Roman CYR"/>
          <w:noProof/>
          <w:szCs w:val="22"/>
        </w:rPr>
        <w:t>. Правильнее сказать – когда определится решение о нашем будущем.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спешу, письма должны быть отправлены сегодня, поскольку завтра начинается большой праздник огней, который будет проходить три дня.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Шлю любовь Вам и нашей родной Инге, поцелуйте ее от меня.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Любящая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Мать</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Светик может приехать к нам на Дивали</w:t>
      </w:r>
      <w:r>
        <w:rPr>
          <w:rStyle w:val="FootnoteReference"/>
          <w:rFonts w:cs="Times New Roman CYR"/>
          <w:noProof/>
          <w:szCs w:val="22"/>
        </w:rPr>
        <w:footnoteReference w:id="141"/>
      </w:r>
      <w:r>
        <w:rPr>
          <w:rFonts w:cs="Times New Roman CYR"/>
          <w:noProof/>
          <w:szCs w:val="22"/>
        </w:rPr>
        <w:t xml:space="preserve"> и провести это время с нами.</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51" w:name="_Toc212895495"/>
      <w:r>
        <w:t>50</w:t>
      </w:r>
      <w:bookmarkEnd w:id="151"/>
    </w:p>
    <w:p w:rsidR="00616035" w:rsidRDefault="00616035">
      <w:pPr>
        <w:pStyle w:val="a0"/>
        <w:rPr>
          <w:szCs w:val="20"/>
        </w:rPr>
      </w:pPr>
      <w:bookmarkStart w:id="152" w:name="_Toc212895496"/>
      <w:r>
        <w:t>Е.И.Рерих – А.Кадир</w:t>
      </w:r>
      <w:r>
        <w:rPr>
          <w:rStyle w:val="FootnoteReference"/>
          <w:b w:val="0"/>
          <w:bCs w:val="0"/>
        </w:rPr>
        <w:footnoteReference w:id="142"/>
      </w:r>
      <w:bookmarkEnd w:id="152"/>
    </w:p>
    <w:p w:rsidR="00616035" w:rsidRDefault="00616035">
      <w:pPr>
        <w:pStyle w:val="Date"/>
        <w:rPr>
          <w:szCs w:val="20"/>
        </w:rPr>
      </w:pPr>
      <w:bookmarkStart w:id="153" w:name="_Toc212895497"/>
      <w:r>
        <w:t>Октябрь 1948 г.</w:t>
      </w:r>
      <w:bookmarkEnd w:id="153"/>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Дорогая Асгари, счастлива была получить Ваше письмо со всеми новостями о Вашей семье и о Вас самих. Спасибо большое за присланные новые карточки Вашего семейства. Кто знает, где и когда мы снова встретимся! Сейчас мы не хотим возвращаться в Наггар с его прекрасными и вместе с тем трагическими воспоминаниями.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в Кхандале, холмистом местечке неподалеку от Бомбея. Невероятно, но лето здесь намного прохладнее, чем в Наггаре. Изумительная природа и панорама зеленых холмов – хорошая перемена.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Вероятно, Вы знаете о том, что я была очень больна, и на какое-то время Святослав подыскал маленький домик в Кхандале, в котором мы находимся и посейчас, и привез доктора и опытную медсестру из Бомбея. Миссис Мьятт, медсестра, помогла мне подняться на ноги. Теперь я чувствую себя намного лучше, и мы планируем вскоре уехать отсюда по направлению к Гималаям, хотя еще не решили, будет ли это Дарджилинг или Калимпонг. Поскольку я должна избегать жарких равнин, мы не будем останавливаться по дороге ни в Дели, ни в Калькутте.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революции являются ужасным бедствием, особенно там, где сознание масс все еще пребывает на уровне дикарей. Будем надеяться, что ситуация под контролем и самое худшее уже произошло. Здесь, в Кхандале, среди местного населения есть и мусульмане и индусы, и они живут в мире и согласии друг с другом. Там, где нет подстрекателей, люди живут мирно. Но большая проблема состоит в том, как избежать этих «двуногих», которые встречаются в самых неожиданных местах и на самых неожиданных позициях.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я уверена, что теперь, когда наша любимая Индия примкнула к Знамени Мира, знаку великой Защиты, великая Иерархия Света поможет 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остается со мной и очень обеспокоен тем, что вынужден прервать свою научную работу. Его большой труд о Буддизме сейчас печатается Азиатским Обществом в Калькутте.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касается девочек – обе они в порядке. Вы бы не узнали нашу Раю – она расцвела словно роза! Она поправилась, и ей очень идет ее перманентная завивка.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Людмила все такая же, заботится не о себе, а о других, наслаждается своей маленькой электрической печкой и готовит для всех нас всевозможные лакомства.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и Девика время от времени навещают нас и всецело поглощены своей художественной деятельностью.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моя дорогая, если Вы соберетесь послать мне фотографии, отправьте их по адресу Святослава – Отель «Тадж-Махал», номер 212, Бомбей. Наш адрес в Кхандале: Отель «Кхандала», Кхандала, штат Пуна.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самый сердечный привет Вашему мужу и множество поцелуев Вам и детям.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i/>
          <w:iCs/>
          <w:noProof/>
          <w:szCs w:val="20"/>
        </w:rPr>
      </w:pPr>
      <w:r>
        <w:rPr>
          <w:rFonts w:cs="Times New Roman CYR"/>
          <w:i/>
          <w:iCs/>
          <w:noProof/>
          <w:szCs w:val="20"/>
        </w:rPr>
        <w:t>Елена Рерих</w:t>
      </w:r>
    </w:p>
    <w:p w:rsidR="00616035" w:rsidRDefault="00616035">
      <w:pPr>
        <w:rPr>
          <w:noProof/>
        </w:rPr>
      </w:pPr>
    </w:p>
    <w:p w:rsidR="00616035" w:rsidRDefault="00616035">
      <w:pPr>
        <w:pStyle w:val="a"/>
        <w:rPr>
          <w:szCs w:val="20"/>
        </w:rPr>
      </w:pPr>
      <w:bookmarkStart w:id="154" w:name="_Toc212895498"/>
      <w:r>
        <w:t>51</w:t>
      </w:r>
      <w:bookmarkEnd w:id="154"/>
    </w:p>
    <w:p w:rsidR="00616035" w:rsidRDefault="00616035">
      <w:pPr>
        <w:pStyle w:val="a0"/>
      </w:pPr>
      <w:bookmarkStart w:id="155" w:name="_Toc212895499"/>
      <w:r>
        <w:t>Е.И.Рерих – Д.Рани Рерих</w:t>
      </w:r>
      <w:r>
        <w:rPr>
          <w:rStyle w:val="FootnoteReference"/>
          <w:b w:val="0"/>
          <w:bCs w:val="0"/>
        </w:rPr>
        <w:footnoteReference w:id="143"/>
      </w:r>
      <w:bookmarkEnd w:id="155"/>
    </w:p>
    <w:p w:rsidR="00616035" w:rsidRDefault="00616035">
      <w:pPr>
        <w:pStyle w:val="Date"/>
        <w:rPr>
          <w:szCs w:val="20"/>
        </w:rPr>
      </w:pPr>
      <w:bookmarkStart w:id="156" w:name="_Toc212895500"/>
      <w:r>
        <w:t>3 ноября 1948 г.</w:t>
      </w:r>
      <w:bookmarkEnd w:id="156"/>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Моя родная и любимая Вузлинька. Хотя мы были очень рады приезду Святослава, все же мы предпочли бы увидеть Вас обоих. Большое, большое спасибо за все чудесные подарки. Мое платье – настоящая удача и такое полезное дополнение к моему скудному гардеробу! Я была особенно счастлива увидеть прилагающийся к нему пояс!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Только что получила письмо от Катрин. Она предупреждает, чтобы Вы взяли с собой шерстяные вещи: носки, нижнее белье, свитера и т.д. Во всей Европе очень холодно и можно сильно простудиться во время путешествия. «Передайте им нашу любовь и скажите, что мы с нетерпением их ожидаем... Жизнь здесь идет по-прежнему. Мировые условия весьма плачевные. Повсюду сплошные беспорядки и так много лжи со всех сторон, что мы здесь почти перестали слушать новости...»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Читаю книгу Гертруды Марвин Уильямс о мадам Блаватской, она заслуживает худшего приговора. Невежественный злобный карлик тщетно пытается осыпать бранью гиганта Мысли и Духа!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Я люблю Вас, моя маленькая Вузлинька. Любовь – Светику.</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Мать</w:t>
      </w:r>
    </w:p>
    <w:p w:rsidR="00616035" w:rsidRDefault="00616035">
      <w:pPr>
        <w:rPr>
          <w:noProof/>
        </w:rPr>
      </w:pPr>
    </w:p>
    <w:p w:rsidR="00616035" w:rsidRDefault="00616035">
      <w:pPr>
        <w:pStyle w:val="a"/>
        <w:rPr>
          <w:rFonts w:cs="Times New Roman CYR"/>
          <w:szCs w:val="20"/>
        </w:rPr>
      </w:pPr>
      <w:bookmarkStart w:id="157" w:name="_Toc212895501"/>
      <w:r>
        <w:t>52</w:t>
      </w:r>
      <w:bookmarkEnd w:id="157"/>
    </w:p>
    <w:p w:rsidR="00616035" w:rsidRDefault="00616035">
      <w:pPr>
        <w:pStyle w:val="a0"/>
        <w:rPr>
          <w:szCs w:val="20"/>
        </w:rPr>
      </w:pPr>
      <w:bookmarkStart w:id="158" w:name="_Toc212895502"/>
      <w:r>
        <w:t>Е.И.Рерих – Р.Р.Ренцу</w:t>
      </w:r>
      <w:bookmarkEnd w:id="158"/>
    </w:p>
    <w:p w:rsidR="00616035" w:rsidRDefault="00616035">
      <w:pPr>
        <w:pStyle w:val="Date"/>
        <w:rPr>
          <w:szCs w:val="20"/>
        </w:rPr>
      </w:pPr>
      <w:bookmarkStart w:id="159" w:name="_Toc212895503"/>
      <w:r>
        <w:t>5 ноября 1948 г.</w:t>
      </w:r>
      <w:bookmarkEnd w:id="159"/>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Роман Рудольфович,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Вчера получили посылку. Спасибо огромное – этот сухой суп еще лучше, чем ...</w:t>
      </w:r>
      <w:r>
        <w:rPr>
          <w:rStyle w:val="FootnoteReference"/>
          <w:rFonts w:cs="Times New Roman CYR"/>
          <w:noProof/>
          <w:szCs w:val="22"/>
        </w:rPr>
        <w:footnoteReference w:id="144"/>
      </w:r>
      <w:r>
        <w:rPr>
          <w:rFonts w:cs="Times New Roman CYR"/>
          <w:noProof/>
          <w:szCs w:val="22"/>
        </w:rPr>
        <w:t>. Если Вас не затруднит, хотели бы иметь еще две такие банки.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Ваши письма стали краткими, и меня Вы развенчали из «родной» в многоуважаемую! За что?! Радуюсь, что Вы продолжаете учебу – это так нужно, но берегите здоровье.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Мы все еще ждем у моря – погоды. Кого-то пугает «моя Теософия»! Но мы уже испытаны в терпении, и всякие страхи и задержки нас не трогают. Сколько их было на нашем пути!! Но все слагалось в «лучший срок», так будет и теперь. Вооружились новым терпением и пока что сидим в нашей тихой </w:t>
      </w:r>
      <w:r>
        <w:rPr>
          <w:noProof/>
          <w:szCs w:val="22"/>
          <w:lang w:val="en-US"/>
        </w:rPr>
        <w:t>Khandala</w:t>
      </w:r>
      <w:r>
        <w:rPr>
          <w:noProof/>
          <w:szCs w:val="22"/>
        </w:rPr>
        <w:t xml:space="preserve">. </w:t>
      </w:r>
      <w:r>
        <w:rPr>
          <w:rFonts w:cs="Times New Roman CYR"/>
          <w:noProof/>
          <w:szCs w:val="22"/>
        </w:rPr>
        <w:t>Стала много писать на машинке, и почерк совершенно изменился. Работаю над книгами и с великим трепетом перечитываю страницы «Огненного опыта». Какая Красота! Когда наше человечество сможет вместить это величие и счастье истинного Бытия! Подходят ценные сотрудники, и снова приходится писать и отвечать на интереснейшие вопросы. Пересылаю Вам мой долг с благодарностью. Берегите здоровье. Надеюсь увидеть Вас перед нашим отъездом.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самого светлого, сердцем с Вами,</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pPr>
      <w:bookmarkStart w:id="160" w:name="_Toc212895504"/>
      <w:r>
        <w:t>53</w:t>
      </w:r>
      <w:bookmarkEnd w:id="160"/>
    </w:p>
    <w:p w:rsidR="00616035" w:rsidRDefault="00616035">
      <w:pPr>
        <w:pStyle w:val="a0"/>
        <w:rPr>
          <w:szCs w:val="20"/>
        </w:rPr>
      </w:pPr>
      <w:bookmarkStart w:id="161" w:name="_Toc212895505"/>
      <w:r>
        <w:t>Е.И.Рерих – З.Г.Фосдик и Д.Фосдику</w:t>
      </w:r>
      <w:bookmarkEnd w:id="161"/>
    </w:p>
    <w:p w:rsidR="00616035" w:rsidRDefault="00616035">
      <w:pPr>
        <w:pStyle w:val="Date"/>
        <w:spacing w:after="0"/>
      </w:pPr>
      <w:bookmarkStart w:id="162" w:name="_Toc212895506"/>
      <w:r>
        <w:t>8 ноября 1948 г.</w:t>
      </w:r>
      <w:bookmarkEnd w:id="16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немного тревожусь, не получая писем. Последнее было помечено октябрем 21-м. Возможно, что за время отсутствия Святослава с женой одно письмо могло затеряться в «Тадж-Махале». Если сегодня не получу, пошлю телеграмму. Пожалуй, лучше адресовать письма на Кхандалу, успею послать Вам экспресс-телеграмму, в случае разрешения вопроса о нашем дальнейшем следовании. Кроме того, всякие процедуры, придуманные для отъезжающих, возьмут не менее недели, а то и больше.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Знаем, что поедем в лучший срок, но ведь лучшие сроки не зависят от сроков календарных, а согласуются с обстоятельствами, следовательно, только когда эти определенные, лучшие обстоятельства начинают оформляться, тогда может быть назван и приблизительный, или календарный, срок. Из книг Учения Вы знаете, как охраняются некоторые сроки. Знаете, что знание правильных сроков есть высшее знание. Знаете, как противники, или темные силы, стараются прежде всего узнать сроки и играют на разных деталях обстоятельств, чтобы усложнить срок, потому знающие сроки хранят молчание и оповещают о них, когда последнее из нужных обстоятельств находится уже вне достижения противниками. Вспоминается, как, будучи еще ребенком и ничего не зная о всяких сокровенных законах, я не любила оповещать сроки, например срок нашего отъезда на лето в поместье либо на дачу, инстинктивно чуя, что если назову срок, то какое-то непредвиденное обстоятельство помешает нашему отъезду. Обычно так и случалось.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Очень мне хочется, чтобы Вы, родные, нашли помещение в указанной части города. Пусть находчивость будет проявлена, пусть никакая очевидность не затуманит зрения. Почти всегда все помещения и некоторые вещи я находила согласно Указаниям, и нужно было проявить сообразительность и все внимание. Не знаю, помните ли Вы, как, будучи еще в Лондоне, я хотела найти красивые кожаные конвертики для нас четверых и один для Шклявера, чтобы хранить в них любимые Изречения и всегда носить при себе. На мою мысль – где бы найти получше? – Дана была улица, Даны были номера домов от 40-го и выше и еще четыре буквы, сначала одна буква </w:t>
      </w:r>
      <w:r>
        <w:rPr>
          <w:noProof/>
          <w:szCs w:val="22"/>
        </w:rPr>
        <w:t>«</w:t>
      </w:r>
      <w:r>
        <w:rPr>
          <w:noProof/>
          <w:szCs w:val="22"/>
          <w:lang w:val="en-US"/>
        </w:rPr>
        <w:t>U</w:t>
      </w:r>
      <w:r>
        <w:rPr>
          <w:noProof/>
          <w:szCs w:val="22"/>
        </w:rPr>
        <w:t xml:space="preserve">», </w:t>
      </w:r>
      <w:r>
        <w:rPr>
          <w:rFonts w:cs="Times New Roman CYR"/>
          <w:noProof/>
          <w:szCs w:val="22"/>
        </w:rPr>
        <w:t xml:space="preserve">а потом </w:t>
      </w:r>
      <w:r>
        <w:rPr>
          <w:noProof/>
          <w:szCs w:val="22"/>
        </w:rPr>
        <w:t>«</w:t>
      </w:r>
      <w:r>
        <w:rPr>
          <w:noProof/>
          <w:szCs w:val="22"/>
          <w:lang w:val="en-US"/>
        </w:rPr>
        <w:t>far</w:t>
      </w:r>
      <w:r>
        <w:rPr>
          <w:noProof/>
          <w:szCs w:val="22"/>
        </w:rPr>
        <w:t xml:space="preserve">». </w:t>
      </w:r>
      <w:r>
        <w:rPr>
          <w:rFonts w:cs="Times New Roman CYR"/>
          <w:noProof/>
          <w:szCs w:val="22"/>
        </w:rPr>
        <w:t>Подивилась странной фамилии. На следующее утро я отправилась на поиски. Мне представился кожаный конвертик, потому, естественно, я стала искать магазин кожаных изделий, но в указанной части улицы таких магазинов не оказалось. Огорченная такой неудачей, я решила в последний раз остановиться на противоположной стороне улицы и оглянуть все дома – нет ли где такого магазина на втором этаже? И вот, когда я встала на углу, мое внимание было привлечено большим магазином, в широком окне которого рядами стояли зонтики, тросточки, стэки</w:t>
      </w:r>
      <w:r>
        <w:rPr>
          <w:rStyle w:val="FootnoteReference"/>
          <w:rFonts w:cs="Times New Roman CYR"/>
          <w:noProof/>
          <w:szCs w:val="22"/>
        </w:rPr>
        <w:footnoteReference w:id="145"/>
      </w:r>
      <w:r>
        <w:rPr>
          <w:rFonts w:cs="Times New Roman CYR"/>
          <w:noProof/>
          <w:szCs w:val="22"/>
        </w:rPr>
        <w:t xml:space="preserve"> и т.д., но внизу под зонтиками были положены два-три небольших ошейника; в ту же минуту огромная маркиза стала медленно разворачиваться и спускаться над этим окном, и я увидела огромную букву </w:t>
      </w:r>
      <w:r>
        <w:rPr>
          <w:noProof/>
          <w:szCs w:val="22"/>
        </w:rPr>
        <w:t>«</w:t>
      </w:r>
      <w:r>
        <w:rPr>
          <w:noProof/>
          <w:szCs w:val="22"/>
          <w:lang w:val="en-US"/>
        </w:rPr>
        <w:t>U</w:t>
      </w:r>
      <w:r>
        <w:rPr>
          <w:noProof/>
          <w:szCs w:val="22"/>
        </w:rPr>
        <w:t xml:space="preserve">», </w:t>
      </w:r>
      <w:r>
        <w:rPr>
          <w:rFonts w:cs="Times New Roman CYR"/>
          <w:noProof/>
          <w:szCs w:val="22"/>
        </w:rPr>
        <w:t xml:space="preserve">сердце мое затрепетало, и дальнейший оборот открыл все слово </w:t>
      </w:r>
      <w:r>
        <w:rPr>
          <w:noProof/>
          <w:szCs w:val="22"/>
        </w:rPr>
        <w:t>«</w:t>
      </w:r>
      <w:r>
        <w:rPr>
          <w:noProof/>
          <w:szCs w:val="22"/>
          <w:lang w:val="en-US"/>
        </w:rPr>
        <w:t>Umbrellas</w:t>
      </w:r>
      <w:r>
        <w:rPr>
          <w:noProof/>
          <w:szCs w:val="22"/>
        </w:rPr>
        <w:t>»</w:t>
      </w:r>
      <w:r>
        <w:rPr>
          <w:rStyle w:val="FootnoteReference"/>
          <w:noProof/>
          <w:szCs w:val="22"/>
        </w:rPr>
        <w:footnoteReference w:id="146"/>
      </w:r>
      <w:r>
        <w:rPr>
          <w:noProof/>
          <w:szCs w:val="22"/>
        </w:rPr>
        <w:t xml:space="preserve">. </w:t>
      </w:r>
      <w:r>
        <w:rPr>
          <w:rFonts w:cs="Times New Roman CYR"/>
          <w:noProof/>
          <w:szCs w:val="22"/>
        </w:rPr>
        <w:t xml:space="preserve">Я стала ждать, не появится ли где и </w:t>
      </w:r>
      <w:r>
        <w:rPr>
          <w:noProof/>
          <w:szCs w:val="22"/>
        </w:rPr>
        <w:t>«</w:t>
      </w:r>
      <w:r>
        <w:rPr>
          <w:noProof/>
          <w:szCs w:val="22"/>
          <w:lang w:val="en-US"/>
        </w:rPr>
        <w:t>far</w:t>
      </w:r>
      <w:r>
        <w:rPr>
          <w:noProof/>
          <w:szCs w:val="22"/>
        </w:rPr>
        <w:t xml:space="preserve">», </w:t>
      </w:r>
      <w:r>
        <w:rPr>
          <w:rFonts w:cs="Times New Roman CYR"/>
          <w:noProof/>
          <w:szCs w:val="22"/>
        </w:rPr>
        <w:t xml:space="preserve">и, действительно, развернулось большое </w:t>
      </w:r>
      <w:r>
        <w:rPr>
          <w:noProof/>
          <w:szCs w:val="22"/>
        </w:rPr>
        <w:t>«</w:t>
      </w:r>
      <w:r>
        <w:rPr>
          <w:noProof/>
          <w:szCs w:val="22"/>
          <w:lang w:val="en-US"/>
        </w:rPr>
        <w:t>L</w:t>
      </w:r>
      <w:r>
        <w:rPr>
          <w:noProof/>
          <w:szCs w:val="22"/>
        </w:rPr>
        <w:t xml:space="preserve">», </w:t>
      </w:r>
      <w:r>
        <w:rPr>
          <w:rFonts w:cs="Times New Roman CYR"/>
          <w:noProof/>
          <w:szCs w:val="22"/>
        </w:rPr>
        <w:t xml:space="preserve">а за ним и все остальные буквы </w:t>
      </w:r>
      <w:r>
        <w:rPr>
          <w:noProof/>
          <w:szCs w:val="22"/>
        </w:rPr>
        <w:t>«</w:t>
      </w:r>
      <w:r>
        <w:rPr>
          <w:noProof/>
          <w:szCs w:val="22"/>
          <w:lang w:val="en-US"/>
        </w:rPr>
        <w:t>afar</w:t>
      </w:r>
      <w:r>
        <w:rPr>
          <w:noProof/>
          <w:szCs w:val="22"/>
        </w:rPr>
        <w:t xml:space="preserve">»; </w:t>
      </w:r>
      <w:r>
        <w:rPr>
          <w:rFonts w:cs="Times New Roman CYR"/>
          <w:noProof/>
          <w:szCs w:val="22"/>
        </w:rPr>
        <w:t xml:space="preserve">итак, все знаки были найдены: одна буква в начале одного слова и три другие в середине нового слова – </w:t>
      </w:r>
      <w:r>
        <w:rPr>
          <w:noProof/>
          <w:szCs w:val="22"/>
          <w:lang w:val="en-US"/>
        </w:rPr>
        <w:t>Lafarge</w:t>
      </w:r>
      <w:r>
        <w:rPr>
          <w:noProof/>
          <w:szCs w:val="22"/>
        </w:rPr>
        <w:t xml:space="preserve">. </w:t>
      </w:r>
      <w:r>
        <w:rPr>
          <w:rFonts w:cs="Times New Roman CYR"/>
          <w:noProof/>
          <w:szCs w:val="22"/>
        </w:rPr>
        <w:t xml:space="preserve">Немедленно я направилась в магазин; увидев в шкафах за стеклом бесконечные ряды зонтиков, я немного смутилась, и, когда продавщица подошла ко мне, я немного смущенно объяснила ей, что хотела бы иметь </w:t>
      </w:r>
      <w:r>
        <w:rPr>
          <w:rFonts w:cs="Times New Roman CYR"/>
          <w:i/>
          <w:iCs/>
          <w:noProof/>
          <w:szCs w:val="22"/>
        </w:rPr>
        <w:t xml:space="preserve">пять </w:t>
      </w:r>
      <w:r>
        <w:rPr>
          <w:rFonts w:cs="Times New Roman CYR"/>
          <w:noProof/>
          <w:szCs w:val="22"/>
        </w:rPr>
        <w:t>кожаных конвертиков. Ответ был, что, кроме небольших ошейников, других кожаных изделий они не держат. Но я уже заметила под стеклом на прилавках недурные шелковые вечерние сумочки и, цепляясь за последнюю возможность, спросила ее: «Но, может быть, Вы можете предложить мне что-либо подходящее из другого материала?» На это она вдруг точно бы вспомнила и сказала: «Ах да, вчера из Парижа нам прислали несколько шелковых вещиц» и, подойдя к витрине, стоявшей посреди магазина, вытащила</w:t>
      </w:r>
      <w:r>
        <w:rPr>
          <w:rStyle w:val="FootnoteReference"/>
          <w:rFonts w:cs="Times New Roman CYR"/>
          <w:noProof/>
          <w:szCs w:val="22"/>
        </w:rPr>
        <w:footnoteReference w:id="147"/>
      </w:r>
      <w:r>
        <w:rPr>
          <w:rFonts w:cs="Times New Roman CYR"/>
          <w:noProof/>
          <w:szCs w:val="22"/>
          <w:vertAlign w:val="superscript"/>
        </w:rPr>
        <w:t xml:space="preserve"> </w:t>
      </w:r>
      <w:r>
        <w:rPr>
          <w:rFonts w:cs="Times New Roman CYR"/>
          <w:noProof/>
          <w:szCs w:val="22"/>
        </w:rPr>
        <w:t>оттуда очаровательный конвертик нужного мне размера, из чудесной шелковой ткани с восточным рисунком Бодхисаттв, держащих огненную чашу, и орнаментом из птиц и цветов, все это было прекрасно отделано тонким золотом на парчовой подкладке. Я пришла в восторг и подумала – вряд ли имеется второй такой же. Но, к моему изумлению, она достала мне еще три точно таких же, сказав: «Это все, что я имею». В восторге я заплатила изрядную сумму за чудесно найденные конвертики и сказала ей: «Конечно, пятый конвертик мог бы быть и не таким нарядным и дорогим». Она пошла в соседнее помещение за тонкой бумагой и коробкой, чтобы завернуть конвертики, и вернулась с улыбкой: «Сударыня, Вы настоящая счастливица. Ища свободную коробку, я нашла в одной, среди всякой дряни, такого же размера конвертик из серой замшевой кожи. Не пригодится ли он?» Можете себе представить мою радость, я имела все, что мне было нужно! Этот замечательный эпизод неизгладимо запечатлелся в моей памяти. Кто знает, может быть, и теперь произойдет какая-то неожиданность с нахождением помещения!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от Катрин телеграмму о тяжелом положении Марии Андреевны Ведринской, которая находится в Австрии и лежит уже шестой месяц в больнице; хочет иметь несколько строк от меня. Немедленно написала этой прекрасной артистке и хорошему человеку. Она могла бы иметь лучшую долю, но боязливая природа помешала ей искать счастья в Новой Стране. Милая Катрин пришла ей на помощь и через Стуранс снова переслала ей те 20 долларов, которые не дошли до нее, когда она находилась в другом лагере, где-то в Германии. Дай Бог, чтобы посылки дошли бы до нее.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Также и «Основы Буддизма» посланы были Катрин еще 18 сентября, и, как мне пишет реверенд Дхаммалока, он получил извещение от «Америкэн Экспресс», что пароход прибывает в Бомбей в конце октября. Пока что не имею сведений, получены ли они в Дели. Меня очень беспокоит, дошли ли до Вас </w:t>
      </w:r>
      <w:r>
        <w:rPr>
          <w:rFonts w:cs="Times New Roman CYR"/>
          <w:i/>
          <w:iCs/>
          <w:noProof/>
          <w:szCs w:val="22"/>
        </w:rPr>
        <w:t xml:space="preserve">три </w:t>
      </w:r>
      <w:r>
        <w:rPr>
          <w:rFonts w:cs="Times New Roman CYR"/>
          <w:noProof/>
          <w:szCs w:val="22"/>
        </w:rPr>
        <w:t>журнала в одном пакете, два с портретами на обложке Н.К. и Неру и со статьей о Н.К. и один со статьей самого Н.К. и портретами Тагора и Ганди. Посланы они были в начале сентября. Также тремя неделями позднее я выслала Вам еще один номер журнала «Индия» с портретами Святослава и его жены и с прекрасной статьей известного критика и писателя. Неужели не дойдут? Здесь почти невозможно доставать в нескольких экземплярах, все немедленно расходится. Ждем выхода последней книги «Героика» и новой монографии, издаваемой «Олл Индиа Файн Артс Ассошиэшен».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Имею письмо от Дутко, она вернулась в Прагу, но, конечно, атмосфера там стала иная. Да, людям даже с некоторым сдвигом сознания нелегко применяться к новому укладу. Новый Мир с трудом входит в жизнь. Как старые, так и новые сознания не могут еще найти своего уравновесия, все полны разных исключений, нетерпимости, что граничит подчас с тупостью фанатизма. Все качается между двумя крайностями, не понимая, что в мире все держится лишь равновесием всех сил. На ненависти, на нетерпимости не прожить, и не заметят, как сама земля уплывет из-под ног.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Губарева прислала еще одно письмо, радуюсь зрелости ее духа, и так хотелось бы видеть ее с Вами. Мне кажется, она могла бы быть Вам полезной во многих отношениях. Может быть, если она сама устремится, то и возможность эта будет найдена. Я ей еще не писала, но дня через два напишу ей, чтобы она постаралась найти что-либо в Нью-Йорке. Помощь придет, если есть устремление.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Прилагаю Вам копию моего ответа Уиду. Вам будет интересно прочесть про новую планету. Космическое явление это скоро станет видимо. Помните, как еще в книге «Озарение» на странице 73, § 19, сказано: «Полнеба занято необычным знаменьем. Около невидимого Светила как бы необъятный круг засиял, лучи побежали по краям его»</w:t>
      </w:r>
      <w:r>
        <w:rPr>
          <w:rStyle w:val="FootnoteReference"/>
          <w:rFonts w:cs="Times New Roman CYR"/>
          <w:noProof/>
          <w:szCs w:val="22"/>
        </w:rPr>
        <w:footnoteReference w:id="148"/>
      </w:r>
      <w:r>
        <w:rPr>
          <w:rFonts w:cs="Times New Roman CYR"/>
          <w:noProof/>
          <w:szCs w:val="22"/>
        </w:rPr>
        <w:t>. Это явление будет видимо несколько мгновений, но продолжится на протяжении семи дней. Скрещивание солнечных лучей с лучами незримого светила оявит зрелище небывалое. Лучи незримого Светила уявлены на мощи солнечных лучей, сила этих новых лучей уявилась как взрыватель кратеров, напряженных ядовитыми газами на Луне, и уявила там сгорание страшного, мощного газа. Таким образом, отравленная атмосфера Луны уявится на яром улучшении. Под воздействием лучей Новой Планеты Луна станет новой Луной. Луна воскреснет и уявит новые целительные лучи растительному миру. Растительная жизнь на воскрешенной Луне будет настолько яркой, настолько пышной, что в телескоп наша Луна уявится не как шар «сыра», но как шар мшистый. Лучи Новой Планеты усилят и подъем магнитной мощи Луны. Сначала Луна покроется прежними красотами растительности, но под воздействием лучей Новой Планеты она покроется и новыми растениями, и новыми видами насекомых. Но и Земля оявится новым садом под лучами Новой Планеты и обновленной Луны. Ярая Луна станет как бы новой теплицей для Земли. Луна, воскрешенная в лучах Новой Планеты, уявится собирательницей магнетизма лучей светил, уявленных в нашей Солнечной системе, и светил, проходящих вблизи нее. Лучшая Страна уявится на лучшей растительности под лучами Новой Планеты и воскресшей Луны. Итак, Новая Эра ознаменуется знаком ярым, именно знаком Матери Мира. Много интереснейших страниц в «Новой Астрономии». Как говорит Великий Владыка: «Моя Астрономия уявляет нашу Солнечную систему много полнее и интереснее всех существующих учебников». Новая Планета будет уявлена скоро, но сначала увидим ее лучи. Конечно, лучи ее уже действуют, но мало кто может ассимилировать их с пользою для себя, нужно время, – и это придет.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уже знаете, что «Аруна Фарм» и Монтклэр не будут затронуты. Но все должны иметь запас всякой провизии на ярый месяц и должны забыть о нем до конца будущего года. Также было Сказано – «Скажи Джину не уявляться на месте его службы в конце года, ибо он может отдохнуть со всей семьею у матери в Лудиане</w:t>
      </w:r>
      <w:r>
        <w:rPr>
          <w:rStyle w:val="FootnoteReference"/>
          <w:rFonts w:cs="Times New Roman CYR"/>
          <w:noProof/>
          <w:szCs w:val="22"/>
        </w:rPr>
        <w:footnoteReference w:id="149"/>
      </w:r>
      <w:r>
        <w:rPr>
          <w:rFonts w:cs="Times New Roman CYR"/>
          <w:noProof/>
          <w:szCs w:val="22"/>
        </w:rPr>
        <w:t xml:space="preserve">, </w:t>
      </w:r>
      <w:r>
        <w:rPr>
          <w:rFonts w:cs="Times New Roman CYR"/>
          <w:i/>
          <w:iCs/>
          <w:noProof/>
          <w:szCs w:val="22"/>
        </w:rPr>
        <w:t xml:space="preserve">весь ноябрь </w:t>
      </w:r>
      <w:r>
        <w:rPr>
          <w:rFonts w:cs="Times New Roman CYR"/>
          <w:noProof/>
          <w:szCs w:val="22"/>
        </w:rPr>
        <w:t>Лудиана станет центральным местом для будущего строительства. Явление Лудианы произойдет много скорее, нежели полагается».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Боллинг должен оявиться на своей карме, и можно ему сказать – не раньше марта, ибо он будет болтать и смеяться, но Уид может уже понять.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Из всего, что сказано о Боллинге за последнее время, можно вынести впечатление о неблагополучии в его духовном состоянии. Опасно связывать себя с ним какими-то финансовыми обязательствами. Так чуется мне.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 сегодня нет писем, не знаю, что и думать. Послали запрос Светику, чтобы навел справки в «Тадж-Махале». Обнимаю Вас, родные. Сердце стремится быть с Вами. Что Дедлей, как его боли? Ведь все это нервного происхождения, как Сказано. Нельзя миновать или обойти совсем врачей, но как я им не доверяю!!! Лишь известные своею осторожностью и добросовестностью могут иметь доступ к Вам. Как Софья Михайловна?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 всею любовью прошу Вас хранить спокойствие и великое доверие к Мудрости Высшей. Мне очень трудно сейчас из-за неизвестности точного срока отъезда, но и это уладится. Понимаю, как трудно бездействие для такого даровитого духа, как Юрий, но тяжело. Ноябрь месяц должен оявиться решающим.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Е.Рерих</w:t>
      </w:r>
    </w:p>
    <w:p w:rsidR="00616035" w:rsidRDefault="00616035">
      <w:pPr>
        <w:rPr>
          <w:noProof/>
        </w:rPr>
      </w:pPr>
    </w:p>
    <w:p w:rsidR="00616035" w:rsidRDefault="00616035">
      <w:pPr>
        <w:pStyle w:val="a"/>
        <w:rPr>
          <w:rFonts w:cs="Times New Roman CYR"/>
          <w:szCs w:val="20"/>
        </w:rPr>
      </w:pPr>
      <w:bookmarkStart w:id="163" w:name="_Toc212895507"/>
      <w:r>
        <w:t>54</w:t>
      </w:r>
      <w:bookmarkEnd w:id="163"/>
    </w:p>
    <w:p w:rsidR="00616035" w:rsidRDefault="00616035">
      <w:pPr>
        <w:pStyle w:val="a0"/>
        <w:rPr>
          <w:szCs w:val="20"/>
        </w:rPr>
      </w:pPr>
      <w:bookmarkStart w:id="164" w:name="_Toc212895508"/>
      <w:r>
        <w:t>Е.И.Рерих – В.Л.Дутко</w:t>
      </w:r>
      <w:bookmarkEnd w:id="164"/>
    </w:p>
    <w:p w:rsidR="00616035" w:rsidRDefault="00616035">
      <w:pPr>
        <w:pStyle w:val="Date"/>
        <w:spacing w:after="0"/>
        <w:rPr>
          <w:szCs w:val="20"/>
        </w:rPr>
      </w:pPr>
      <w:bookmarkStart w:id="165" w:name="_Toc212895509"/>
      <w:r>
        <w:t>10 ноября 1948 г.</w:t>
      </w:r>
      <w:bookmarkEnd w:id="16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Другиня моя обрадовала меня своей весточкой от октября 8-го. Хорошо, что даете мне Ваш постоянный Американский адрес, но нужно бы иметь и адрес в Праге, очень уж кружно летят вести. Для телеграмм хотелось бы укоротить путь.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трудно входит в жизнь Новый Мир! Даже люди с расширенным сознанием не могут примириться со многими временными эксцессами, неизбежными на первых ступенях переустройства. Мужество нужно, терпимость и терпение нужны, как броня и доспех. Труднее всего примириться с неслыханной затратой времени и усилий для того, чтобы что-то сделать или провести. Но в этом повинны не «стотысячные», в рядах этих своеобразных «саботажников» найдутся самые неожиданные имена. Иван стотысячный не пройдет, но пролетит все ступени и лихо оявится на самой вершине. И в этом полете ему поможет не только природная смекалка, не изумительная выносливость и неприхотливость, но сам Космос уже шлет ему содействие. Вы, может быть, улыбнетесь на такое утверждение, но я принимаю просто все древние пророчества, именно так, как сказано. Сколько из них уже оправдалось на нашем столетии! Пророчество о появлении Новой Планеты указывает на близость такого события. И газеты помещают от октября 25-го заметку об открытии Новой Звезды. Возможность существования такой звезды нового типа, названной «радиозвездой», было оповещено Научным Обществом в Австралии. Сниму эту заметку и приложу к письму. Итак, лучи нового Светила, приближающегося к нам, благотворно воздействуют на нашу планету. Лучи эти особенно ярко окропят Индию и всю Росс-Азию и подымут психические силы этих стран, также уявят воскрешение Луны. Лучи незримого Светила усилены солнечными лучами, и мощь этих лучей уявилась уже на Луне как взрыватель кратеров, напряженных ядовитыми газами, и утвердила сгорание там страшного и мощного газа. Таким образом, отравленная атмосфера Луны много улучшится и она снова покроется новой растительностью и даже уявит целебные лучи всему растительному миру. Под лучами обновленной Луны и Новой Планеты наша Земля тоже станет садом прекрасным. Сама Луна уявится как бы новой теплицей для Земли. Но Луна воскрешенная усилит свой магнетизм и свое воздействие на водную стихию, можно ожидать наводнений. Космическое явление этих лучей скоро станет видимо. Помните, как в книге «Озарение» на странице 73 сказано: «Полнеба занято необычным знаменьем. Около невидимого Светила как бы необъятный круг засиял, лучи побежали по краям его. Фурии ужаса попрятались в пещеры – удушены сиянием знаменья...»</w:t>
      </w:r>
      <w:r>
        <w:rPr>
          <w:rStyle w:val="FootnoteReference"/>
          <w:rFonts w:cs="Times New Roman CYR"/>
          <w:noProof/>
          <w:szCs w:val="22"/>
        </w:rPr>
        <w:footnoteReference w:id="150"/>
      </w:r>
      <w:r>
        <w:rPr>
          <w:rFonts w:cs="Times New Roman CYR"/>
          <w:noProof/>
          <w:szCs w:val="22"/>
        </w:rPr>
        <w:t xml:space="preserve"> Явление это будет видимо, вероятно, несколько мгновений, но продолжится несколько дней. Скрещивание солнечных лучей с лучами незримого Светила оявит зрелище небывалой красоты. Итак, Новая Эра ознаменуется знаком ярым, знаком Матери Мира. Сама Планета (астрономы не согласятся с таким определением) уйдет и вернется через несколько лет, чтобы осесть как новый член нашей Солнечной семьи. Много оздоровления и мощи психической будет пролито на нашу Землю. Недаром она названа «Судно спасительное». В случае взрыва нашей Земли она сможет принять много прекрасных духов, ибо ее потенциал близок Земле.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Вы правы, и часто именно малые учат нас большему, нежели так называемые «великие». Жизнь – лучший учитель, но нужно познать все ее грани. Многие наши чувства проявляются лишь при соприкасании с простым народом. Помните, как Сказано: «Огонь чудесный заключен в касаниях к народу»</w:t>
      </w:r>
      <w:r>
        <w:rPr>
          <w:rStyle w:val="FootnoteReference"/>
          <w:rFonts w:cs="Times New Roman CYR"/>
          <w:noProof/>
          <w:szCs w:val="22"/>
        </w:rPr>
        <w:footnoteReference w:id="151"/>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Власть есть Жертва! И Христос победил мир именно властью своей Жертвы. Если бы не было тогда этой Жертвы, не было бы и Христианства.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мире Духа все преодолевается, все достигается лишь жертвою, лишь самоотвержением. Невозможно стать Архатом, не пройдя путь самоотвержения. Одни восхищения духа не дадут синтеза, не дадут высшего венца Архату. Распятие есть естественный путь познания мира, будет ли это распятие телесное или духовное, вернее, оба, но оно неизбежно!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нам заповедан путь радости, но радости, которая является следствием особой мудрости. Вот эта мудрость и приходит через распятие. И еще скажу Вам, родная, что радость сопутствует первым шагам вступления на путь Служения и еще более высокая радость венчает завершение назначенного пути. Но почти все промежуточные ступени полны борьбы и тяжких испытаний. Также каждая великая радость в основании своем имеет боль, и наоборот. Эту Истину я глубоко прочувствовала и понимаю, какая мощь заключается в соединении таких противоположений. Восторги Надземные подымают нас над всеми муками и скорбями земными, но ведь это миг, а затем ныряние в самую гущу бедственного земного существования. Но никто из переживавших эти надземные восторги не откажется от них, чтобы избежать тяжкого ныряния.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Думается мне, что и пребывание в Надземном Мире, при всей радости и счастье гармоничной работы с Любимыми Образами, не заглушит стоны и вопли, несущиеся с Земли, и работа для Земли и для человечества, во всех ее видах, будет стоять перед нами как наш великий долг, как жертва, несомая тысячелетиями и указующая нам дальнейший Путь.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и полное освобождение придет, но лишь чтобы по истечении, может быть, эонов принять еще более высокую жертву и вознестись на еще более тяжком распятии. Ведь перед нами Беспредельность!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Люблю понятие Беспредельности, сколько в нем напряжения и труда, сколько творчества, несказуемой радости и боли, сколько Восторгов Любви и высокой Красоты и как необъятен полет Мысли в сиянии Миров Дальних!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Любите Беспредельность и смену существований! Трудно нам понять возможности просветленного Сознания, но мы знаем, что </w:t>
      </w:r>
      <w:r>
        <w:rPr>
          <w:rFonts w:cs="Times New Roman CYR"/>
          <w:i/>
          <w:iCs/>
          <w:noProof/>
          <w:szCs w:val="22"/>
        </w:rPr>
        <w:t xml:space="preserve">в Мире Духа все возможно. </w:t>
      </w:r>
      <w:r>
        <w:rPr>
          <w:rFonts w:cs="Times New Roman CYR"/>
          <w:noProof/>
          <w:szCs w:val="22"/>
        </w:rPr>
        <w:t>Вы правы, конечно, насилием переубеждать людей нельзя. Нужно творить сдвиг сознания сердечностью и личным примером. Все Владыки приходили, чтобы совершить именно сдвиг сознания или переубеждение, и пути и способы к этому так же разнообразны и многочисленны, как сознания людей. И это разнообразие при врожденной косности и делает таким трудным, таким тяжким путь продвижения, или эволюции, человечества. Общение с людьми, уменье поддерживать гармонию с самыми противоположными сознаниями есть великое Искусство!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поймите мою Зиночку. Каждый человек имеет свой напев и даже несколько напевов, и вот нужно их всех прослушать и не раз, чтобы охватить и найти основную ноту, которая является ключом. Если один напев не гармонирует с Вами, прослушайте другой. Зина обладает редко встречаемой комбинацией ряда прекрасных качеств, как признание Иерархии, преданность и признательность, доверие, честность, зоркость, необыкновенная трудоспособность и готовность на жертвы, доброта без сентиментализма, активная. Без малейшей рисовки они с Дедлеем отдают половину своего заработка учреждениям, которые приносят им столько забот и трудностей! Многим они помогают и всегда готовы откликнуться и помочь своим несчастным соотечественникам, разбросанным по разным лагерям в Европе.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Уже 27 лет я знаю мою Зиночку и люблю ее нежно, всем сердцем. Полюбите ее и Вы, родная! Людей познают в горе, и вот Зиночка прошла и через это испытание, и в горе она поднялась на большую высоту. В нашем общем горе и в нашем личном она выказала необыкновенную чуткость, преданность и любовь. Она – Страж Верный! Так назвал ее Великий Владыка.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Потому не ставьте ей в укор желание видеть Вас на более широкой и более конкретной деятельности. Она так восторгалась Вашей даровитостью, Вашими статьями, и ей хотелось, чтобы Вы больше ценили свои дарования и не разменивали их на мелкую монету. Каждый судит по-своему, через свой опыт и через свое сознание, и, когда это суждение исходит от такого честного сердца, сурового к себе и отдающего всю себя на служение Великому Владыке, мы можем проявить уважение и постараться найти новые точки соприкасания.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Родная, отнеситесь к моей Зиночке по-новому, не ждите от нее лести и сладких слов, она принадлежит к типу стоиков. Ни одно Учение не могло стоять, не имея в основании некоторую долю сурового стоицизма. Будда сам был великим стоиком, полный суровости к самому себе и своим близким, которые понимали, из какого источника безграничной Любви и Благости проистекала Его суровость.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Суровость Зиночки не страшна, ибо суровость ее тает от каждого ласкового искреннего слова, от каждого порыва высказанной Любви к Великому Учителю.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 «Надземном» должна сказать, что я просила ее не выпускать эти драгоценные страницы из дома, ибо это единственный экземпляр. У меня остался только оригинал, и его нужно еще довести. Возможно, что придется печатать «Надземное» в Америке. Я могу написать ей, чтобы она Вам дала читать эти страницы, но у нее на квартире, ибо не могу отменять Указа о хранении этой копии как зеницы ока. Итак, Родная, порадуйте меня, найдите особую радость в завоевании сердца моей Зиночки. Следуйте мудрому Совету, приведенному Вами: «Я нраву вашему удивляюсь, но хвалю за преданность Мне»</w:t>
      </w:r>
      <w:r>
        <w:rPr>
          <w:rStyle w:val="FootnoteReference"/>
          <w:rFonts w:cs="Times New Roman CYR"/>
          <w:noProof/>
          <w:szCs w:val="22"/>
        </w:rPr>
        <w:footnoteReference w:id="152"/>
      </w:r>
      <w:r>
        <w:rPr>
          <w:rFonts w:cs="Times New Roman CYR"/>
          <w:noProof/>
          <w:szCs w:val="22"/>
        </w:rPr>
        <w:t>. На пути много раз приходится вспоминать эти слова.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переживание храните и тотчас же записывайте. На днях я начала перечитывать свои первые записи во время огненного процесса и с изумлением убедилась, как много я забыла из записанных тогда подробностей. Потому, Родная, еще и еще раз прошу Вас, записывайте все ощущения, все подробности. Через несколько лет они забудутся, если не будут отмечены. Многое мне уже трудно восстановить во всех деталях. Все Сообщения, которые не были записаны, потому что на это не было разрешения, сгладились в сознании, остался лишь остов.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так называемые священные боли связаны с приоткрытием центров, и они проходят сравнительно скоро и без особых следствий, и, когда возвращаются, они уже бывают менее острыми. Но берегите себя очень во время таких периодов, избегайте всяких резких движений и пуще всего не допускайте раздражения, оно может пресечь все достижения. Самым тяжким для меня были разные дисгармоничные звуки. Иногда от ничтожного слабого звука разрыва бумаги казалось, что сердце мое разорвется. Период такого обнажения нервов я провела в сравнительном уединении в Дарджилинге, в чудесном доме с видом на всю Тибетскую гряду и на великолепную Канченджангу.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родная, разукрашивайте свою жизнь всеми цветами духа, но не суррогатами. Чем чище, тем сильнее, чем чище, тем выше! Да, все осуществимо. И Вы правы, что лучше без математики. У многих не хватит терпения дождаться осуществления своих мечтаний, не хватит даже на протяжении одной жизни! Что же будет, если сказать им, что осуществление Мечты иногда требует эоны. Такая трудно осуществимая Мечта должна стать нашей Путеводной Звездой. Именно Мечта эта будет слагать нашу чудесную карму.</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Вы прекрасно ответили Хорниману. Он провел у нас несколько дней. Не мог, конечно, видеть Н.К., ибо это было уже близко к уходу Н.К. Бедняга он, трудно ему живется. Он так остро чувствует недостаток образования. Он не окончил никакого колледжа, но во многом он гораздо более сведущ, нежели тупицы, имеющие все аттестаты колледжей и университетов, пройденных ими. Есть в нем некоторая неуравновешенность, но мне кажется, что он искренен. Трудно мне судить об англичанах, меньше всего чувствую аффинити</w:t>
      </w:r>
      <w:r>
        <w:rPr>
          <w:rStyle w:val="FootnoteReference"/>
          <w:rFonts w:cs="Times New Roman CYR"/>
          <w:noProof/>
          <w:szCs w:val="22"/>
        </w:rPr>
        <w:footnoteReference w:id="153"/>
      </w:r>
      <w:r>
        <w:rPr>
          <w:rFonts w:cs="Times New Roman CYR"/>
          <w:noProof/>
          <w:szCs w:val="22"/>
        </w:rPr>
        <w:t xml:space="preserve"> с англосаксами. Всем сердцем прилежу Востоку и люблю Индию, даже больше, нежели нашу Азиатскую Русь. Родная, шлю Вам всю нежность моего сердца.</w:t>
      </w:r>
    </w:p>
    <w:p w:rsidR="00616035" w:rsidRDefault="00616035">
      <w:pPr>
        <w:rPr>
          <w:noProof/>
        </w:rPr>
      </w:pPr>
    </w:p>
    <w:p w:rsidR="00616035" w:rsidRDefault="00616035">
      <w:pPr>
        <w:pStyle w:val="a"/>
        <w:rPr>
          <w:rFonts w:cs="Times New Roman CYR"/>
          <w:szCs w:val="20"/>
        </w:rPr>
      </w:pPr>
      <w:bookmarkStart w:id="166" w:name="_Toc212895510"/>
      <w:r>
        <w:t>55</w:t>
      </w:r>
      <w:bookmarkEnd w:id="166"/>
    </w:p>
    <w:p w:rsidR="00616035" w:rsidRDefault="00616035">
      <w:pPr>
        <w:pStyle w:val="a0"/>
        <w:rPr>
          <w:szCs w:val="20"/>
        </w:rPr>
      </w:pPr>
      <w:bookmarkStart w:id="167" w:name="_Toc212895511"/>
      <w:r>
        <w:t>Е.И.Рерих – К.Кэмпбелл</w:t>
      </w:r>
      <w:r>
        <w:rPr>
          <w:rStyle w:val="FootnoteReference"/>
          <w:b w:val="0"/>
          <w:bCs w:val="0"/>
        </w:rPr>
        <w:footnoteReference w:id="154"/>
      </w:r>
      <w:bookmarkEnd w:id="167"/>
    </w:p>
    <w:p w:rsidR="00616035" w:rsidRDefault="00616035">
      <w:pPr>
        <w:pStyle w:val="Date"/>
        <w:spacing w:after="0"/>
      </w:pPr>
      <w:bookmarkStart w:id="168" w:name="_Toc212895512"/>
      <w:r>
        <w:t>10 ноября 1948 г.</w:t>
      </w:r>
      <w:bookmarkEnd w:id="168"/>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очень Вам признательна за всю Вашу помощь Марии Ведринской. Пусть эти посылки помогут ей окрепнуть, чтобы выдержать тяжелую жизнь, полную лишений, в европейских лагерях.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вижу ничего опасного, если Вы поедете во Флориду. Март месяц будет тяжелым для путешествий. К середине марта мне хотелось бы знать, что Вы вернулись и мирно живете вместе с родной Инге на Вашей ферме.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Хочу посоветовать Вам запастись на Вашей ферме всевозможными крупами и консервами на целый месяц и обо всем забыть. Согласно Указаниям, ноябрь месяц будет самым тяжелым в грядущем 1949-м – пожалуйста, помните об этом.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Буду очень рада узнать, что Ваше бунгало во Флориде уже продано. Также никаких поездок в Калифорнию.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касается нежелания Дэвида присоединиться – он прав, лучше продолжать работать там, где он сейчас. Конечно, напишу Вам больше, если услышу еще какие-то детали.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Атмосфера здесь напряженная, очень напряженная. Восхищаюсь великим вождем Индии Неру. Он исполнен мужества и твердости в своих решениях и действиях, что, конечно, настоящее благословение. Кроме того, его отношение к ближайшим соседям дружественное и искреннее. Истинно, он лучший лидер и заслуживает всевозможной помощи от своего народа.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Ничего нового не слышно от его преподобия Дхаммалоки об «Основах Буддизма», вероятно, книги еще не прибыли в Дели.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и Девика так заняты своими делами, что мы почти не видим 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Однако я твердо уверена, что ноябрь принесет всем нам освобождение от нашего нынешнего напряженного ожидания.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Будем рады узнать о дате приезда в США Марты Стуранс. Как Панасенко?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Напишу Зине, чтобы она перевела Вам 56$ с моего счета. Большое, большое спасибо.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Вам любовь и нежность и сердечные поцелуи родной Инге. Пишите пока в Кхандалу.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Мать</w:t>
      </w:r>
    </w:p>
    <w:p w:rsidR="00616035" w:rsidRDefault="00616035">
      <w:pPr>
        <w:rPr>
          <w:noProof/>
        </w:rPr>
      </w:pP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Была счастлива прочитать о Ваших снах – некоторые из них должны исполниться.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69" w:name="_Toc212895513"/>
      <w:r>
        <w:t>56</w:t>
      </w:r>
      <w:bookmarkEnd w:id="169"/>
    </w:p>
    <w:p w:rsidR="00616035" w:rsidRDefault="00616035">
      <w:pPr>
        <w:pStyle w:val="a0"/>
        <w:rPr>
          <w:szCs w:val="20"/>
        </w:rPr>
      </w:pPr>
      <w:bookmarkStart w:id="170" w:name="_Toc212895514"/>
      <w:r>
        <w:t>Е.И.Рерих – З.Г.Фосдик и Д.Фосдику</w:t>
      </w:r>
      <w:bookmarkEnd w:id="170"/>
    </w:p>
    <w:p w:rsidR="00616035" w:rsidRDefault="00616035">
      <w:pPr>
        <w:pStyle w:val="Date"/>
        <w:spacing w:after="0"/>
      </w:pPr>
      <w:bookmarkStart w:id="171" w:name="_Toc212895515"/>
      <w:r>
        <w:t>13 ноября 1948 г.</w:t>
      </w:r>
      <w:bookmarkEnd w:id="17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только что отправила Вам телеграмму: «Аппартмент 97 стрит бэст дэсижион, трай контракт фри иерс уис опшен фор пролонгешен ор перчэз. Лет Дэдлей нот уорри: райтинг дитейлс...»</w:t>
      </w:r>
      <w:r>
        <w:rPr>
          <w:rStyle w:val="FootnoteReference"/>
          <w:rFonts w:cs="Times New Roman CYR"/>
          <w:noProof/>
          <w:szCs w:val="22"/>
        </w:rPr>
        <w:footnoteReference w:id="155"/>
      </w:r>
      <w:r>
        <w:rPr>
          <w:rFonts w:cs="Times New Roman CYR"/>
          <w:noProof/>
          <w:szCs w:val="22"/>
          <w:vertAlign w:val="superscript"/>
        </w:rPr>
        <w:t xml:space="preserve"> </w:t>
      </w:r>
      <w:r>
        <w:rPr>
          <w:rFonts w:cs="Times New Roman CYR"/>
          <w:noProof/>
          <w:szCs w:val="22"/>
        </w:rPr>
        <w:t xml:space="preserve">Спешу переслать Указания. Дело в том, что «лучшая судьба оявится скоро для Вашей деятельности в Америке. Боллинг может купить дом на 92-й или на 94-й улице, но Мне дом НЕ нужен, ибо Дом Музея будет возвращен. Новая Страна оявится на победе, и Музей будет возвращен Вам. Справедливость будет восстановлена. Напиши им: "Лучшая ступень оявится в новом помещении из-за нового обстоятельства, из-за определенного нового обстоятельства. Новая Страна станет проявлять интерес к Искусству своего гениального соотечественника. Страна оявится на новой оценке всей его деятельности, под лучами новой планеты, которая появится на горизонте с Вашим въездом, который определенно связан с новой планетой. Лучи ее станут видимы в ноябре, но </w:t>
      </w:r>
      <w:r>
        <w:rPr>
          <w:rFonts w:cs="Times New Roman CYR"/>
          <w:i/>
          <w:iCs/>
          <w:noProof/>
          <w:szCs w:val="22"/>
        </w:rPr>
        <w:t xml:space="preserve">сама планета оявится на Нашем числе в декабре"». </w:t>
      </w:r>
      <w:r>
        <w:rPr>
          <w:rFonts w:cs="Times New Roman CYR"/>
          <w:noProof/>
          <w:szCs w:val="22"/>
        </w:rPr>
        <w:t>Очень прошу Зиночку и Дедлея хранить эту весть для себя и явить полное молчание. Итак, Музей будет возвращен и лучи новой планеты сокрушат врагов Света. Пройдут краткие годы и принесут много перемен. Уиду скажите, что зима во Флориде безопасна, но следует вернуться в начале марта в Нью-Йорк и переехать еп таун</w:t>
      </w:r>
      <w:r>
        <w:rPr>
          <w:rStyle w:val="FootnoteReference"/>
          <w:rFonts w:cs="Times New Roman CYR"/>
          <w:noProof/>
          <w:szCs w:val="22"/>
        </w:rPr>
        <w:footnoteReference w:id="156"/>
      </w:r>
      <w:r>
        <w:rPr>
          <w:rFonts w:cs="Times New Roman CYR"/>
          <w:noProof/>
          <w:szCs w:val="22"/>
        </w:rPr>
        <w:t xml:space="preserve">, ноябрь будет очень трудным, особенно для Флориды. Также Калифорния будет </w:t>
      </w:r>
      <w:r>
        <w:rPr>
          <w:rFonts w:cs="Times New Roman CYR"/>
          <w:i/>
          <w:iCs/>
          <w:noProof/>
          <w:szCs w:val="22"/>
        </w:rPr>
        <w:t xml:space="preserve">в опасности в марте и апреле до самой новой апрельской луны. </w:t>
      </w:r>
      <w:r>
        <w:rPr>
          <w:rFonts w:cs="Times New Roman CYR"/>
          <w:noProof/>
          <w:szCs w:val="22"/>
        </w:rPr>
        <w:t>Предупредите на словах Боллинга, но просите не творить паники, этим он много повредит себе и делам. И Вам, родные, нужно переехать до марта в новое помещение. Год идет знаменательный и грозный.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Дедлее. Первое условие – полное спокойствие, ибо никакой операции не потребуется, но нужно выполнить все предписания Великого Владыки. Необходима особая диета и режим. Прежде всего нужно укрепить сердце и немедленно начать принимать строфант по семь капель вместе с 15-ю каплями тинктуры валериана на сон грядущий в течение четырех дней в неделю, в остальные дни просто валериановый чай, и так продолжать три недели, после этого нужно провести вспрыскивания пенициллина для очищения крови после гнойного воспаления зуба, это очень полезно и даже необходимо. Вспрыскивание можно начать с 50 тысяч единиц каждые три или четыре часа в сутки, т.е. 200 тысяч единиц за сутки в течение четырех дней, и затем по 100 тысяч единиц тоже через четыре или три часа, т.е. 300 тысяч единиц за сутки в течение тоже трех или четырех дней. В общем, можно вспрыснуть от полутора миллиона до двух миллионов единиц. Конечно, нужно, чтобы врач следил, как организм воспринимает такие шоки, чтобы соизмерить количество единиц за один раз. Многие врачи утверждают, что частые повторные вспрыскивания лучше действуют, нежели сразу большие дозы, но разделенные большим промежутком. Строфант во время вспрыскивания принимать не следует, ибо действие пенициллина</w:t>
      </w:r>
      <w:r>
        <w:rPr>
          <w:rStyle w:val="FootnoteReference"/>
          <w:rFonts w:cs="Times New Roman CYR"/>
          <w:noProof/>
          <w:szCs w:val="22"/>
        </w:rPr>
        <w:footnoteReference w:id="157"/>
      </w:r>
      <w:r>
        <w:rPr>
          <w:rFonts w:cs="Times New Roman CYR"/>
          <w:noProof/>
          <w:szCs w:val="22"/>
        </w:rPr>
        <w:t xml:space="preserve"> будет понижаться.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Диета, конечно, всякие сиреалсы</w:t>
      </w:r>
      <w:r>
        <w:rPr>
          <w:rStyle w:val="FootnoteReference"/>
          <w:rFonts w:cs="Times New Roman CYR"/>
          <w:noProof/>
          <w:szCs w:val="22"/>
        </w:rPr>
        <w:footnoteReference w:id="158"/>
      </w:r>
      <w:r>
        <w:rPr>
          <w:rFonts w:cs="Times New Roman CYR"/>
          <w:noProof/>
          <w:szCs w:val="22"/>
        </w:rPr>
        <w:t>, отварные</w:t>
      </w:r>
      <w:r>
        <w:rPr>
          <w:rStyle w:val="FootnoteReference"/>
          <w:rFonts w:cs="Times New Roman CYR"/>
          <w:noProof/>
          <w:szCs w:val="22"/>
        </w:rPr>
        <w:footnoteReference w:id="159"/>
      </w:r>
      <w:r>
        <w:rPr>
          <w:rFonts w:cs="Times New Roman CYR"/>
          <w:noProof/>
          <w:szCs w:val="22"/>
        </w:rPr>
        <w:t xml:space="preserve"> легкие овощи, молоко, вареные фрукты, меньше сахару, больше глюкозы и три таблетки витамина С ежедневно. Питье и вместе с тем </w:t>
      </w:r>
      <w:r>
        <w:rPr>
          <w:rFonts w:cs="Times New Roman CYR"/>
          <w:i/>
          <w:iCs/>
          <w:noProof/>
          <w:szCs w:val="22"/>
        </w:rPr>
        <w:t xml:space="preserve">лекарство, </w:t>
      </w:r>
      <w:r>
        <w:rPr>
          <w:rFonts w:cs="Times New Roman CYR"/>
          <w:noProof/>
          <w:szCs w:val="22"/>
        </w:rPr>
        <w:t>пропорция на один стакан: две чайных полных ложки солей лития и одну маленькую кофейную ложку двууглекислой соды и три десертных ложки глюкозы, три крупинки или пять капель лимонной кислоты. Принимать два стакана в день. Питье нужно принимать один стакан натощак утром, второй – днем, можно разделить на два приема, но тоже перед едой, а не на ночь</w:t>
      </w:r>
      <w:r>
        <w:rPr>
          <w:rStyle w:val="FootnoteReference"/>
          <w:rFonts w:cs="Times New Roman CYR"/>
          <w:noProof/>
          <w:szCs w:val="22"/>
        </w:rPr>
        <w:footnoteReference w:id="160"/>
      </w:r>
      <w:r>
        <w:rPr>
          <w:rFonts w:cs="Times New Roman CYR"/>
          <w:noProof/>
          <w:szCs w:val="22"/>
        </w:rPr>
        <w:t>. Строфант лучше не принимать вместе с другими лекарствами</w:t>
      </w:r>
      <w:r>
        <w:rPr>
          <w:rStyle w:val="FootnoteReference"/>
          <w:rFonts w:cs="Times New Roman CYR"/>
          <w:noProof/>
          <w:szCs w:val="22"/>
        </w:rPr>
        <w:footnoteReference w:id="161"/>
      </w:r>
      <w:r>
        <w:rPr>
          <w:rFonts w:cs="Times New Roman CYR"/>
          <w:noProof/>
          <w:szCs w:val="22"/>
        </w:rPr>
        <w:t>. Соли лития – лучшее средство для растворения солей и всяких затверделостей в организме</w:t>
      </w:r>
      <w:r>
        <w:rPr>
          <w:rStyle w:val="FootnoteReference"/>
          <w:rFonts w:cs="Times New Roman CYR"/>
          <w:noProof/>
          <w:szCs w:val="22"/>
        </w:rPr>
        <w:footnoteReference w:id="16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Возможно, что врач, к которому Дедлей обращался, пропишет ему свои лекарства и свой режим, напишите мне, родные, и я запрошу Великого Владыку о качестве их. Мать Девики страдала такими же камнями в желчном пузыре, и после определенной диеты она совершенно выздоровела и никакой операции не понадобилось. Просила Светика, который приезжал вчера, чтобы он узнал от жены все подробности диеты и режима, которым следовала ее мать, и я немедленно препровожу Вам, если это будет одобрено Великим Владыкой для Дедлея.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Посоветуйтесь с Давидом Фогелем о солях лития и где лучше достать их в лучшем приготовлении для внутреннего приема в случае желчных камней. Вчера приезжал к нам наш русский врач и рассказывал чудеса о пенициллине. Одна его знакомая русская дама страдала в течение нескольких лет ужасной накожной болезнью – название что-то вроде «пеллагра»</w:t>
      </w:r>
      <w:r>
        <w:rPr>
          <w:rStyle w:val="FootnoteReference"/>
          <w:rFonts w:cs="Times New Roman CYR"/>
          <w:noProof/>
          <w:szCs w:val="22"/>
        </w:rPr>
        <w:footnoteReference w:id="163"/>
      </w:r>
      <w:r>
        <w:rPr>
          <w:rFonts w:cs="Times New Roman CYR"/>
          <w:noProof/>
          <w:szCs w:val="22"/>
        </w:rPr>
        <w:t>. При этой болезни кожа трескается, и ткань ее разрушается. Несчастная лечилась у всех врачей, и ничто и никто не мог помочь ей, наоборот, болезнь прогрессировала. Наш доктор предложил ей испробовать пенициллин и стал делать ей вспрыскивания по 50 тысяч единиц через каждые четыре часа в сутки, и болезнь заметно улучшилась с первых же вспрыскиваний, по прошествии двух недель она совершенно выздоровела и все шрамы и раны зарубцевались. Прямо какое-то чудо! Несчастная чувствует себя как в раю и молится на нашего врача. В общем, он вспрыснул ей до двух миллионов единиц. Пожалуйста, передайте этот случай Давиду Фогелю. Ведь наш врач Полотебнов, который еще в конце прошлого столетия лечил плесенью и творил ею чудеса, был, главным образом, дерматологом. Великий Владыка тоже считает пенициллин лучшим лекарством нашего времени. Итак, лечитесь и бодро смотрите в будущее. С Боллингом будьте дружественны, но только не отягощайтесь слишком большими финансовыми обязательствами. Вы теперь видите, что дом может даже уявиться в тягость при новых обстоятельствах. Если он непременно хочет купить дом, конечно, не перечьте ему, но имейте в виду возможности будущего. Пусть он не обвиняет Вас в введении его в неудачную сделку и т.д., пусть сам действует, и скажите ему, что мы довольствуемся и малым, лишь бы настроение и атмосфера помещения были охранены.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Пишите на Кхандалу, письма могут задерживаться в «Тадж-Махале» из-за частого отсутствия Светика. Успею остановить телеграммой, когда придет срок.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 моем письме от </w:t>
      </w:r>
      <w:r>
        <w:rPr>
          <w:noProof/>
          <w:szCs w:val="22"/>
        </w:rPr>
        <w:t>8.</w:t>
      </w:r>
      <w:r>
        <w:rPr>
          <w:noProof/>
          <w:szCs w:val="22"/>
          <w:lang w:val="en-US"/>
        </w:rPr>
        <w:t>XI</w:t>
      </w:r>
      <w:r>
        <w:rPr>
          <w:noProof/>
          <w:szCs w:val="22"/>
        </w:rPr>
        <w:t xml:space="preserve"> </w:t>
      </w:r>
      <w:r>
        <w:rPr>
          <w:rFonts w:cs="Times New Roman CYR"/>
          <w:noProof/>
          <w:szCs w:val="22"/>
        </w:rPr>
        <w:t xml:space="preserve">я допустила ужасный ляпсус. Пожалуйста, замените на четвертой странице в конце </w:t>
      </w:r>
      <w:r>
        <w:rPr>
          <w:rFonts w:cs="Times New Roman CYR"/>
          <w:i/>
          <w:iCs/>
          <w:noProof/>
          <w:szCs w:val="22"/>
        </w:rPr>
        <w:t xml:space="preserve">в обращении к Жину слово Лудиана – ЛИБЕРТИ. </w:t>
      </w:r>
      <w:r>
        <w:rPr>
          <w:rFonts w:cs="Times New Roman CYR"/>
          <w:noProof/>
          <w:szCs w:val="22"/>
        </w:rPr>
        <w:t xml:space="preserve">Дело в том, что Юрий пришел сообщить о наших друзьях, живущих в Лудиане в Пенджабе, и я не заметила, как вписала это слово вместо </w:t>
      </w:r>
      <w:r>
        <w:rPr>
          <w:rFonts w:cs="Times New Roman CYR"/>
          <w:i/>
          <w:iCs/>
          <w:noProof/>
          <w:szCs w:val="22"/>
        </w:rPr>
        <w:t xml:space="preserve">Либерти </w:t>
      </w:r>
      <w:r>
        <w:rPr>
          <w:rFonts w:cs="Times New Roman CYR"/>
          <w:noProof/>
          <w:szCs w:val="22"/>
        </w:rPr>
        <w:t>в лежащий передо мною лист письма.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537</w:t>
      </w:r>
      <w:r>
        <w:rPr>
          <w:rStyle w:val="FootnoteReference"/>
          <w:rFonts w:cs="Times New Roman CYR"/>
          <w:noProof/>
          <w:szCs w:val="22"/>
        </w:rPr>
        <w:footnoteReference w:id="164"/>
      </w:r>
      <w:r>
        <w:rPr>
          <w:rFonts w:cs="Times New Roman CYR"/>
          <w:noProof/>
          <w:szCs w:val="22"/>
        </w:rPr>
        <w:t>. Пора отвыкать от одностороннего понимания символов. Одни и те же символы часто обозначают разные понятия среди народов или принимают различное значение в соответствии с обстоятельствами или положениями. Так, дерево есть символ всего живого и растущего, но бывают и сухие деревья или лишенные корней, и такие деревья подлежат удалению. Так и человеческие деяния одни развиваются во благо, но другие несут отраву, их следует прекращать. Помните, как на Востоке (откуда большинство наших символов) ученик, не признающий своего Учителя, приравнивался к дереву, лишенному корней. Он же, идущий лестницей вековой преемственности, назывался вечно цветущим банианом.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смущайтесь непониманием читающих Учение, придет время – и глаза их раскроются, но всегда имейте в виду, что каждое положение Учения будет кем-то не понято и каждое слово кем-то перетолковано.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591. Все Мироздание основано на повторности явлений, на повторном движении, или РИТМЕ. Без повторности ничего не слагается, всякое нарастание требует повторных наслоений; без повторений ничто не усваивается. Сама память есть накопление нескончаемых </w:t>
      </w:r>
      <w:r>
        <w:rPr>
          <w:rFonts w:cs="Times New Roman CYR"/>
          <w:i/>
          <w:iCs/>
          <w:noProof/>
          <w:szCs w:val="22"/>
        </w:rPr>
        <w:t xml:space="preserve">повторений. </w:t>
      </w:r>
      <w:r>
        <w:rPr>
          <w:rFonts w:cs="Times New Roman CYR"/>
          <w:noProof/>
          <w:szCs w:val="22"/>
        </w:rPr>
        <w:t xml:space="preserve">Вся жизнь наша есть непрерывная цепь повторений, но человек уже не замечает их и легко продвигается к новым восхождениям и нахождениям, будучи вооруженным ранее им усвоенными явлениями, движениями, положениями, понятиями и т.д., так и в Учении, лишь усвоив путем повторений все положения Учения, может ученик легко продвигаться к дальнейшим продвижениям. Сравнение с ковром на лестнице указывает, что повторения много облегчают, именно, как ковер облегчает подъем по лестнице. Так и сравнение с мостовой – мостовая, сложенная из одинаковых камней (повторений), </w:t>
      </w:r>
      <w:r>
        <w:rPr>
          <w:rFonts w:cs="Times New Roman CYR"/>
          <w:i/>
          <w:iCs/>
          <w:noProof/>
          <w:szCs w:val="22"/>
        </w:rPr>
        <w:t xml:space="preserve">искусно </w:t>
      </w:r>
      <w:r>
        <w:rPr>
          <w:rFonts w:cs="Times New Roman CYR"/>
          <w:noProof/>
          <w:szCs w:val="22"/>
        </w:rPr>
        <w:t xml:space="preserve">подобранных, облегчает путь. Повторения, как камни, красиво подобранные в новом сочетании, именно </w:t>
      </w:r>
      <w:r>
        <w:rPr>
          <w:rFonts w:cs="Times New Roman CYR"/>
          <w:i/>
          <w:iCs/>
          <w:noProof/>
          <w:szCs w:val="22"/>
        </w:rPr>
        <w:t xml:space="preserve">не утомляют, </w:t>
      </w:r>
      <w:r>
        <w:rPr>
          <w:rFonts w:cs="Times New Roman CYR"/>
          <w:noProof/>
          <w:szCs w:val="22"/>
        </w:rPr>
        <w:t>но прекрасно запоминаются, и ученики могут спокойно следовать без запинок к новым достижениям путем, проложенным Великими Учителями человечества.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Монотонность одинаковых камней исчезает для того, кто видит и усвоил искусное построение их. Для этого и нужно владеть искусством повторений, т.е. уметь сказать, повторить в новом освещении или в новом соответствии и применении. Усвоение – не значит стать бездумным и равнодушным, но именно окрыленным, зная истину и направление мостовой, заложенной заботою и любовью Великих Наставников человечества.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595. Полынь – Артемизия – растение-трава с очень сильным ароматом, распространенная в горных местностях Тибета, Индии, России и Швейцарии, думается, что она растет и в Америке. В Швейцарии дают пить чай из полыни </w:t>
      </w:r>
      <w:r>
        <w:rPr>
          <w:rFonts w:cs="Times New Roman CYR"/>
          <w:i/>
          <w:iCs/>
          <w:noProof/>
          <w:szCs w:val="22"/>
        </w:rPr>
        <w:t xml:space="preserve">при воспалении гланд. </w:t>
      </w:r>
      <w:r>
        <w:rPr>
          <w:rFonts w:cs="Times New Roman CYR"/>
          <w:noProof/>
          <w:szCs w:val="22"/>
        </w:rPr>
        <w:t xml:space="preserve">Масло из этого растения полезно, если легко втирать его в больное место. Пропорция и приготовление и прием такого вещества должны быть исследованы, ибо каждый человек индивидуален. Всегда рекомендуется начинать с </w:t>
      </w:r>
      <w:r>
        <w:rPr>
          <w:rFonts w:cs="Times New Roman CYR"/>
          <w:i/>
          <w:iCs/>
          <w:noProof/>
          <w:szCs w:val="22"/>
        </w:rPr>
        <w:t xml:space="preserve">очень малых доз. </w:t>
      </w:r>
      <w:r>
        <w:rPr>
          <w:rFonts w:cs="Times New Roman CYR"/>
          <w:noProof/>
          <w:szCs w:val="22"/>
        </w:rPr>
        <w:t xml:space="preserve">Чай из полыни должен быть </w:t>
      </w:r>
      <w:r>
        <w:rPr>
          <w:rFonts w:cs="Times New Roman CYR"/>
          <w:i/>
          <w:iCs/>
          <w:noProof/>
          <w:szCs w:val="22"/>
        </w:rPr>
        <w:t xml:space="preserve">слабым, </w:t>
      </w:r>
      <w:r>
        <w:rPr>
          <w:rFonts w:cs="Times New Roman CYR"/>
          <w:noProof/>
          <w:szCs w:val="22"/>
        </w:rPr>
        <w:t>он хорошо действует на гланды, очищая 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Пропорция мускуса тоже относительна. Одни могут принимать одну горошину два раза в день при простудных заболеваниях, другим одна уже достаточна. Но можно и три и даже две за раз. Но все только на опыте может быть установлено. Обычно я давала Н.К. среднюю горошину мускуса со щепоткою соды, и он запивал валериановым чаем. Сама же я, если когда брала, то не придерживалась пропорций, а принимала сообразно с самочувствием. Чем хуже себя чувствовала, тем больше брала мускуса. Мускус трудно переваривается, и прием соды облегчает это.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600. Зиночка права – именно серьезная опечатка. Следует читать: «Мы тогда достигаем, когда можем и делаем...» Можно было бы даже сказать: «Мы тогда достигаем, когда не можем, но делаем», ибо «не можем» часто относительно, нам лишь кажется, что не можем.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319. Конечно, планы измерений означают </w:t>
      </w:r>
      <w:r>
        <w:rPr>
          <w:rFonts w:cs="Times New Roman CYR"/>
          <w:i/>
          <w:iCs/>
          <w:noProof/>
          <w:szCs w:val="22"/>
        </w:rPr>
        <w:t xml:space="preserve">различные свойства различных сфер. </w:t>
      </w:r>
      <w:r>
        <w:rPr>
          <w:rFonts w:cs="Times New Roman CYR"/>
          <w:noProof/>
          <w:szCs w:val="22"/>
        </w:rPr>
        <w:t xml:space="preserve">Там, где плотный мир требует усилий (скажем, перенос на расстояние), там Тонкий Мир не только не требует, но предоставляет легкое передвижение, ибо в Тонком Мире люди могут легко </w:t>
      </w:r>
      <w:r>
        <w:rPr>
          <w:rFonts w:cs="Times New Roman CYR"/>
          <w:i/>
          <w:iCs/>
          <w:noProof/>
          <w:szCs w:val="22"/>
        </w:rPr>
        <w:t>переноситься, могут летать.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Если будете печатать вновь первую часть «Листов Сада Мории», конечно, первое Оглавление должно быть сохранено, так же как и </w:t>
      </w:r>
      <w:r>
        <w:rPr>
          <w:rFonts w:cs="Times New Roman CYR"/>
          <w:i/>
          <w:iCs/>
          <w:noProof/>
          <w:szCs w:val="22"/>
        </w:rPr>
        <w:t xml:space="preserve">во втором томе, </w:t>
      </w:r>
      <w:r>
        <w:rPr>
          <w:rFonts w:cs="Times New Roman CYR"/>
          <w:noProof/>
          <w:szCs w:val="22"/>
        </w:rPr>
        <w:t xml:space="preserve">только </w:t>
      </w:r>
      <w:r>
        <w:rPr>
          <w:rFonts w:cs="Times New Roman CYR"/>
          <w:i/>
          <w:iCs/>
          <w:noProof/>
          <w:szCs w:val="22"/>
        </w:rPr>
        <w:t xml:space="preserve">Имя </w:t>
      </w:r>
      <w:r>
        <w:rPr>
          <w:rFonts w:cs="Times New Roman CYR"/>
          <w:noProof/>
          <w:szCs w:val="22"/>
        </w:rPr>
        <w:t xml:space="preserve">во втором томе поставьте </w:t>
      </w:r>
      <w:r>
        <w:rPr>
          <w:rFonts w:cs="Times New Roman CYR"/>
          <w:i/>
          <w:iCs/>
          <w:noProof/>
          <w:szCs w:val="22"/>
        </w:rPr>
        <w:t xml:space="preserve">полностью, </w:t>
      </w:r>
      <w:r>
        <w:rPr>
          <w:rFonts w:cs="Times New Roman CYR"/>
          <w:noProof/>
          <w:szCs w:val="22"/>
        </w:rPr>
        <w:t>т.е. тоже «Листы Сада Мории».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Можно будет приступить к рассылке страниц из «Озарения». Можно назвать эти страницы как листы из второго тома «Листов Сада Мории» или, если хотите, из книги «Озарение», поступайте, как Вам кажется лучше.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параграфов 128 и 134 поступайте, как думается Вам. Иногда мне казалось, что малая буква вызовет меньше возмущения среди читающих, но, откровенно говоря, мне более чем безразлично, что будут думать и говорить неизвестные мне люди.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трудный вопрос – это советовать людям книги. Сознание и накопления и образование настолько разнятся, что нужно применить все чувствознание, чтобы дать правильную книгу. Но такие книги, как все написанное о Рамакришне, и все книги, написанные Свами Вивеканандой, конечно, безусловно полезны. Очень хороши также и книги так называемого Йога Рамачарака. Их несколько томов: «Пути индийских йогов»</w:t>
      </w:r>
      <w:r>
        <w:rPr>
          <w:rStyle w:val="FootnoteReference"/>
          <w:rFonts w:cs="Times New Roman CYR"/>
          <w:noProof/>
          <w:szCs w:val="22"/>
        </w:rPr>
        <w:footnoteReference w:id="165"/>
      </w:r>
      <w:r>
        <w:rPr>
          <w:rFonts w:cs="Times New Roman CYR"/>
          <w:noProof/>
          <w:szCs w:val="22"/>
        </w:rPr>
        <w:t>, «Основы индусского мировоззрения»</w:t>
      </w:r>
      <w:r>
        <w:rPr>
          <w:rStyle w:val="FootnoteReference"/>
          <w:rFonts w:cs="Times New Roman CYR"/>
          <w:noProof/>
          <w:szCs w:val="22"/>
        </w:rPr>
        <w:footnoteReference w:id="166"/>
      </w:r>
      <w:r>
        <w:rPr>
          <w:rFonts w:cs="Times New Roman CYR"/>
          <w:noProof/>
          <w:szCs w:val="22"/>
        </w:rPr>
        <w:t xml:space="preserve"> и разные йоги и т.д. Заглавия помню лишь приблизительно. Мне кажется, их легко найти в Америке, ибо говорят, что он был учеником Вивекананды, когда последний приезжал туда. </w:t>
      </w:r>
      <w:r>
        <w:rPr>
          <w:rFonts w:cs="Times New Roman CYR"/>
          <w:i/>
          <w:iCs/>
          <w:noProof/>
          <w:szCs w:val="22"/>
        </w:rPr>
        <w:t xml:space="preserve">Советую и Вам прочесть их. </w:t>
      </w:r>
      <w:r>
        <w:rPr>
          <w:rFonts w:cs="Times New Roman CYR"/>
          <w:noProof/>
          <w:szCs w:val="22"/>
        </w:rPr>
        <w:t xml:space="preserve">Шюре и Ренана не стала бы советовать. У Шюре много медиумистической чепухи. Для всех продвинутых сознаний, конечно, все книги Блаватской – </w:t>
      </w:r>
      <w:r>
        <w:rPr>
          <w:rFonts w:cs="Times New Roman CYR"/>
          <w:i/>
          <w:iCs/>
          <w:noProof/>
          <w:szCs w:val="22"/>
        </w:rPr>
        <w:t xml:space="preserve">кладезь, </w:t>
      </w:r>
      <w:r>
        <w:rPr>
          <w:rFonts w:cs="Times New Roman CYR"/>
          <w:noProof/>
          <w:szCs w:val="22"/>
        </w:rPr>
        <w:t>также и «Письма Махатм»</w:t>
      </w:r>
      <w:r>
        <w:rPr>
          <w:rStyle w:val="FootnoteReference"/>
          <w:rFonts w:cs="Times New Roman CYR"/>
          <w:noProof/>
          <w:szCs w:val="22"/>
        </w:rPr>
        <w:footnoteReference w:id="167"/>
      </w:r>
      <w:r>
        <w:rPr>
          <w:rFonts w:cs="Times New Roman CYR"/>
          <w:noProof/>
          <w:szCs w:val="22"/>
        </w:rPr>
        <w:t xml:space="preserve">, но </w:t>
      </w:r>
      <w:r>
        <w:rPr>
          <w:rFonts w:cs="Times New Roman CYR"/>
          <w:i/>
          <w:iCs/>
          <w:noProof/>
          <w:szCs w:val="22"/>
        </w:rPr>
        <w:t xml:space="preserve">необходимо знакомство с основами Восточной Философии. </w:t>
      </w:r>
      <w:r>
        <w:rPr>
          <w:rFonts w:cs="Times New Roman CYR"/>
          <w:noProof/>
          <w:szCs w:val="22"/>
        </w:rPr>
        <w:t xml:space="preserve">Думается мне, что можно найти неплохие книжечки в </w:t>
      </w:r>
      <w:r>
        <w:rPr>
          <w:rFonts w:cs="Times New Roman CYR"/>
          <w:i/>
          <w:iCs/>
          <w:noProof/>
          <w:szCs w:val="22"/>
        </w:rPr>
        <w:t>Веданта Сосайити</w:t>
      </w:r>
      <w:r>
        <w:rPr>
          <w:rStyle w:val="FootnoteReference"/>
          <w:rFonts w:cs="Times New Roman CYR"/>
          <w:noProof/>
          <w:szCs w:val="22"/>
        </w:rPr>
        <w:footnoteReference w:id="168"/>
      </w:r>
      <w:r>
        <w:rPr>
          <w:rFonts w:cs="Times New Roman CYR"/>
          <w:noProof/>
          <w:szCs w:val="22"/>
        </w:rPr>
        <w:t xml:space="preserve"> для такого ознакомления. Из книг Безант, конечно, лучшая «Эзотерическое Христианство»</w:t>
      </w:r>
      <w:r>
        <w:rPr>
          <w:rStyle w:val="FootnoteReference"/>
          <w:rFonts w:cs="Times New Roman CYR"/>
          <w:noProof/>
          <w:szCs w:val="22"/>
        </w:rPr>
        <w:footnoteReference w:id="169"/>
      </w:r>
      <w:r>
        <w:rPr>
          <w:rFonts w:cs="Times New Roman CYR"/>
          <w:noProof/>
          <w:szCs w:val="22"/>
        </w:rPr>
        <w:t>. Пусть читающие обратят внимание на утверждение гностиков, приведенное Безант, о том, что Христос в течение 11 лет после своего воскресения в тонком теле поучал Марию Магдалину тайнам Надземного Мира. Так оно и было. Записи Марии Магдалины почти все исчезли, остались лишь обрывки, и сейчас можно найти их в гностической литературе. Точно так же «Евангелие от Иоанна» записано было Марией Магдалиной, она одна была высокообразованной ученицей среди последователей Христа. Если бы не Мария Магдалина, вряд ли что дошло бы до нас из подлинных слов Христа. «У Ног Учителя»</w:t>
      </w:r>
      <w:r>
        <w:rPr>
          <w:rStyle w:val="FootnoteReference"/>
          <w:rFonts w:cs="Times New Roman CYR"/>
          <w:noProof/>
          <w:szCs w:val="22"/>
        </w:rPr>
        <w:footnoteReference w:id="170"/>
      </w:r>
      <w:r>
        <w:rPr>
          <w:rFonts w:cs="Times New Roman CYR"/>
          <w:noProof/>
          <w:szCs w:val="22"/>
        </w:rPr>
        <w:t xml:space="preserve"> – неплохая книжечка. Также люблю маленькую книжечку, составленную Джинараджадаза: «Эпизоде оф эн энриттен Хистори»</w:t>
      </w:r>
      <w:r>
        <w:rPr>
          <w:rStyle w:val="FootnoteReference"/>
          <w:rFonts w:cs="Times New Roman CYR"/>
          <w:noProof/>
          <w:szCs w:val="22"/>
        </w:rPr>
        <w:footnoteReference w:id="171"/>
      </w:r>
      <w:r>
        <w:rPr>
          <w:rFonts w:cs="Times New Roman CYR"/>
          <w:noProof/>
          <w:szCs w:val="22"/>
        </w:rPr>
        <w:t>. Также люблю книгу Купер-Оаклэй «Дневник Мадам д'Адемар»</w:t>
      </w:r>
      <w:r>
        <w:rPr>
          <w:rStyle w:val="FootnoteReference"/>
          <w:rFonts w:cs="Times New Roman CYR"/>
          <w:noProof/>
          <w:szCs w:val="22"/>
        </w:rPr>
        <w:footnoteReference w:id="172"/>
      </w:r>
      <w:r>
        <w:rPr>
          <w:rFonts w:cs="Times New Roman CYR"/>
          <w:noProof/>
          <w:szCs w:val="22"/>
        </w:rPr>
        <w:t>. Там можно найти интереснейшие страницы жизни Мастера Ракоцци в связи с Французской революцией. Очень люблю книжечку Синнетта «Оккультный Мир»</w:t>
      </w:r>
      <w:r>
        <w:rPr>
          <w:rStyle w:val="FootnoteReference"/>
          <w:rFonts w:cs="Times New Roman CYR"/>
          <w:noProof/>
          <w:szCs w:val="22"/>
        </w:rPr>
        <w:footnoteReference w:id="173"/>
      </w:r>
      <w:r>
        <w:rPr>
          <w:rFonts w:cs="Times New Roman CYR"/>
          <w:noProof/>
          <w:szCs w:val="22"/>
        </w:rPr>
        <w:t>, жизнь и чудеса, окружавшие Блаватскую. Книга эта была очень одобрена Мастером К.Х. Два тома дневника Олькотта</w:t>
      </w:r>
      <w:r>
        <w:rPr>
          <w:rStyle w:val="FootnoteReference"/>
          <w:rFonts w:cs="Times New Roman CYR"/>
          <w:noProof/>
          <w:szCs w:val="22"/>
        </w:rPr>
        <w:footnoteReference w:id="174"/>
      </w:r>
      <w:r>
        <w:rPr>
          <w:rFonts w:cs="Times New Roman CYR"/>
          <w:noProof/>
          <w:szCs w:val="22"/>
        </w:rPr>
        <w:t xml:space="preserve"> дают описание его встречи и работы с Блаватской и всех чудес, происходивших тогда.</w:t>
      </w:r>
    </w:p>
    <w:p w:rsidR="00616035" w:rsidRDefault="00616035">
      <w:pPr>
        <w:widowControl w:val="0"/>
        <w:shd w:val="clear" w:color="auto" w:fill="FFFFFF"/>
        <w:autoSpaceDE w:val="0"/>
        <w:autoSpaceDN w:val="0"/>
        <w:adjustRightInd w:val="0"/>
        <w:ind w:firstLine="567"/>
        <w:jc w:val="both"/>
        <w:rPr>
          <w:rFonts w:cs="Times New Roman CYR"/>
          <w:noProof/>
          <w:szCs w:val="22"/>
          <w:vertAlign w:val="superscript"/>
        </w:rPr>
      </w:pPr>
      <w:r>
        <w:rPr>
          <w:rFonts w:cs="Times New Roman CYR"/>
          <w:noProof/>
          <w:szCs w:val="22"/>
        </w:rPr>
        <w:t>Болезнь Боллинга, конечно, серьезная, ибо эта гланда-простата есть основная жизненная гланда у мужчин. Теперь ее лечат применением вспрыскиваний перандрэна – швейцарское средство. Местные врачи здесь говорят, что в некоторых случаях это прекрасное средство. Но заболевание простаты требует лечения серьезного. Иногда нужна операция, и тогда нужен очень опытный хирург для такой операции. Диета индивидуальна, ибо заболевания бывают от разных причин. Врачебный надзор совершенно необходим &lt;...&gt;</w:t>
      </w:r>
      <w:r>
        <w:rPr>
          <w:rStyle w:val="FootnoteReference"/>
          <w:rFonts w:cs="Times New Roman CYR"/>
          <w:noProof/>
          <w:szCs w:val="22"/>
        </w:rPr>
        <w:footnoteReference w:id="175"/>
      </w:r>
    </w:p>
    <w:p w:rsidR="00616035" w:rsidRDefault="00616035">
      <w:pPr>
        <w:rPr>
          <w:noProof/>
        </w:rPr>
      </w:pPr>
    </w:p>
    <w:p w:rsidR="00616035" w:rsidRDefault="00616035">
      <w:pPr>
        <w:pStyle w:val="a"/>
        <w:rPr>
          <w:rFonts w:cs="Times New Roman CYR"/>
          <w:szCs w:val="20"/>
        </w:rPr>
      </w:pPr>
      <w:bookmarkStart w:id="172" w:name="_Toc212895516"/>
      <w:r>
        <w:t>57</w:t>
      </w:r>
      <w:bookmarkEnd w:id="172"/>
    </w:p>
    <w:p w:rsidR="00616035" w:rsidRDefault="00616035">
      <w:pPr>
        <w:pStyle w:val="a0"/>
        <w:rPr>
          <w:szCs w:val="20"/>
        </w:rPr>
      </w:pPr>
      <w:bookmarkStart w:id="173" w:name="_Toc212895517"/>
      <w:r>
        <w:t>Е.И.Рерих – Е.А.Губаревой</w:t>
      </w:r>
      <w:bookmarkEnd w:id="173"/>
    </w:p>
    <w:p w:rsidR="00616035" w:rsidRDefault="00616035">
      <w:pPr>
        <w:pStyle w:val="Date"/>
        <w:spacing w:after="0"/>
      </w:pPr>
      <w:bookmarkStart w:id="174" w:name="_Toc212895518"/>
      <w:r>
        <w:t>18 ноября 1948 г.</w:t>
      </w:r>
      <w:bookmarkEnd w:id="17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Другиня, получила Ваше письмо со всеми вложениями. Большое, большое спасибо. Но очень огорчилась, что так измучила</w:t>
      </w:r>
      <w:r>
        <w:rPr>
          <w:rStyle w:val="FootnoteReference"/>
          <w:rFonts w:cs="Times New Roman CYR"/>
          <w:noProof/>
          <w:szCs w:val="22"/>
        </w:rPr>
        <w:footnoteReference w:id="176"/>
      </w:r>
      <w:r>
        <w:rPr>
          <w:rFonts w:cs="Times New Roman CYR"/>
          <w:noProof/>
          <w:szCs w:val="22"/>
        </w:rPr>
        <w:t xml:space="preserve"> Вас. Я думала, что выписки из книги г-на Гроссе займут не больше страницы, но их оказалось полных – 15!! Статья «Распинатели» – превосходна, именно что нужно. Продолжайте, родная, радовать Великого Владыку и всех нас своими ценными вкладами в нашу общую работу.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Книга г-на Гроссе, как Сказано, не заслуживает внимания. Вы правы – изложение очень сбивчиво. Смешение ортодоксального православия с гностиками. Также много невежества и недомыслия по отношению к основам Восточного религиозного мировоззрения. Что же есть Йога, как не страстное устремление духа и сердца к слиянию с Высшим Сознанием, с Космическим Разумом или с Силами Высшими, иначе говоря, к нахождению Христа в себе, в сердце?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Картина будущей эволюции человека начертана г-ном Гроссе не только скудно, но и против законов Бытия. Новое миропонимание должно быть построено на основании научном, но не на псевдонаучности, потому внесение третьего пола обнаруживает недомыслие. Бытие основано на двух Началах, и ничто не может изменить эту основу. Основа при эволюции остается неприкосновенной, происходит лишь сублимация всего существа.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Третий пол г-на Гроссе – не что иное, как психическая энергия. Психическая энергия не нуждается в особом поле, ибо присуща обоим полам, или Началам, как основам Бытия. Истинно, психическая энергия не имеет пола. Она уявляется на страстном накоплении при сердечном устремлении, при</w:t>
      </w:r>
      <w:r>
        <w:rPr>
          <w:rStyle w:val="FootnoteReference"/>
          <w:rFonts w:cs="Times New Roman CYR"/>
          <w:noProof/>
          <w:szCs w:val="22"/>
        </w:rPr>
        <w:footnoteReference w:id="177"/>
      </w:r>
      <w:r>
        <w:rPr>
          <w:rFonts w:cs="Times New Roman CYR"/>
          <w:noProof/>
          <w:szCs w:val="22"/>
        </w:rPr>
        <w:t xml:space="preserve"> утончении мышления и становится ведущим началом в кармическом потоке человека. Потому наименование психической энергии третьим полом не только уродливо, но является ярым заблуждением. Мощь и красота психической энергии при ее утончении беспредельны. Также можно бы сказать г-ну Гроссе, что воля есть одно из качеств непонятой им психической энергии.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Преображение всех наших оболочек совершается именно при сублимации психической энергии, на огненной трансмутации всех чакр, или нервных центров. Сублимация пола есть сокровеннейшая и прекраснейшая страница Бытия.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Миры созидаются и держатся на проявлении двух Начал. Неужели умалим их или одно из 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мало читала об атомных теориях, но имею некоторое представление об атоме и силах его из намеков, данных мне Великим Владыкой, – привожу несколько из 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Атомное строение еще мало изучено, и много неверных утверждений. Так, страница о нейтроне и его магнитной силе – неверна. Нейтрон получается от сочетания протона с электроном, но сочетание это совершается в силу огня </w:t>
      </w:r>
      <w:r>
        <w:rPr>
          <w:rFonts w:cs="Times New Roman CYR"/>
          <w:i/>
          <w:iCs/>
          <w:noProof/>
          <w:szCs w:val="22"/>
        </w:rPr>
        <w:t xml:space="preserve">однородного, </w:t>
      </w:r>
      <w:r>
        <w:rPr>
          <w:rFonts w:cs="Times New Roman CYR"/>
          <w:noProof/>
          <w:szCs w:val="22"/>
        </w:rPr>
        <w:t>присущего им обоим, но не от силы нейтрона, которая оявляется при их сочетании.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Сила нейтрона оявлена как магнитная сила, но сила эта соответствует магнетизму любого предмета, искусственно намагниченного, потому сила нейтрона – сила ПРОИЗВОДНАЯ и не имеет самостоятельного действия. Именно потому магнитная сила нейтрона не может уявить утончение атома. Никакое преображение материи посредством нейтрона не может осуществиться. Нельзя провести аналогии между действием нейтрона и психической энергии, которая является энергией самостоятельной. Кроме того, сама материя полна магнитной силы, еще не оявленной наукою.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Современная наука ничего не знает и о созвучии материи и духа, о свойствах их, не знает строения атома. Потому электроника не может стать наукою о человеке и ярых силах его. Силу производную нельзя сравнивать с силою живоначальною.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Сокровенная наука зиждется на двух основаниях – на иллюзорности природы материи и на бесконечной делимости атома. Бомбардировка атома лишь подтверждает древнюю теорию о бесконечной делимости атома, но эта делимость атома не имеет ничего общего с утончением духовным. Любовь и высокое мышление уявляются только при </w:t>
      </w:r>
      <w:r>
        <w:rPr>
          <w:rFonts w:cs="Times New Roman CYR"/>
          <w:i/>
          <w:iCs/>
          <w:noProof/>
          <w:szCs w:val="22"/>
        </w:rPr>
        <w:t xml:space="preserve">самостоятельном </w:t>
      </w:r>
      <w:r>
        <w:rPr>
          <w:rFonts w:cs="Times New Roman CYR"/>
          <w:noProof/>
          <w:szCs w:val="22"/>
        </w:rPr>
        <w:t>действии психической энергии, силы огненной.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Психическая энергия, уявленная на процессе преображения Внутреннего человека, или его тонких оболочек, представляет страшную мощь.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Современные теории об атомной силе уявлены на ступени начальной, и ученые идут ощупью, но уже начали работать над силою разрушительной и в своих стараниях могут взорвать Землю. Ведь Атом заключает в себе все – и силу всеначальную, и психическую, и силу созидающую, но и страшную мощь разрушающую. Атом уявлен как двигатель механический, но в Мире Духовном он РЫЧАГ ВСЕСИЛЬНЫЙ.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Предоставим ученым изучать силы производные и силы сокрушающие, мы же устремимся к силам созидательным, к силам самостоятельным, к развитию красоты духовной приложением высокой психической энергии, которая дышит в каждом слове Учения Жизни.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Хорошо бы Вам, родная, написать статью о вреде современных открытий. Можно много набрать материала. Напишите и о сокрушительной силе атома, особенно о страшном вреде радиоактивности</w:t>
      </w:r>
      <w:r>
        <w:rPr>
          <w:rStyle w:val="FootnoteReference"/>
          <w:rFonts w:cs="Times New Roman CYR"/>
          <w:noProof/>
          <w:szCs w:val="22"/>
        </w:rPr>
        <w:footnoteReference w:id="178"/>
      </w:r>
      <w:r>
        <w:rPr>
          <w:rFonts w:cs="Times New Roman CYR"/>
          <w:noProof/>
          <w:szCs w:val="22"/>
        </w:rPr>
        <w:t>, оявленной в атмосфере Соединенных Штатов. Такая радиоактивность может выразиться в разрушении тканей и в заболеваниях внутренних органов. Статья может оявиться научно интересной, и новая помощь Великого Владыки будет оказана Вам.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Великом Облике Христа. Нет лжи в строках Евангельских, говорящих о воскресении и вознесении Христа. Есть лишь недомыслие последователей и читающих</w:t>
      </w:r>
      <w:r>
        <w:rPr>
          <w:rStyle w:val="FootnoteReference"/>
          <w:rFonts w:cs="Times New Roman CYR"/>
          <w:noProof/>
          <w:szCs w:val="22"/>
        </w:rPr>
        <w:footnoteReference w:id="179"/>
      </w:r>
      <w:r>
        <w:rPr>
          <w:rFonts w:cs="Times New Roman CYR"/>
          <w:noProof/>
          <w:szCs w:val="22"/>
        </w:rPr>
        <w:t xml:space="preserve"> или введение в заблуждение своей паствы корыстными и невежественными князьями церкви.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Совершенно дико представить себе, что Христос думал доказать существование загробной жизни тем, что, подвергнув себя мучительнейшей смерти, снова ожил бы в том же теле. Нет, не бессмысленное воскресение в физическом теле было целью Христа. Христос хотел доказать сознательное существование человека в Надземном Мире и в оболочке, соответствующей тому Миру. После своего распятия Христос разложил свое физическое тело на атомы, потому тело Его не было найдено. Высокий Дух в тонком теле, очищенном огнем психической энергии, освободившись от физической оболочки раньше срока (т.е. раньше положенного ему естественного срока смерти), владеет необычайной силою на Земле. Мощь эта могла бы сжечь целую страну, но Христос уничтожил или разложил на атомы только свое физическое тело. Такое действие явилось тогда величайшим достижением, ибо никто раньше не мог достичь такой силы огненной энергии на Земле. Это достижение осталось единственным по силе, утончению и красоте.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и вознесение, конечно, совершилось в огненном апофеозе тонкого тела. Ученики, глаза которых открывались, когда среди них неожиданно появлялся материализованный Христос, также могли уявиться на чуде открытия так называемого призматического зрения и увидеть сияющую оболочку Владыки, исчезающую в свете Лучей Его. Конечно, тело тончайшее, или «тело славы», как называет его Апостол Павел, не распыляется, но остается облаченным в сублимированную ткань материи Люциды и пребывает на соответствующем плане Бытия.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 распятия Христос в своем тонком теле неоднократно появлялся ученикам и в течение одиннадцати лет поучал Марию Магдалину тайнам надземным. Записи Марии Магдалины после ее смерти хранились апостолом Иоанном. В гностической литературе можно найти упоминание о «Больших и Малых Вопросах Марии Магдалины», об ответах Христа на них. Но «Большие Вопросы» были утеряны, и сейчас остались лишь обрывки «Малых Вопросов...», которые гностики включили отчасти в свое Учение, а также издали их отдельной книжкой, кажется, с позднейшими комментариями.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интересен упоминаемый гностиками факт воплощения в Иисуса перед выходом Его на проповедь Величайшего Духа, который дал все Учение и принял позорную смерть. Это – ИСТИНА.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Христос был Величайшим. Любя Его, мы любим всех Великих Учителей человечества. Он истинный Мессия всех народов и Великий Аватар Вишну в нашей Манвантаре.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Трогателен и знаменателен эпизод из Вашего раннего детства. Обычно именно самые ранние наши впечатления дают ключ к нашей глубинной природе, и по ним можно определять и будущую судьбу ребенка. В определенные циклы нового прилива или вхождения духа в детский организм происходят многие откровения, но мало кто обращает на них внимание.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описанное Вами высокое переживание – великого значения. Ваша тонкая оболочка была намагничена магнетизмом высших сфер, и Вы отныне сможете получать прекрасные запечатления и вдохновения чаще, чем раньше. При выходе из своего физического тела во время сна Ваша тонкая оболочка может теперь миновать притяжение низших сфер, ибо она получила приобщение к высшим сферам. Всем сердцем храните, Родная, такое оказанное Вам высокое Доверие и связанный с этим великий Дар.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мне очень хотелось бы сознавать, что Вы уже находитесь в Нью-Йорке и живете там в верхней части города, выше 77-й улицы. Подумайте, не явится ли какая возможность для Вас переехать в Нью-Йорк и там найти работу? Я уже писала Зинаиде Григорьевне об этом. Ведь я знаю, какой прекрасной сотрудницей Вы можете стать во всем. Кроме того, я опасаюсь за Калифорнию, во второй половине марта и в апреле там могут быть землетрясения, и лучше оказаться в отъезде на это время, да и позднее в той области не все будет благополучно. Северная часть Америки много лучше. Подумайте о перемене жизни, явите смелость. Помощь придет.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Люблю Вашу карточку, в ней вижу много родственного мне. Пройдут краткие годы или месяцы, и мы встретимся с Вами, но уже в Лучшей Стране, и понесем настоящее служение, обозначенное прекрасным понятием подвига, среди сердец одиноких и голодных, но полных священного огня любви к своей родине. Битва Сил Света с Силами Тьмы – ужасна, но суждена Великая Победа. Справедливость Космическая часто не отвечает чаяниям людским, ибо каждый понимает эту справедливость по-своему, через свои очки.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Пишите еще на Кхандалу. Говорят, что воздушная почта из Америки будет приходить в Индию на третьи сутки. Дошла ли до Вас посланная мною книга?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Вам, Родная, крылатые мысли, самые светлые. Берегите здоровье, и пуще всего храните радость, радость мудрую, не поникающую от тягот земных. Мы знаем, куда направлена наша повозка, и нас не устрашит темнота окружающая, ибо Свет неугасимый горит в сердцах наших. Почитайте «Тайную Доктрину» Блаватской в русском переводе, у Зинаиды Григорьевны она имеется. Она может одолжить ее на прочтение.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Еще раз примите радость моего сердца, радость новой прекрасной сотруднице и Другине настоящей.</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Духом и сердцем,</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Трогательна любовь Гроссе к Христу, потому не могу слишком критиковать его книгу</w:t>
      </w:r>
      <w:r>
        <w:rPr>
          <w:rStyle w:val="FootnoteReference"/>
          <w:rFonts w:cs="Times New Roman CYR"/>
          <w:noProof/>
          <w:szCs w:val="22"/>
        </w:rPr>
        <w:footnoteReference w:id="180"/>
      </w:r>
      <w:r>
        <w:rPr>
          <w:rFonts w:cs="Times New Roman CYR"/>
          <w:noProof/>
          <w:szCs w:val="22"/>
        </w:rPr>
        <w:t>.</w:t>
      </w:r>
    </w:p>
    <w:p w:rsidR="00616035" w:rsidRDefault="00616035">
      <w:pPr>
        <w:rPr>
          <w:noProof/>
        </w:rPr>
      </w:pPr>
    </w:p>
    <w:p w:rsidR="00616035" w:rsidRDefault="00616035">
      <w:pPr>
        <w:pStyle w:val="a"/>
        <w:rPr>
          <w:szCs w:val="20"/>
        </w:rPr>
      </w:pPr>
      <w:bookmarkStart w:id="175" w:name="_Toc212895519"/>
      <w:r>
        <w:t>58</w:t>
      </w:r>
      <w:bookmarkEnd w:id="175"/>
    </w:p>
    <w:p w:rsidR="00616035" w:rsidRDefault="00616035">
      <w:pPr>
        <w:pStyle w:val="a0"/>
        <w:rPr>
          <w:szCs w:val="20"/>
        </w:rPr>
      </w:pPr>
      <w:bookmarkStart w:id="176" w:name="_Toc212895520"/>
      <w:r>
        <w:t>Е.И.Рерих – А.М.Асееву</w:t>
      </w:r>
      <w:bookmarkEnd w:id="176"/>
    </w:p>
    <w:p w:rsidR="00616035" w:rsidRDefault="00616035">
      <w:pPr>
        <w:pStyle w:val="Date"/>
        <w:spacing w:after="0"/>
        <w:rPr>
          <w:szCs w:val="20"/>
        </w:rPr>
      </w:pPr>
      <w:bookmarkStart w:id="177" w:name="_Toc212895521"/>
      <w:r>
        <w:t>19 ноября 1948 г.</w:t>
      </w:r>
      <w:bookmarkEnd w:id="17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и дорогой Александр Михайлович, только что получила Ваше письмо от 4 ноября. Тронута очень Вашим желанием поделиться со мною литературным богатством. Спасибо большое – Паустовский дошел, но остальные, видимо, еще в пути. Ввиду нашего близкого передвижения, и весьма возможно за пределы Индии, прошу очень ничего, кроме писем, не высылать по адресу Святослава Рериха.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очень радуюсь Вашими весточками, и больно мне, что не смогла ответить Вам немедленно, как обещала, но на днях напишу. Сейчас отсылаю только страницу об уходе Н.К. и прилагаю на последней странице перевод надписи на камне. Заканчивается надпись возгласом «Аум – Шам!» «Шам» означает «мир». Подпись ставьте какую хотите.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Сердце мое полно радости и благодарности к Вам за то, что Вы, как истинно добрый Сеятель, продолжаете чудесный посев, не смущаясь никакими тяготами, никакими препятствиями. Да хранят Вас Силы Светлые! Идет, вернее, наступает черный год. Много всяких бедствий космических принесет он, много развеет и расчистит. Но я верю в славянство и знаю победу, сужденную стране многострадальной.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Н.К. никогда не состоял вице-президентом в «Юнион Спиритюэль»</w:t>
      </w:r>
      <w:r>
        <w:rPr>
          <w:rStyle w:val="FootnoteReference"/>
          <w:rFonts w:cs="Times New Roman CYR"/>
          <w:noProof/>
          <w:szCs w:val="22"/>
        </w:rPr>
        <w:footnoteReference w:id="181"/>
      </w:r>
      <w:r>
        <w:rPr>
          <w:rFonts w:cs="Times New Roman CYR"/>
          <w:noProof/>
          <w:szCs w:val="22"/>
        </w:rPr>
        <w:t>, но еще при жизни Н.К. мы узнали случайно от незнакомой нам англичанки, что какая-то русская советская беженка сообщала ей о том, что Н.К. состоит вице-председателем в «Юнион Спиритюэль». Н.К. был весьма изумлен и огорчен, кто мог без его согласия</w:t>
      </w:r>
      <w:r>
        <w:rPr>
          <w:rStyle w:val="FootnoteReference"/>
          <w:rFonts w:cs="Times New Roman CYR"/>
          <w:noProof/>
          <w:szCs w:val="22"/>
        </w:rPr>
        <w:footnoteReference w:id="182"/>
      </w:r>
      <w:r>
        <w:rPr>
          <w:rFonts w:cs="Times New Roman CYR"/>
          <w:noProof/>
          <w:szCs w:val="22"/>
        </w:rPr>
        <w:t xml:space="preserve"> вписать его имя, да еще в качестве официального деятеля. Но ничего расследовать мы не смогли из-за войны. Конечно, все называющие себя Маха-Коганами Кут-Хуми Ченрези Линб и регентами Агарты</w:t>
      </w:r>
      <w:r>
        <w:rPr>
          <w:rStyle w:val="FootnoteReference"/>
          <w:rFonts w:cs="Times New Roman CYR"/>
          <w:noProof/>
          <w:szCs w:val="22"/>
        </w:rPr>
        <w:footnoteReference w:id="183"/>
      </w:r>
      <w:r>
        <w:rPr>
          <w:rFonts w:cs="Times New Roman CYR"/>
          <w:noProof/>
          <w:szCs w:val="22"/>
        </w:rPr>
        <w:t>, директорами Всемирного Белого Братства (какое вопиющее невежество и безобразие!) принадлежат к служителям Левой Тропы. Ведь они только и мечтают, как бы дискредитировать священное понятие Маха-Когана</w:t>
      </w:r>
      <w:r>
        <w:rPr>
          <w:rStyle w:val="FootnoteReference"/>
          <w:rFonts w:cs="Times New Roman CYR"/>
          <w:noProof/>
          <w:szCs w:val="22"/>
        </w:rPr>
        <w:footnoteReference w:id="184"/>
      </w:r>
      <w:r>
        <w:rPr>
          <w:rFonts w:cs="Times New Roman CYR"/>
          <w:noProof/>
          <w:szCs w:val="22"/>
        </w:rPr>
        <w:t xml:space="preserve"> и великих Махатм. Предоставьте им принять их судьбу. Клевета на Н.К. настолько нелепа, что никто из хотя бы раз видевших</w:t>
      </w:r>
      <w:r>
        <w:rPr>
          <w:rStyle w:val="FootnoteReference"/>
          <w:rFonts w:cs="Times New Roman CYR"/>
          <w:noProof/>
          <w:szCs w:val="22"/>
        </w:rPr>
        <w:footnoteReference w:id="185"/>
      </w:r>
      <w:r>
        <w:rPr>
          <w:rFonts w:cs="Times New Roman CYR"/>
          <w:noProof/>
          <w:szCs w:val="22"/>
        </w:rPr>
        <w:t xml:space="preserve"> Н.К. или его работы и читавших книги, никто из знавших Н.К. и его деятельность не может поверить ни одному слову. Клевета на Н.К. настолько нелепа, что не стоит обращать на нее внимание. Единственно, что было бы интересно узнать, каким образом имя Н.К. было вписано</w:t>
      </w:r>
      <w:r>
        <w:rPr>
          <w:rStyle w:val="FootnoteReference"/>
          <w:rFonts w:cs="Times New Roman CYR"/>
          <w:noProof/>
          <w:szCs w:val="22"/>
        </w:rPr>
        <w:footnoteReference w:id="186"/>
      </w:r>
      <w:r>
        <w:rPr>
          <w:rFonts w:cs="Times New Roman CYR"/>
          <w:noProof/>
          <w:szCs w:val="22"/>
        </w:rPr>
        <w:t xml:space="preserve"> в вице-председатели этого, по-видимому, очень сомнительного Общества. Н.К. никогда не принимал никакие почетные должности, не зная лиц, возглавлявших его. Мы даже не могли узнать, где такое Общество «Юнион», в какой стране и городе находилось это Общество, ибо мы получили сведение из Лондона. Но даже здесь, в Индии, мы услышали о двух авантюристах, подвизающихся в Европе, – лама Дордже и регент Агарты. Братья, члены Маха Бодхи, буддийского Общества Маха Бодхи в Дели, очень обеспокоены появлением неизвестного им ламы, ведь все такие появления дискредитируют учение, к которому они принадлежат. Между прочим, говорят, что он итальянец. О регенте тоже им &lt;...&gt;</w:t>
      </w:r>
      <w:r>
        <w:rPr>
          <w:rStyle w:val="FootnoteReference"/>
          <w:rFonts w:cs="Times New Roman CYR"/>
          <w:noProof/>
          <w:szCs w:val="22"/>
        </w:rPr>
        <w:footnoteReference w:id="187"/>
      </w:r>
    </w:p>
    <w:p w:rsidR="00616035" w:rsidRDefault="00616035">
      <w:pPr>
        <w:rPr>
          <w:noProof/>
        </w:rPr>
      </w:pPr>
    </w:p>
    <w:p w:rsidR="00616035" w:rsidRDefault="00616035">
      <w:pPr>
        <w:pStyle w:val="a"/>
        <w:rPr>
          <w:szCs w:val="20"/>
        </w:rPr>
      </w:pPr>
      <w:bookmarkStart w:id="178" w:name="_Toc212895522"/>
      <w:r>
        <w:t>59</w:t>
      </w:r>
      <w:bookmarkEnd w:id="178"/>
    </w:p>
    <w:p w:rsidR="00616035" w:rsidRDefault="00616035">
      <w:pPr>
        <w:pStyle w:val="a0"/>
        <w:rPr>
          <w:szCs w:val="20"/>
        </w:rPr>
      </w:pPr>
      <w:bookmarkStart w:id="179" w:name="_Toc212895523"/>
      <w:r>
        <w:t>Е.И.Рерих – З.Г.Фосдик и Д.Фосдику</w:t>
      </w:r>
      <w:bookmarkEnd w:id="179"/>
    </w:p>
    <w:p w:rsidR="00616035" w:rsidRDefault="00616035">
      <w:pPr>
        <w:pStyle w:val="Date"/>
        <w:spacing w:after="0"/>
        <w:rPr>
          <w:szCs w:val="20"/>
        </w:rPr>
      </w:pPr>
      <w:bookmarkStart w:id="180" w:name="_Toc212895524"/>
      <w:r>
        <w:t>20 ноября 1948 г.</w:t>
      </w:r>
      <w:bookmarkEnd w:id="18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только что отправила Вам следующую телеграмму: «Стронгли Адвайз рент смол премизес найнти севенф стрит. Активитис мэй би сун кертелэд ентил бэттер тайме. Трест Хиздом Адвайс ин кер енд ловь оф ю. Райтинг»</w:t>
      </w:r>
      <w:r>
        <w:rPr>
          <w:rStyle w:val="FootnoteReference"/>
          <w:rFonts w:cs="Times New Roman CYR"/>
          <w:noProof/>
          <w:szCs w:val="22"/>
        </w:rPr>
        <w:footnoteReference w:id="188"/>
      </w:r>
      <w:r>
        <w:rPr>
          <w:rFonts w:cs="Times New Roman CYR"/>
          <w:noProof/>
          <w:szCs w:val="22"/>
        </w:rPr>
        <w:t>. Нелегко было мне послать такую телеграмму. Знаю, как она огорчит Вас. Но, родные и любимые, в тяжелый идущий год нужно сокращать расходы. Конечно, мудрость такого Совета скажется скоро, и Вы оцените эту новую заботу о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Могу намекнуть, что в Вашей новой квартире Вы проживете короткий срок. Явится возможность иметь лучшее помещение и, может быть, даже в этом же доме или улице. Лекции и выставки АРКИ приостановятся в силу новых обстоятельств. Академия на более широких началах будет открыта, по всей вероятности, в </w:t>
      </w:r>
      <w:r>
        <w:rPr>
          <w:rFonts w:cs="Times New Roman CYR"/>
          <w:i/>
          <w:iCs/>
          <w:noProof/>
          <w:szCs w:val="22"/>
        </w:rPr>
        <w:t xml:space="preserve">новом помещении осенью пятидесятого года. </w:t>
      </w:r>
      <w:r>
        <w:rPr>
          <w:rFonts w:cs="Times New Roman CYR"/>
          <w:noProof/>
          <w:szCs w:val="22"/>
        </w:rPr>
        <w:t>Много перемен принесут неожиданные возможности.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мне хочется напомнить страницу из нашего с Вами прошлого, относящегося к 21 году. Зиночка может вспомнить, как Н.К. и Морис в поисках помещения для школы нашли прекрасный дом на улице 77-й, который был Одобрен, и даже было Сказано, что «дом этот можно будет позднее получить прямо от владелицы». Но мы с Вами не решились тогда рискнуть слишком высокой годовой рентой в 6000 долларов и продолжали наши поиски в ином направлении. После этого было снова Сказано: «Тьма у Вас на душе, лучший рок не свершился». Дом был сдан другим – тоже школе, а по прошествии года владелица этого прекрасного дома умерла, завещав дом снимавшей его школе. Так была упущена лучшая возможность.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Тогда нужно было рисковать, родные, ибо перед нами были лучшие годы, но сейчас необходимо временно сжаться для накопления сил, чтобы через весьма краткий период приложить их к новой полезной и широкой деятельности. Новые обстоятельства оявят и новые возможности, потому тихо и мирно проживите трудный год.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Никто не будет удивлен временному сокращению деятельности. Повторяю – сокращение будет кратковременным. Итак, родные, не унывайте, но мудро загляните в сущность происходящего и дайте себе отчет – возможно ли ждать сейчас расцвета деятельности? Уже март принесет много перемен.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что Дедлей скоро вылечится и окрепнет. Напишите, родные, если можно, рецепты лекарств, прописанных Дедлею. Между прочим, если Дедлей будет следовать режиму, предписанному Великим Владыкой, то, конечно, никакие иные лекарства ему не нужны. Также Великий Владыка утверждает, что Дедлею можно вспрыснуть не один миллион единиц пенициллина, но полтора миллиона, растянув последние пятьсот единиц по 200 два дня и 100 в последний. Конечно, если он не слишком устанет от вспрыскиваний и уколов. Держите меня в курсе его самочувствия. Посылаю ему всю нежность и силу моего желания видеть его гигантом здоровья.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всем существом рвусь в Новую Страну. В сердце моем горит такая любовь и доверие к великой мудрости Великого Владыки, такое желание принести все силы на служение стране, которая скоро воскреснет. Знаю, что мы скоро двинемся отсюда в срок лучший и предусмотренный.</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 мое просит – родные, не горюйте, кратко время испытания.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Со всею любовью,</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Юрий пишет о Базыкине, конечно, не мешает подчеркнуть всю нелепость их отношения. Покажите при случае и журнал «Индия», пусть видят, как культурные страны относятся к их соотечественнику гениальному.</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81" w:name="_Toc212895525"/>
      <w:r>
        <w:t>60</w:t>
      </w:r>
      <w:bookmarkEnd w:id="181"/>
    </w:p>
    <w:p w:rsidR="00616035" w:rsidRDefault="00616035">
      <w:pPr>
        <w:pStyle w:val="a0"/>
        <w:rPr>
          <w:szCs w:val="20"/>
        </w:rPr>
      </w:pPr>
      <w:bookmarkStart w:id="182" w:name="_Toc212895526"/>
      <w:r>
        <w:t>Е.И.Рерих – И.Э.Муромцеву</w:t>
      </w:r>
      <w:bookmarkEnd w:id="182"/>
    </w:p>
    <w:p w:rsidR="00616035" w:rsidRDefault="00616035">
      <w:pPr>
        <w:pStyle w:val="Date"/>
        <w:spacing w:after="0"/>
      </w:pPr>
      <w:bookmarkStart w:id="183" w:name="_Toc212895527"/>
      <w:r>
        <w:t>21-23 ноября 1948 г.</w:t>
      </w:r>
      <w:bookmarkEnd w:id="18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Илья Эммануилович, Ваша весточка от 23.Х дошла и принесла нам радость, также дошла в свое время и от 10.</w:t>
      </w:r>
      <w:r>
        <w:rPr>
          <w:noProof/>
          <w:szCs w:val="22"/>
          <w:lang w:val="en-US"/>
        </w:rPr>
        <w:t>IX</w:t>
      </w:r>
      <w:r>
        <w:rPr>
          <w:noProof/>
          <w:szCs w:val="22"/>
        </w:rPr>
        <w:t xml:space="preserve">. </w:t>
      </w:r>
      <w:r>
        <w:rPr>
          <w:rFonts w:cs="Times New Roman CYR"/>
          <w:noProof/>
          <w:szCs w:val="22"/>
        </w:rPr>
        <w:t>Как видите, мы все еще сидим в Кхандале. Здесь после прохлады монсуна наступила теплая погода – 72° и до 81° днем и 72° и меньше вечерами. Днем я сижу на сквозняке и не так уж страдаю от излишка тепла. Но все же становится тяжело жить на высоте лишь 2000 футов, хотелось бы очутиться в горах или в стране, где можно наслаждаться настоящей снежной зимой с чудесными морозными днями! Последний месяц принесет решение нашей судьбы, где нам переждать тяжкий грядущий год. Наша долина стала не совсем безопасна из-за Кашмирского фронта, проходящего близко от наших мест.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весь мир живет в напряжении небывалом, и люди и здесь тоже думают, как бы продолжить наступившее кажущееся спокойствие. О положении в Европе получаем самые безотрадные сведения. Все бегут оттуда, ибо там нечего делать. Бегут в Индию, бегут в Южную Америку, меньше в Австралию и Африку. Вся культурная жизнь не только повсеместно замирает, но просто-напросто вымирает. Ученые и культурные деятели уходят, а на смену им никого нет. Страшно прочесть хотя бы синодик выдающихся востоковедов, ушедших за последнее трехлетие! А сколько утрат в других областях науки! Истинно, сумерки Европы перед ее полным закатом! Многие еще пытаются найти работу в Индии, но сейчас мало что можно сделать и здесь из-за недостатков фондов даже на самое необходимое. В стране ничего нет, все надо наладить, все надо построить, все нуждается в оборудовании, последнее самое трудное. Кроме того, среди даже зажиточного слоя населения нет настоящего интереса к действительному развитию культуры и знания. Большинство обуяно устремлением к роскоши и всяким суррогатам культуры. Красота древнего Востока потонула в пошлости и мишуре западной цивилизации. Между прочим, англичане, бежавшие из Индии, тысячами возвращаются обратно, настолько тяжела сейчас жизнь в Англии.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Нам пишут, что в Сербии неблагополучно. Поговаривают о конфликте с Москвой. Но мне думается, что народ не подымется в общей массе против России. Тучи очень сгущаются над бассейном Средиземного моря, да и над всей Европой. Древние пророчества исполняются, но совершенно в иной декорации. Похороны Китая тоже очевидны. Траурные герольды могут протрубить и в Вашей стране. Но, несмотря на мрачные знаки, в моем сердце живет все тот же неугасимый огонь веры в великую судьбу Новой Страны.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Хорошо, что Вы любите Вашу историческую работу. Там, где любовь, там и успех. Хотелось бы мне достать Вам книгу Данилевского. Напишу Зине, чтобы она попробовала достать ее через Базыкина, первого советника при посольстве. Он, по словам Зины, очень культурный человек. Это большая редкость!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Вы правы, что прекрасные и научные мысли редко приписываются их настоящим авторам, в этом отношении земная майя ткет изумительный сложный узор! Но наступит время, когда человек будет наблюдать и проверять то или иное историческое событие и даже читать мысли ушедших великих деятелей и мыслителей по рекордам Акаши; и так же просто, как мы сейчас слушаем целые оперы и драмы с уже несуществующими исполнителями. Да и телевизия быстро станет общим достоянием.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также Вы прекрасно подметили, как люди часто ищут одно, а находят нечто совершенно другое, и это можно наблюдать во всех областях жизни. Величайшее открытие может оказаться побочным нахождением при работе над заданием несравненно меньшего значения.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мне по душе Ваши мысли оповестить миру об истинных авторах великих открытий и откровений. Быть отлученным за смелость мысли почетно в наш «просвещенный век»! Титулы шарлатана, обманщика и шпиона еще не вывелись из обихода, даже не устарели!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необычное пугает средняков, и они зело опасаются слишком умных и далеко заглядывающих в своих дерзаниях одиноких представителей рода человеческого. Но эволюция движется лишь этими редкими индивидами.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Кто думает сейчас о преподавании в школе науки о мышлении и расширении сознания, о развитии мысли? Люди настолько сузили свой мыслительный аппарат, что великая наука психология, вместо полетов в миры дальние, в миры надземные, оказалась ограниченной половой основой (Фрейдизм</w:t>
      </w:r>
      <w:r>
        <w:rPr>
          <w:rStyle w:val="FootnoteReference"/>
          <w:rFonts w:cs="Times New Roman CYR"/>
          <w:noProof/>
          <w:szCs w:val="22"/>
        </w:rPr>
        <w:footnoteReference w:id="189"/>
      </w:r>
      <w:r>
        <w:rPr>
          <w:rFonts w:cs="Times New Roman CYR"/>
          <w:noProof/>
          <w:szCs w:val="22"/>
        </w:rPr>
        <w:t>). Мы имеем ряд изумительных нахождений, открывающих беспредельные дали, и в то же время наблюдается необычайная тупость восприятий и полное отсутствие интереса к познанию самому насущному, к познанию сложности своего существа, к смыслу существования. При таком разнобое внешнего мира с внутренним все великие открытия могут оказаться чудовищами Франкенштейна. Все данные к тому налицо! И из Беспредельности уже долетел до нас предвестник времен грозных – комета редкой красоты и блеска, мы ее наблюдали в пять часов утра с 12 на 13.</w:t>
      </w:r>
      <w:r>
        <w:rPr>
          <w:noProof/>
          <w:szCs w:val="22"/>
          <w:lang w:val="en-US"/>
        </w:rPr>
        <w:t>XI</w:t>
      </w:r>
      <w:r>
        <w:rPr>
          <w:noProof/>
          <w:szCs w:val="22"/>
        </w:rPr>
        <w:t xml:space="preserve">. </w:t>
      </w:r>
      <w:r>
        <w:rPr>
          <w:rFonts w:cs="Times New Roman CYR"/>
          <w:noProof/>
          <w:szCs w:val="22"/>
        </w:rPr>
        <w:t>Зрелище было прекрасное, но вместе с тем что-то тревожное чуялось сердцем. Кометы всегда приносят большие пертурбации в атмосфере, через которую они проходят и прикасаются. Пертурбации эти сказываются явлениями космическими – физическими и психическими. Можно ожидать новых наводнений, потому советую Вам не покидать Вашего уютного Монтклэра, там Вы будете в безопасности. Вторая половина марта и апрель будут неблагополучны для Нью-Йорка, и Калифорния находится под угрозою землетрясений. Флорида угрожаема весною и летом, и особенно осенью в ноябре: ноябрь самый плохой месяц в будущем году. Все эти вычисления по гороскопам, установленные Великими Учеными.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Вам будет интересно вспомнить пророчество о скором появлении новой планеты, которая возвестит начало Новой Эры. Предвестником такого замечательного события явится необыкновенная комета. Комета эта уже посетила нас, простояв семь или восемь дней на нашем горизонте. Будем свидетелями ее воздействий на Луну и нашу Землю. Значит, и лучи новой планеты скоро станут видимы. Помните, как во втором томе «Листов Сада Мории» на странице 73 сказано: «Полнеба занято необычным знамением. Около невидимого Светила как бы необъятный круг засиял, лучи побежали по краям его. Фурии ужаса попрятались в пещеры – удушены сиянием знаменья...»</w:t>
      </w:r>
      <w:r>
        <w:rPr>
          <w:rStyle w:val="FootnoteReference"/>
          <w:rFonts w:cs="Times New Roman CYR"/>
          <w:noProof/>
          <w:szCs w:val="22"/>
        </w:rPr>
        <w:footnoteReference w:id="190"/>
      </w:r>
      <w:r>
        <w:rPr>
          <w:rFonts w:cs="Times New Roman CYR"/>
          <w:noProof/>
          <w:szCs w:val="22"/>
        </w:rPr>
        <w:t xml:space="preserve"> Лучи незримого светила, усиленные солнечными лучами, уявят свою мощь и на Землю, и на Луну. Луна как бы воскреснет под этими лучами, конечно, и воздействие кометы тоже мощно сказалось уже на жизни Луны. Мощь новых лучей может уявиться на Луне как взрыватель кратеров, напряженных ядовитыми газами, и утвердить сгорание там страшного и мощного газа. Таким образом, отравленная атмосфера Луны много улучшится, и она покроется новой пышной растительностью. Под лучами обновленной Луны и наша Земля станет садом прекрасным. Сама Луна уявится как бы теплицей для Земли, и целебные лучи ее принесут оздоровление и нашей Земле. Воскрешенная Луна перестанет отравлять Землю ядом своего разложения и оявится новой Матерью нашей Земле. Итак, Новая Эра ознаменуется космическими событиями. Много оздоровления и мощи психической будет пролито на Землю.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Дописываю </w:t>
      </w:r>
      <w:r>
        <w:rPr>
          <w:noProof/>
          <w:szCs w:val="22"/>
        </w:rPr>
        <w:t>23.</w:t>
      </w:r>
      <w:r>
        <w:rPr>
          <w:noProof/>
          <w:szCs w:val="22"/>
          <w:lang w:val="en-US"/>
        </w:rPr>
        <w:t>XI</w:t>
      </w:r>
      <w:r>
        <w:rPr>
          <w:noProof/>
          <w:szCs w:val="22"/>
        </w:rPr>
        <w:t xml:space="preserve">. </w:t>
      </w:r>
      <w:r>
        <w:rPr>
          <w:rFonts w:cs="Times New Roman CYR"/>
          <w:noProof/>
          <w:szCs w:val="22"/>
        </w:rPr>
        <w:t>Налетевшая буря натворила много бед. Местные люди не запомнят такого свирепого урагана. Все способы передвижения и сообщения прерваны. Электрические и другие поезда остановились, провода порваны; дороги завалены деревьями и обломками скал. Сидим во тьме, и вся наша Кхандала со всеми окрестностями погружена во тьму. Много домов разрушено, по холмам смыты деревья, погиб снятый урожай риса – убытки велики. В нашем отеле тоже немало рушений. Пострадали несколько жилых домиков – где крыша улетела, где балкон снесен, где стена обвалилась, но наш домик остался невредим, и последний напор шквала с горизонтальным дождем срезал четыре больших дерева перед самым моим окном. Много красивых развесистых деревьев лишились своего убора, чудесные узорные ветки, которыми я так любовалась, лежат сейчас на земле, торчат лишь безобразные кривые остовы.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Сегодня утром ветер стих, но ходят тучи, можно ожидать дождя. Опасаются за Бомбей, ибо шквал проходил близко к городу, могут быть большие рушения в доках. Письма еще нельзя отправить. Пользуюсь этим, чтобы приписать несколько полезных сведений по медицинской части. В связи с двумя кобрами, заползшими к нам в дом, мы стали расспрашивать местных жителей, чем они излечиваются от укусов. Вам, может быть, будет интересно узнать, что местные врачи с европейским медицинским образованием прибегают к марганцевому калию при укусе гадюки. Они расширяют ранку, высасывают яд и насыпают в нее кристаллики марганца и затем ТРИЖДЫ, через каждые семь минут, сменяют (смывают) кристаллики и заменяют их новыми, после чего снова засыпают и оставляют на целую ночь, наутро смывают, чтобы снова засыпать на целые сутки. После нового хорошего омовения накладывают полотняную тряпочку с бинтом. Обычно ранка прекрасно затягивается. Яд кобры, конечно, гораздо сильнее, и приходится прибегать немедленно к специальной прививке против укусов кобры. Но некоторые врачи, кроме прививки, дают еще большую дозу строфанта, именно тридцать капель. Обычная доза строфанта на один прием не более семи капель, но я принимала 15 капель за один раз и с превосходными результатами, хотя это не рекомендуется врачами.</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Указанное мною лечение марганцевым калием применяется также против укусов кобры, когда нельзя достать прививки, причем строфант тогда дается в течение трех суток: первый день тридцать капель, второй пятнадцать, третий – семь. Но против укусов европейских гадюк такое ярое лечение немного слишком сильно, ибо наши гадюки не так ядовиты. Потому советую расширить ранку, не высасывая ее, а только промыть ее раствором марганца и засыпать кристалликами марганца и через час омыть ее и снова засыпать кристалликами, и так до семи раз, после чего смыть все кристаллики и положить на ночь тряпочку, смоченную в растворе марганца, и наутро снять ее и дать ей затягиваться. Несмотря на все угрожающие симптомы, я твердо верю в судьбу прекрасную, сужденную нашей стране. Верю, что неожиданные события спасут ее от всех посягательств. Радует меня и отношение главы правительства Индии к нашей стране. Его речь перед Собранием представителей объединенных народов вознесла его над коллегами, показав его как мудрого деятеля, исполненного человечности, о которой все забыли. Мне хотелось, чтобы Вы запросили Зиночку одолжить Вам номер журнала «Индия», на обложке которого портрет Н.К. и Неру, стоящих у священного дерева в нашей Урусвати, там же прекрасная статья о деятельности Н.К. Это было летом в 42 году, когда он с дочерью и маленькой свитой гостил у нас в течение 9 дней. Мы очень полюбили его, оценили его мужественную природу, честность, простоту и большую утонченность. Народ любит его и верит ему, ибо он несет им истинную свободу, свободу мысли без фанатизма и тупости отрицания духовного начала как основы Бытия.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pPr>
      <w:bookmarkStart w:id="184" w:name="_Toc212895528"/>
      <w:r>
        <w:t>61</w:t>
      </w:r>
      <w:bookmarkEnd w:id="184"/>
    </w:p>
    <w:p w:rsidR="00616035" w:rsidRDefault="00616035">
      <w:pPr>
        <w:pStyle w:val="a0"/>
        <w:rPr>
          <w:szCs w:val="20"/>
        </w:rPr>
      </w:pPr>
      <w:bookmarkStart w:id="185" w:name="_Toc212895529"/>
      <w:r>
        <w:t>Е.И.Рерих – Дж.Уиду</w:t>
      </w:r>
      <w:r>
        <w:rPr>
          <w:rStyle w:val="FootnoteReference"/>
          <w:b w:val="0"/>
          <w:bCs w:val="0"/>
        </w:rPr>
        <w:footnoteReference w:id="191"/>
      </w:r>
      <w:bookmarkEnd w:id="185"/>
    </w:p>
    <w:p w:rsidR="00616035" w:rsidRDefault="00616035">
      <w:pPr>
        <w:pStyle w:val="Date"/>
        <w:rPr>
          <w:szCs w:val="20"/>
        </w:rPr>
      </w:pPr>
      <w:bookmarkStart w:id="186" w:name="_Toc212895530"/>
      <w:r>
        <w:t>26-27 ноября 1948 г.</w:t>
      </w:r>
      <w:bookmarkEnd w:id="186"/>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Уид,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Спешу ответить на Ваше письмо, ибо прекрасно понимаю, в каком угнетенном состоянии Вы находитесь из-за Вашей матери.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очень, очень грустно, что не могу дать Вам никакой надежды на ее выздоровление. Срок ее жизни подходит к концу, и единственное, что можно сделать, это всячески облегчить ее страдания. Есть несколько новых и очень эффективных успокоительных, которые можно ей дать.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наших книгах Учения Вы найдете несколько намеков на соли лития, которые нужно применять в качестве профилактики от многих заболеваний, опухолей, желчных и кальциевых камней и даже рака. Почему бы не попробовать? Предложите Вашему врачу. Их можно принимать как напиток. Вот рецепт: две или три чайные ложки порошка лития и маленькая кофейная ложечка двууглекислой соды с двумя или тремя десертными ложками глюкозы на стакан воды, можно добавить немного сока лимона для аромата. Очень приятное питье. Можно принимать два-три стакана в день.</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Соли лития вполне безвредны по сравнению с другими солями.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моя Зина переживает тяжелое время в поисках нового помещения. Не хотелось бы обременять ее новыми расходами.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Будущий год будет трудным, и лучше оставаться в пределах возможностей. Я знаю, что через два-три года объем дел весьма возрастет, и тогда помещение можно будет поменять. Очень трудно найти недорогое помещение, чтобы это не отразилось на состоянии дел, но я надеюсь, что Зина найдет какой-то выход.</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Как бы то ни было, будем делать все возможное.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Мои лучшие мысли и сердечные пожелания Вам и Вашей семье.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0"/>
        </w:rPr>
        <w:t>Елена Рерих</w:t>
      </w:r>
    </w:p>
    <w:p w:rsidR="00616035" w:rsidRDefault="00616035">
      <w:pPr>
        <w:widowControl w:val="0"/>
        <w:shd w:val="clear" w:color="auto" w:fill="FFFFFF"/>
        <w:autoSpaceDE w:val="0"/>
        <w:autoSpaceDN w:val="0"/>
        <w:adjustRightInd w:val="0"/>
        <w:ind w:firstLine="567"/>
        <w:rPr>
          <w:noProof/>
          <w:szCs w:val="22"/>
        </w:rPr>
      </w:pPr>
    </w:p>
    <w:p w:rsidR="00616035" w:rsidRDefault="00616035">
      <w:pPr>
        <w:widowControl w:val="0"/>
        <w:shd w:val="clear" w:color="auto" w:fill="FFFFFF"/>
        <w:autoSpaceDE w:val="0"/>
        <w:autoSpaceDN w:val="0"/>
        <w:adjustRightInd w:val="0"/>
        <w:ind w:firstLine="567"/>
        <w:rPr>
          <w:rFonts w:cs="Times New Roman CYR"/>
          <w:noProof/>
          <w:szCs w:val="22"/>
        </w:rPr>
      </w:pPr>
      <w:r>
        <w:rPr>
          <w:noProof/>
          <w:szCs w:val="22"/>
          <w:lang w:val="en-US"/>
        </w:rPr>
        <w:t>P</w:t>
      </w:r>
      <w:r>
        <w:rPr>
          <w:noProof/>
          <w:szCs w:val="22"/>
        </w:rPr>
        <w:t>.</w:t>
      </w:r>
      <w:r>
        <w:rPr>
          <w:noProof/>
          <w:szCs w:val="22"/>
          <w:lang w:val="en-US"/>
        </w:rPr>
        <w:t>S</w:t>
      </w:r>
      <w:r>
        <w:rPr>
          <w:noProof/>
          <w:szCs w:val="22"/>
        </w:rPr>
        <w:t xml:space="preserve">. </w:t>
      </w:r>
      <w:r>
        <w:rPr>
          <w:rFonts w:cs="Times New Roman CYR"/>
          <w:noProof/>
          <w:szCs w:val="22"/>
        </w:rPr>
        <w:t>Зимой во Флориде все будет в порядке.</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187" w:name="_Toc212895531"/>
      <w:r>
        <w:t>62</w:t>
      </w:r>
      <w:bookmarkEnd w:id="187"/>
    </w:p>
    <w:p w:rsidR="00616035" w:rsidRDefault="00616035">
      <w:pPr>
        <w:pStyle w:val="a0"/>
        <w:rPr>
          <w:szCs w:val="20"/>
        </w:rPr>
      </w:pPr>
      <w:bookmarkStart w:id="188" w:name="_Toc212895532"/>
      <w:r>
        <w:t>Е.И.Рерих – З.Г.Фосдик и Д.Фосдику</w:t>
      </w:r>
      <w:bookmarkEnd w:id="188"/>
    </w:p>
    <w:p w:rsidR="00616035" w:rsidRDefault="00616035">
      <w:pPr>
        <w:pStyle w:val="Date"/>
        <w:rPr>
          <w:szCs w:val="20"/>
        </w:rPr>
      </w:pPr>
      <w:bookmarkStart w:id="189" w:name="_Toc212895533"/>
      <w:r>
        <w:t>27 ноября 1948 г.</w:t>
      </w:r>
      <w:bookmarkEnd w:id="189"/>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только что отослала Вам телеграмму: «Адвайс аппляй эвери эффорт файнд премизес найнти севен Еаст. Меч эгенст байинг хауз ор премизес. Беттер рент. Консельт Уид, Боллинг. Райтинг. Ловь, Рерих»</w:t>
      </w:r>
      <w:r>
        <w:rPr>
          <w:rStyle w:val="FootnoteReference"/>
          <w:rFonts w:cs="Times New Roman CYR"/>
          <w:noProof/>
          <w:szCs w:val="22"/>
        </w:rPr>
        <w:footnoteReference w:id="19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Добавляю данный Совет несколькими деталями. «Не следует ограничивать себя поисками большего помещения». Поищите на той же улице на восточной стороне, ближе к углу. Малые неудобства легко устранимы. Не следует, родные, отягощаться домом и непомерными расходами. Сказано и повторено несколько раз: «Мне дом не нужен, ибо Дом Музея будет возвращен. Успех лучший будет сопутствовать в новом помещении». Но, родные, не следует узко понимать этот успех. Ускорение событий – лучшая возможность для всяких неожиданностей.</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Космические явления скажутся скоро в нескольких странах.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Прошу Вас, родные, спокойно предупредить Уида и Боллинга не расширять свою деятельность ни в Калифорнии, ни во Флориде и переждать трудный год. Март – месяц плохой для Калифорнии и Флориды. Мудрость Совета обнаружится на близком будущем.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Прочли в газетах, что американская воздушная почта будет достигать Индию через 53 часа. Пожалуй, воздушные письма будут доходить быстрее телеграмм.</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Обнимаю, родные, сердцем. Явите всю находчивость в поисках помещения. Спокойно встретим идущий грозный год. Все друзья будут охранены.</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190" w:name="_Toc212895534"/>
      <w:r>
        <w:t>63</w:t>
      </w:r>
      <w:bookmarkEnd w:id="190"/>
    </w:p>
    <w:p w:rsidR="00616035" w:rsidRDefault="00616035">
      <w:pPr>
        <w:pStyle w:val="a0"/>
        <w:rPr>
          <w:szCs w:val="20"/>
        </w:rPr>
      </w:pPr>
      <w:bookmarkStart w:id="191" w:name="_Toc212895535"/>
      <w:r>
        <w:t>Е.И.Рерих – З.Г.Фосдик и Д.Фосдику</w:t>
      </w:r>
      <w:bookmarkEnd w:id="191"/>
    </w:p>
    <w:p w:rsidR="00616035" w:rsidRDefault="00616035">
      <w:pPr>
        <w:pStyle w:val="Date"/>
        <w:rPr>
          <w:szCs w:val="20"/>
        </w:rPr>
      </w:pPr>
      <w:bookmarkStart w:id="192" w:name="_Toc212895536"/>
      <w:r>
        <w:t>30 ноября 1948 г.</w:t>
      </w:r>
      <w:bookmarkEnd w:id="192"/>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и любимые, получила все Ваши письма, была малая задержка из-за отъезда Святослава, но все письма, перечисленные Вами, сейчас налицо. Вчера и сегодня получила письма от 20 и </w:t>
      </w:r>
      <w:r>
        <w:rPr>
          <w:noProof/>
          <w:szCs w:val="22"/>
        </w:rPr>
        <w:t>23.</w:t>
      </w:r>
      <w:r>
        <w:rPr>
          <w:noProof/>
          <w:szCs w:val="22"/>
          <w:lang w:val="en-US"/>
        </w:rPr>
        <w:t>XI</w:t>
      </w:r>
      <w:r>
        <w:rPr>
          <w:noProof/>
          <w:szCs w:val="22"/>
        </w:rPr>
        <w:t xml:space="preserve">. </w:t>
      </w:r>
      <w:r>
        <w:rPr>
          <w:rFonts w:cs="Times New Roman CYR"/>
          <w:noProof/>
          <w:szCs w:val="22"/>
        </w:rPr>
        <w:t>Спешу ответить на них, чует сердце, как вопрос помещения волнует Вас, родные. Вполне понимаю, но прошу проявить напряженность при спокойствии, ибо напряженное состояние, как стрела, летящая к цели, образуется как бы своеобразный магнит. Думаю, что в декабре уявится новая возможность с помещением. Конечно, ни дуплекс, ни дом церкви неприемлемы. Помещение должно быть в жилом доме и, как Сказано, «не будет нуждаться в переделках». Потому, родные, явим терпение и спокойствие при напряженности.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о режиме Дедлею. Лекарство врача было не плохо, но немного сильно, потому Совет прекратить его, и ввиду ухудшения состояния можно перейти на более слабую дозу литиевых солей. Именно, вместо двух стаканов только </w:t>
      </w:r>
      <w:r>
        <w:rPr>
          <w:rFonts w:cs="Times New Roman CYR"/>
          <w:i/>
          <w:iCs/>
          <w:noProof/>
          <w:szCs w:val="22"/>
        </w:rPr>
        <w:t xml:space="preserve">один, </w:t>
      </w:r>
      <w:r>
        <w:rPr>
          <w:rFonts w:cs="Times New Roman CYR"/>
          <w:noProof/>
          <w:szCs w:val="22"/>
        </w:rPr>
        <w:t xml:space="preserve">и всю дозу уменьшить наполовину, т.е. только </w:t>
      </w:r>
      <w:r>
        <w:rPr>
          <w:rFonts w:cs="Times New Roman CYR"/>
          <w:i/>
          <w:iCs/>
          <w:noProof/>
          <w:szCs w:val="22"/>
        </w:rPr>
        <w:t xml:space="preserve">одну </w:t>
      </w:r>
      <w:r>
        <w:rPr>
          <w:rFonts w:cs="Times New Roman CYR"/>
          <w:noProof/>
          <w:szCs w:val="22"/>
        </w:rPr>
        <w:t xml:space="preserve">чайную ложку солей лития на стакан и </w:t>
      </w:r>
      <w:r>
        <w:rPr>
          <w:rFonts w:cs="Times New Roman CYR"/>
          <w:i/>
          <w:iCs/>
          <w:noProof/>
          <w:szCs w:val="22"/>
        </w:rPr>
        <w:t xml:space="preserve">пол кофейной ложки </w:t>
      </w:r>
      <w:r>
        <w:rPr>
          <w:rFonts w:cs="Times New Roman CYR"/>
          <w:noProof/>
          <w:szCs w:val="22"/>
        </w:rPr>
        <w:t>двууглекислой соды, также и глюкозу, приготовленную на витамине С, можно уменьшить на одну десертную ложку, и вместо лимонной кислоты можно взять простой лимон и выжать сок, употреблять его немного, лишь для вкуса. Питье это принимать натощак и продолжать в течение семи недель от получения моей телеграммы с изменением дозы. Вообще, прием литиевых солей следует производить ежегодно в течение восьми недель или двух лунных месяцев, начиная от самого первого дня новолуния.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диеты могу сказать, что кроме мяса и таких овощей, как спаржа, сельдерей и чеснок, которые можно употреблять изредка и в небольшом количестве, все остальные овощи, также яйца, и все молочные продукты, и все прекрасные каши вполне приемлемы. Следует избегать лишь жирные, тяжелые и сладкие блюда. Можно даже рыбу. Также пшеничный хлеб лучше без дрожжей, думается, что маца лучше всего. Сама я очень люблю сухие лепешки, изготовленные без дрожжей по-индусски. Вреден и свекловичный сахар, лучше тростниковый, и можно иногда заменять глюкозой.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Камни в печени образуются от избытка кислотности в пище, потому и приходится уявляться на некоторой диете. Кислотности много в пшеничном хлебе и в сахаре, потому их лучше меньше употреблять.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единицы пенициллина, смутившие Зиночку, конечно, нужно понимать как пятьдесят тысяч единиц. Это, если не ошибаюсь, самая малая доза, которую вспрыскивают за один раз. Вспрыскивание в пятьсот тысяч единиц очень часто применяется врачами.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Лекарство от камней получить от матери Девики не так просто сейчас. Она живет в Бангалоре, довольно далеко отсюда. Кроме того, Вы, вероятно, знаете из газет о страшной буре, пронесшейся над Бомбеем и его окрестностями. Разрушения большие, обыватели не запомнят такого урагана. Все пути сообщения были прерваны, все провода и радио порваны и прекращено</w:t>
      </w:r>
      <w:r>
        <w:rPr>
          <w:rStyle w:val="FootnoteReference"/>
          <w:rFonts w:cs="Times New Roman CYR"/>
          <w:noProof/>
          <w:szCs w:val="22"/>
        </w:rPr>
        <w:footnoteReference w:id="193"/>
      </w:r>
      <w:r>
        <w:rPr>
          <w:rFonts w:cs="Times New Roman CYR"/>
          <w:noProof/>
          <w:szCs w:val="22"/>
        </w:rPr>
        <w:t>. Моторные дороги тоже были завалены деревьями и осколками других рушений. Мы еще не знаем полностью о всех бедствиях Бомбея и окрестностей, нас задело сравнительно мало, но все же на холмах снесены деревни, многие крыши сорваны, и дома совершенно разрушены, и вся жизнь встала. Ни почта, ни телеграф, ни поезда, ни моторы – ничего не действует. Сидели в полной тьме три дня. В отеле нашем есть рушения: где снесло крышу, где балкон или стену, и много повалено деревьев. Наш домик на хребте холма остался невредим, только три дерева упали параллельно дому. Когда все немного успокоится, Девика напишет матери.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послала Вам телеграмму, но еще не знаю, отправят ли ее. Письма уже ходят. От наших имели телеграмму и письмо, хотя они близко от моря, но, по-видимому, все обошлось сравнительно благополучно.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Для Софьи Михайловны лучшая пища – рис. Я тоже сижу на рисе. Почему не продолжить лекарство д-ра Фогеля, если оно помогало ей? Можно бы испробовать корамайн, новое средство, врачи его очень одобряют. Я испробовала на себе, оно действует неплохо. Конечно, нельзя скрывать, что ее состояние серьезно и она долго не проживет. Хотелось бы облегчить ей переход и не мучить ее лекарствами, которые помочь уже не могут, а только продолжают иногда процесс мучительного отрыва. Конечно, сейчас ей можно облегчить состояние, но перед самой смертью лучше не мучить человека всякими уколами, чтобы вернуть уже наполовину оторвавшееся тонкое тело на муку усиленную в физический футляр. Конечно, нельзя оставлять ее в старой квартире и нужно перевезти ее будет в новую.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Относительно поездки Дедлея могу сказать, что больше чем сомневаюсь в возможности турне в Европе, слишком там будут заняты возможной новой потасовкой на Балканах. </w:t>
      </w:r>
      <w:r>
        <w:rPr>
          <w:rFonts w:cs="Times New Roman CYR"/>
          <w:i/>
          <w:iCs/>
          <w:noProof/>
          <w:szCs w:val="22"/>
        </w:rPr>
        <w:t xml:space="preserve">Во Флориде март будет еще не опасен, конечно, в Калифорнии много хуже, и потому Дедлею лучше в начале марта направиться восвояси, чтобы до половины месяца быть с Вами. </w:t>
      </w:r>
      <w:r>
        <w:rPr>
          <w:rFonts w:cs="Times New Roman CYR"/>
          <w:noProof/>
          <w:szCs w:val="22"/>
        </w:rPr>
        <w:t xml:space="preserve">Но мне думается, может быть, будет найдена новая возможность поездки в </w:t>
      </w:r>
      <w:r>
        <w:rPr>
          <w:rFonts w:cs="Times New Roman CYR"/>
          <w:i/>
          <w:iCs/>
          <w:noProof/>
          <w:szCs w:val="22"/>
        </w:rPr>
        <w:t xml:space="preserve">Канаду, </w:t>
      </w:r>
      <w:r>
        <w:rPr>
          <w:rFonts w:cs="Times New Roman CYR"/>
          <w:noProof/>
          <w:szCs w:val="22"/>
        </w:rPr>
        <w:t>где сейчас наехало много иностранцев, и как летний и весенний курорт трудно найти лучшее место. Кажется, ответила на все вопросы.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настаивайте на приезде Губаревой. Она, бедняга, видимо, измучена многими напастями. Не нужно запугивать ее – ее охранят. Кроме того, ей было дано так много, что она теперь может сама проявить понимание. Кто знает, иногда некоторый шок излечивает многие нервные болезни.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возвращения дома Музея, конечно, никому нельзя говорить. Ибо это станет действительностью, когда Новая Страна оявится на сдвиге. Сдвиг этот уже начался, и страна уявится на расцвете. Страна оявится на сдвиге, и ярая ненависть, конечно, поможет ей сдвинуться с мертвой точки. Пишу только Вам, родные, больше никому и очень прошу никому не являть моих прогнозов. Страна оявится лучшей, когда осуществится сдвиг, и ярая Новая Страна оявится в полном смысле новой, совершенно новой. Итак, никому не говорите о пространственном решении, чтобы не помешать осуществлению красоты и справедливости.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очень радовалась успеху лекции в АРКЕ. Письмо Альбуэрне прочла, конечно, все это так и всюду нужна процедура, затрудняющая все продвижения. Пусть действуют, можно им отчасти помочь, но они должны бы действовать более самостоятельно. Ведь они подписали Пакт по своей инициативе, никто их не заставлял тогда. Вот и Индия приняла Пакт и будет действовать самостоятельно.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Будем действовать и мы самостоятельно, главное, чтобы действия были прекрасные и дружественные всем странам. Так мы выполним Указ и желание Великого Владыки и нашего Неповторимого Светлого и Любимого Провозвестника Красоты и Мудрости Надземной, вдохновлявших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Пишите в Кхандалу, новые обстоятельства улучшают возможности, и мы спокойно выжидаем лучший срок.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Прилагаю мою телеграмму: «Эз Дедлей'с кондишэн меч бэттер дискард физишенс медесин. Адвайз тэк онли уан темблэр бевередж пер дэй уиз хаф доз оф ол ингредиэнтс. Лемон аккординг тейст. Хэв пешиенс бэст куортерс ар форскоминг. Райтинг»</w:t>
      </w:r>
      <w:r>
        <w:rPr>
          <w:rStyle w:val="FootnoteReference"/>
          <w:rFonts w:cs="Times New Roman CYR"/>
          <w:noProof/>
          <w:szCs w:val="22"/>
        </w:rPr>
        <w:footnoteReference w:id="194"/>
      </w:r>
      <w:r>
        <w:rPr>
          <w:rFonts w:cs="Times New Roman CYR"/>
          <w:noProof/>
          <w:szCs w:val="22"/>
        </w:rPr>
        <w:t>. Надеюсь, дойдет.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хотелось бы, чтобы люди поняли, что самое главное – это принятие Знамени и поднятие его над всеми Учреждениями Просвещения и Культуры. Необходимо иметь этот великий Символ постоянно перед глазами одичавшего человечества. Самый Пакт, конечно, должен быть обсужден позднее на конгрессе всех стран, принявших Знамя. Некультурность человеческая так все затрудняет, так все осложняет.</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Пусть Дедлей ничем не смущается, вероятно, и конгресс в Аргентине не состоится из-за многих событий, но нам нужны движения около Знамени, потому продолжайте действовать и писать. Творите возмущения вод! Действуйте во всех направлениях пока возможно и ничем не смущайтесь. Явите самое мудрое спокойствие. Много неожиданного предстоит. Новая Луна принесет новые магнитные бури и наводнения. Может быть, затронет и Англию. Атомные опыты и человеческие безумия возмутили стихии. Кто знает, может быть, готовится великое очищение, все негодное уйдет. Здешний народ приписывает неслыханный ураган действию атомных бомб – воображение, не лишенное некоторого &lt;...&gt;</w:t>
      </w:r>
      <w:r>
        <w:rPr>
          <w:rStyle w:val="FootnoteReference"/>
          <w:rFonts w:cs="Times New Roman CYR"/>
          <w:noProof/>
          <w:szCs w:val="22"/>
        </w:rPr>
        <w:footnoteReference w:id="195"/>
      </w:r>
    </w:p>
    <w:p w:rsidR="00616035" w:rsidRDefault="00616035">
      <w:pPr>
        <w:rPr>
          <w:noProof/>
        </w:rPr>
      </w:pPr>
    </w:p>
    <w:p w:rsidR="00616035" w:rsidRDefault="00616035">
      <w:pPr>
        <w:pStyle w:val="a"/>
        <w:rPr>
          <w:szCs w:val="20"/>
        </w:rPr>
      </w:pPr>
      <w:bookmarkStart w:id="193" w:name="_Toc212895537"/>
      <w:r>
        <w:t>64</w:t>
      </w:r>
      <w:bookmarkEnd w:id="193"/>
    </w:p>
    <w:p w:rsidR="00616035" w:rsidRDefault="00616035">
      <w:pPr>
        <w:pStyle w:val="a0"/>
        <w:rPr>
          <w:szCs w:val="20"/>
        </w:rPr>
      </w:pPr>
      <w:bookmarkStart w:id="194" w:name="_Toc212895538"/>
      <w:r>
        <w:t>Е.И.Рерих – Р.Р.Ренцу</w:t>
      </w:r>
      <w:bookmarkEnd w:id="194"/>
    </w:p>
    <w:p w:rsidR="00616035" w:rsidRDefault="00616035">
      <w:pPr>
        <w:pStyle w:val="Date"/>
        <w:spacing w:after="0"/>
      </w:pPr>
      <w:bookmarkStart w:id="195" w:name="_Toc212895539"/>
      <w:r>
        <w:t>4 декабря 1948 г.</w:t>
      </w:r>
      <w:bookmarkEnd w:id="19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Роман Рудольфович,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Огромное спасибо за две банки нужного мне вещества. Они успели дойти до бури, обрушившейся на Бомбей и окрестности его. Наш холмик – Кхандала пострадала меньше, чем внизу, но все же и здесь немало рушений: снесены дома, сорваны крыши, повалены деревья. Вся жизнь была нарушена. Сидели в темноте, отрезанные от всего мира. Все пути сообщения были прерваны, поезда встали, и моторные дороги были завалены камнями, поваленными деревьями и прочими обломками. Наш домик остался невредим, хотя отель пострадал. Сейчас все налаживается, и почта начала действовать, и у меня снова к Вам просьба, и очень большая. Мне необходимо иметь запас неплохих канцелярских принадлежностей, в Бомбее они плохого качества, много хуже, нежели в Дели, потому я и обращаюсь к Вам для закупки такого запаса. Но мне хотелось бы, чтобы вещи были высланы наложенным платежом, ибо тогда меньше вероятия, что он задержится в пути и вообще не дойдет. На прошлой неделе нам из Бомбея выслали пакет, а он до сих пор не дошел до нас, может быть, из-за заторов после бури. Сумма потребуется не такая маленькая, потому я высылаю Вам приблизительно половину необходимой суммы, остальную наложенным платежом.</w:t>
      </w:r>
    </w:p>
    <w:p w:rsidR="00616035" w:rsidRDefault="00616035">
      <w:pPr>
        <w:widowControl w:val="0"/>
        <w:shd w:val="clear" w:color="auto" w:fill="FFFFFF"/>
        <w:autoSpaceDE w:val="0"/>
        <w:autoSpaceDN w:val="0"/>
        <w:adjustRightInd w:val="0"/>
        <w:spacing w:after="60"/>
        <w:jc w:val="center"/>
        <w:rPr>
          <w:noProof/>
          <w:szCs w:val="20"/>
        </w:rPr>
      </w:pPr>
      <w:r>
        <w:rPr>
          <w:i/>
          <w:iCs/>
          <w:noProof/>
          <w:szCs w:val="22"/>
        </w:rPr>
        <w:t>Список вещей</w:t>
      </w:r>
    </w:p>
    <w:tbl>
      <w:tblPr>
        <w:tblW w:w="0" w:type="auto"/>
        <w:tblCellMar>
          <w:top w:w="57" w:type="dxa"/>
          <w:bottom w:w="57" w:type="dxa"/>
        </w:tblCellMar>
        <w:tblLook w:val="00BE"/>
      </w:tblPr>
      <w:tblGrid>
        <w:gridCol w:w="4927"/>
        <w:gridCol w:w="4928"/>
      </w:tblGrid>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1. Карандаши мягкие, очень черные. В Дели имелись американские черные с белым ободком</w:t>
            </w:r>
          </w:p>
        </w:tc>
        <w:tc>
          <w:tcPr>
            <w:tcW w:w="4928" w:type="dxa"/>
          </w:tcPr>
          <w:p w:rsidR="00616035" w:rsidRDefault="00616035">
            <w:pPr>
              <w:widowControl w:val="0"/>
              <w:tabs>
                <w:tab w:val="left" w:pos="979"/>
                <w:tab w:val="left" w:pos="5678"/>
              </w:tabs>
              <w:autoSpaceDE w:val="0"/>
              <w:autoSpaceDN w:val="0"/>
              <w:adjustRightInd w:val="0"/>
              <w:rPr>
                <w:noProof/>
                <w:szCs w:val="22"/>
              </w:rPr>
            </w:pPr>
            <w:r>
              <w:rPr>
                <w:i/>
                <w:iCs/>
                <w:noProof/>
                <w:szCs w:val="22"/>
              </w:rPr>
              <w:t xml:space="preserve">Две </w:t>
            </w:r>
            <w:r>
              <w:rPr>
                <w:noProof/>
                <w:szCs w:val="22"/>
              </w:rPr>
              <w:t>дюжины</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2. Резинки – очень мягкие желтые квадратики</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Одну дюжину</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3. Резинки – твердые для печатной машинки</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Одну дюжину</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4. Блокноты – белые</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Две дюжины</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5. Тетради – линованные или без линеек, чтобы чернила не проходили насквозь</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Одну дюжину</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6. Бумагу для печатной машинки обычного формата – недлинные листы</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Стопку</w:t>
            </w:r>
          </w:p>
        </w:tc>
      </w:tr>
      <w:tr w:rsidR="00616035">
        <w:tc>
          <w:tcPr>
            <w:tcW w:w="4927" w:type="dxa"/>
          </w:tcPr>
          <w:p w:rsidR="00616035" w:rsidRDefault="00616035">
            <w:pPr>
              <w:widowControl w:val="0"/>
              <w:tabs>
                <w:tab w:val="left" w:pos="979"/>
                <w:tab w:val="left" w:pos="5678"/>
              </w:tabs>
              <w:autoSpaceDE w:val="0"/>
              <w:autoSpaceDN w:val="0"/>
              <w:adjustRightInd w:val="0"/>
              <w:ind w:left="227" w:hanging="227"/>
              <w:rPr>
                <w:noProof/>
                <w:szCs w:val="22"/>
              </w:rPr>
            </w:pPr>
            <w:r>
              <w:rPr>
                <w:noProof/>
                <w:szCs w:val="22"/>
              </w:rPr>
              <w:t>7. Копировальную бумагу, если возможно, американскую или английскую, местная плохая</w:t>
            </w:r>
          </w:p>
        </w:tc>
        <w:tc>
          <w:tcPr>
            <w:tcW w:w="4928" w:type="dxa"/>
          </w:tcPr>
          <w:p w:rsidR="00616035" w:rsidRDefault="00616035">
            <w:pPr>
              <w:widowControl w:val="0"/>
              <w:tabs>
                <w:tab w:val="left" w:pos="979"/>
                <w:tab w:val="left" w:pos="5678"/>
              </w:tabs>
              <w:autoSpaceDE w:val="0"/>
              <w:autoSpaceDN w:val="0"/>
              <w:adjustRightInd w:val="0"/>
              <w:rPr>
                <w:noProof/>
                <w:szCs w:val="22"/>
              </w:rPr>
            </w:pPr>
            <w:r>
              <w:rPr>
                <w:noProof/>
                <w:szCs w:val="22"/>
              </w:rPr>
              <w:t>Три дюжины</w:t>
            </w:r>
          </w:p>
          <w:p w:rsidR="00616035" w:rsidRDefault="00616035">
            <w:pPr>
              <w:widowControl w:val="0"/>
              <w:tabs>
                <w:tab w:val="left" w:pos="979"/>
                <w:tab w:val="left" w:pos="5678"/>
              </w:tabs>
              <w:autoSpaceDE w:val="0"/>
              <w:autoSpaceDN w:val="0"/>
              <w:adjustRightInd w:val="0"/>
              <w:rPr>
                <w:noProof/>
                <w:szCs w:val="22"/>
              </w:rPr>
            </w:pPr>
            <w:r>
              <w:rPr>
                <w:noProof/>
                <w:szCs w:val="22"/>
              </w:rPr>
              <w:t>или 4 дюжины</w:t>
            </w:r>
          </w:p>
        </w:tc>
      </w:tr>
    </w:tbl>
    <w:p w:rsidR="00616035" w:rsidRDefault="00616035">
      <w:pPr>
        <w:widowControl w:val="0"/>
        <w:shd w:val="clear" w:color="auto" w:fill="FFFFFF"/>
        <w:tabs>
          <w:tab w:val="left" w:pos="979"/>
          <w:tab w:val="left" w:pos="5678"/>
        </w:tabs>
        <w:autoSpaceDE w:val="0"/>
        <w:autoSpaceDN w:val="0"/>
        <w:adjustRightInd w:val="0"/>
        <w:ind w:firstLine="567"/>
        <w:rP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Хотелось бы иметь тетради с хорошей бумагой, переплет не важен. Но знаю, что это трудно, ибо сама не могла найти того, что мне нужно, но, может быть, теперь запасы пополнились к праздникам.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эти предметы мне нужно иметь в Кхандале не позже 15 числа этого месяца. Если сможете мне это выслать, буду бесконечно признательна.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долго останетесь в Дели? Я уже окрепла, и скоро начнем двигаться в путь дальнейший. Сроки наши уже подходят. Хотела бы повидаться с Вами, думаю, скоро это выяснится.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Имеете ли вести от Азиза Саидовича? Я утеряла его адрес, и меня мучает, что я ему не ответила. Конечно, я заболела, но все же сейчас мне хотелось бы услышать от него и о нем.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Видали ли Вы новую комету? Мы наблюдали ее здесь с 12 на 13 ноября. Зрелище было прекрасное. Каждый день, в пять часов утра, она появлялась на восточном горизонте, и хвост ее был очень маленький. Она больше походила на планету, нежели на комету. Может быть, эта комета уже в стадии потухающего солнца? Ведь наши ученые мало что ведают о кометах.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Между прочим, новая планета ожидается на нашем горизонте. Лучи ее уже действуют на нашу Землю, и Луна под этими лучами воскреснет к новой жизни и к новому усилению ее магнетизма, отсюда и учащение наводнений и магнитных бурь. Много интересного творится в Космосе в непосредственной связи с нашей Солнечной системой. Много пертурбаций в атмосфере физических и психических. Много взрывов на Луне. Надо кончать.</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196" w:name="_Toc212895540"/>
      <w:r>
        <w:t>65</w:t>
      </w:r>
      <w:bookmarkEnd w:id="196"/>
    </w:p>
    <w:p w:rsidR="00616035" w:rsidRDefault="00616035">
      <w:pPr>
        <w:pStyle w:val="a0"/>
        <w:rPr>
          <w:szCs w:val="20"/>
        </w:rPr>
      </w:pPr>
      <w:bookmarkStart w:id="197" w:name="_Toc212895541"/>
      <w:r>
        <w:t>Е.И.Рерих – С.Н.Рериху</w:t>
      </w:r>
      <w:bookmarkEnd w:id="197"/>
    </w:p>
    <w:p w:rsidR="00616035" w:rsidRDefault="00616035">
      <w:pPr>
        <w:pStyle w:val="Date"/>
        <w:rPr>
          <w:szCs w:val="20"/>
        </w:rPr>
      </w:pPr>
      <w:bookmarkStart w:id="198" w:name="_Toc212895542"/>
      <w:r>
        <w:t>4 декабря 1948 г.</w:t>
      </w:r>
      <w:bookmarkEnd w:id="198"/>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мой Птенчик, огорчилась очень твоим недомоганием; думаю, что оно желудочное, от местного растительного масла. Юрий и девочки тоже страдают этим, и у Раи появились пятна на спине, но сейчас она молодцом, а Юрий сегодня ночью имел новый приступ сердцебиения и вздутия желудка. Дали соды и валериана, и он заснул – утром получил растирку. Решено не употреблять в пищу местного растительного масла – сядем на диету – все вареное и только мучное. Очень прошу тебя и Девику избегать жирной пищи. Также необходимо очищать желудок хотя бы дважды в месяц и после этого дня три держать легкую диету.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наших делах. По-прежнему твердо верю, что поедем на последнем месяце, на лучшем пароходе и спешно. Поедем, когда полоса магнитных бурь уляжется на некоторое время. Прием будет прекрасный, и никто ничего не тронет. Все вещи дойдут. Я уже привыкла, что в нашей жизни всегда все складывается лучше, чем мы ожидаем. Сейчас я проходила через новое духовное напряжение или достижение, называй это как хочешь; много радости оно мне принесло. И, конечно, я не могла уехать до окончания или завершения этой ступени.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и Космический знак уже был явлен – прекрасная комета, мы ее наблюдали с 12 на 13 ноября в пять часов утра, и хвост ее был еле заметен. Зрелище было прекрасное.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Если выставка возможна, то, конечно, было бы неплохо иметь ее к рождеству или на рождество. Если бы мы уехали до окончания ее, то некоторая сумма пригодилась бы тебе, ибо нам нужно только иметь на первый месяц, а там мы устроимся вполне </w:t>
      </w:r>
      <w:r>
        <w:rPr>
          <w:rFonts w:cs="Times New Roman CYR"/>
          <w:i/>
          <w:iCs/>
          <w:noProof/>
          <w:szCs w:val="22"/>
        </w:rPr>
        <w:t xml:space="preserve">самостоятельно, </w:t>
      </w:r>
      <w:r>
        <w:rPr>
          <w:rFonts w:cs="Times New Roman CYR"/>
          <w:noProof/>
          <w:szCs w:val="22"/>
        </w:rPr>
        <w:t>в этом я больше чем убеждена, ибо имею Слово Великого Владыки.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родной мой Светуля, не нервничай. Жизнь под Лучом слагается прекрасно, но необходимо иметь доверие, признательность и терпение. Все мое существо полно такой веры-знания в лучшее будущее для тебя и Юрия. Новая Страна – страна будущего, страна лучшая и скоро будет страной прекрасной, страной радости, так заповедано. И любимая Индия обретет свое благоденствие только в дружбе с Новой Страной. Обнимаю тебя, родной, и нашего милого Вузлика. Радуюсь, что она так заботится о тебе. Поцелуй ее в щечку, в бархатную щечку.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Мать</w:t>
      </w:r>
    </w:p>
    <w:p w:rsidR="00616035" w:rsidRDefault="00616035">
      <w:pPr>
        <w:rPr>
          <w:noProof/>
        </w:rPr>
      </w:pPr>
    </w:p>
    <w:p w:rsidR="00616035" w:rsidRDefault="00616035">
      <w:pPr>
        <w:pStyle w:val="a"/>
        <w:rPr>
          <w:szCs w:val="20"/>
        </w:rPr>
      </w:pPr>
      <w:bookmarkStart w:id="199" w:name="_Toc212895543"/>
      <w:r>
        <w:t>66</w:t>
      </w:r>
      <w:bookmarkEnd w:id="199"/>
    </w:p>
    <w:p w:rsidR="00616035" w:rsidRDefault="00616035">
      <w:pPr>
        <w:pStyle w:val="a0"/>
        <w:rPr>
          <w:szCs w:val="20"/>
        </w:rPr>
      </w:pPr>
      <w:bookmarkStart w:id="200" w:name="_Toc212895544"/>
      <w:r>
        <w:t>Е.И.Рерих – А.М.Асееву</w:t>
      </w:r>
      <w:bookmarkEnd w:id="200"/>
    </w:p>
    <w:p w:rsidR="00616035" w:rsidRDefault="00616035">
      <w:pPr>
        <w:pStyle w:val="Date"/>
        <w:spacing w:after="0"/>
        <w:rPr>
          <w:szCs w:val="20"/>
        </w:rPr>
      </w:pPr>
      <w:bookmarkStart w:id="201" w:name="_Toc212895545"/>
      <w:r>
        <w:t>6 декабря 1948 г.</w:t>
      </w:r>
      <w:bookmarkEnd w:id="20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Дорогой и родной Александр Михайлович, после моего краткого письма от </w:t>
      </w:r>
      <w:r>
        <w:rPr>
          <w:noProof/>
          <w:szCs w:val="22"/>
        </w:rPr>
        <w:t>19.</w:t>
      </w:r>
      <w:r>
        <w:rPr>
          <w:noProof/>
          <w:szCs w:val="22"/>
          <w:lang w:val="en-US"/>
        </w:rPr>
        <w:t>XI</w:t>
      </w:r>
      <w:r>
        <w:rPr>
          <w:noProof/>
          <w:szCs w:val="22"/>
        </w:rPr>
        <w:t xml:space="preserve"> </w:t>
      </w:r>
      <w:r>
        <w:rPr>
          <w:rFonts w:cs="Times New Roman CYR"/>
          <w:noProof/>
          <w:szCs w:val="22"/>
        </w:rPr>
        <w:t>я обещала написать Вам на днях более содержательно, но вот, с тех пор прошло более двух недель. Дело в том, что в ночь на 21.</w:t>
      </w:r>
      <w:r>
        <w:rPr>
          <w:noProof/>
          <w:szCs w:val="22"/>
          <w:lang w:val="en-US"/>
        </w:rPr>
        <w:t>XI</w:t>
      </w:r>
      <w:r>
        <w:rPr>
          <w:noProof/>
          <w:szCs w:val="22"/>
        </w:rPr>
        <w:t xml:space="preserve"> </w:t>
      </w:r>
      <w:r>
        <w:rPr>
          <w:rFonts w:cs="Times New Roman CYR"/>
          <w:noProof/>
          <w:szCs w:val="22"/>
        </w:rPr>
        <w:t>разразилась страшная буря над Бомбеем и его окрестностями, захватив и нашу холмистую Кхандалу. Больше суток свирепствовал ураган. Местные жители не запомнят такого. Разрушения всякого много, убытки велики. Жизнь вся остановилась, ибо все пути сообщения были прерваны – поезда не ходили, на сотни миль провода были порваны, телеграфные столбы ломались, как спички, под натиском шквала. Моторные дороги завалены всякими обломками и вырванными с корнями деревьями. Все погрузилось во мрак на трое суток. Наш домик остался невредим, и только три дерева были сломаны и легли параллельно дому, не задев его. Конечно, мы тоже сидели при рождественской свечке (других нет), испытывая и другие недохватки. Сейчас все понемногу налаживается. Но есть некоторое сомнение в исправности почты, потому интересуюсь, дошел ли до Вас посланный мною номер журнала «Мистик энд Модерн Сайэнс»? Там интересная статья о чесноке, обратите внимание на нее. Ведь теперь научились извлекать из многих сильных веществ вредные ингредиенты и оставлять лишь полезные. Можно ожидать в ближайшем будущем обогащения нашей фармакопеи и значительного обезвреживания каждодневной диеты.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Сама я сторонница самой простой пищи и в последние годы прошла разные диетические режимы. Иногда диета была очень сурова: ничего, кроме апельсинного сока, или сыворотки, или чашки кофе при малой порции вареного риса с томатным соком, или ячменной каши раза два в день. Но это было в связи с моим огненным опытом. И сейчас я избегаю малейшего признака лука в пище, всякого жира и сахара. Также и коровье масло употребляю в ничтожном количестве, вместо сахара, если нужно, беру глюкозу. Имейте в виду, что кофе полезнее чая и разрешается пить его даже несколько чашек в день, но, конечно, не крепким. Чай совершенно исключен из моей диеты. Также не рекомендуется пшеничный хлеб на дрожжах, опресники лучше. Отдается предпочтение ячменному хлебу. Очень полюбила хорошо пропеченные тонкие лепешки из пшеничной муки с малейшим количеством молока и масла при замешивании. Пшеничный хлеб и сахар развивают кислотность, вредную для организма. От кислотности образуются и камни в печени, и лучшее средство для растворения камней – соли лития, но лично Вам соли лития не полезны, так сказал мне Великий Владыка, потому не пробуйте действие их на себе. Мало того, Великий Владыка советует Вам ежедневно употреблять в Вашу пищу ЛУК, но в очень свежем, сыром виде. Почему не употребить одну небольшую луковицу в салате из овощей? Но сами следите, чтобы лук был совершенно свежим, чтобы не было признака разложения, которое сказывается, прежде всего, в некоторой вялости луковицы. Именно, лук нехорош, если он находится в стадии разложения. Теперь передаю Вам Совет – против расстройства обмена веществ, всяких заболеваний печени и даже первых симптомов рака предписывать больным морковный сок, два стакана в день, остальная диета тоже строга – ничего, кроме рисовой каши и двух стаканов молока, и так продолжать не менее шести недель; при симптомах раковых необходимо восемь недель. Впрочем, и при других заболеваниях диета может продолжиться восемь недель. Как профилактика, можно прибегать к такой диете дважды и даже трижды в год. Из современных лекарств Великий Владыка очень рекомендует пенициллин, который особенно хорош при накожных заболеваниях, таких, как «пеллагра», мокрая экзема и др. Конечно, пенициллин прекрасно действует против воспаления легких. Как сердечное средство – корамайн, особенно при усиленном сердцебиении. При перебоях лучшее средство строфант, не более пяти капель два раза в сутки в течение недели. Итак, употребляйте ЛУК и не морщитесь, он Вам нужен.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хочу Вам сказать, как тронуло меня Ваше письмо от 17.Х, оно свидетельствует о духовной зрелости. Да, конечно, забота о посеве благих зерен – самая важная, самая неотложная и самая бескорыстная деятельность, ибо, истинно, не нам судить, когда и где взойдут наши семена и каков будет урожай.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Вам, родной, за Вашу готовность сеять по мере сил, не думая о результатах, это и есть настоящая Йога – прекрасная Карма Йога, и принесет она Вам счастье внутреннее, которое одно лишь может называться счастьем. «Царствие Божие внутри нас!» – какая глубокая, научная истина заключена в этом мудром изречении.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Незаметно выполняя свою ежедневную жертвенную работу, Вы совершаете лучшую Йогу. Лучшую потому, что она самая неотложная и нужная по времени. Время созерцаний и экстазов прошло, нужны жизненные подвиги и жертвенные труды. Потому так радуюсь видеть Ваше мужество и готовность служить такой Йоге.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Знаю, что мы с Вами встретимся и будем тесно сотрудничать на широких просторах среди душ, слезами омытых и слезами вспоенных. Время это не за горами, ибо все ужасы ожидаемые поразят прежде всего тех, кто явится зачинщиком. Свет стоит над родиной. Людские чаяния и ожидания расходятся с решениями космическими. Следует привыкать, что все человеческие опасения и угрозы часто оказываются такими только потому, что их считали таковыми, вместо того чтобы мужественно встретиться с ними и приложить свое уменье в жертвенном труде на общую пользу.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что Вы обрели хорошего сотрудника в лице Корсуновского. Я лично его не знаю, и никто ничего не писал мне о нем, но письма его мне понравились и я послала ему книги, которые у нас имелись; не знаю, все ли дошли? Переписку с ним вести тогда я не могла по многим условиям и обстоятельствам, о которых длинно писать. Относительно «Основ Буддизма», конечно, они выходят на английском языке. Печатает их буддийский центр «Маха Бодхи Сосайити» в Калькутте. Сокращенное издание на русском языке распространилось за последние годы в Сибири, о том писал мне А.Хейдок, и очень многим помогло воспринять новое положение на родине. По-видимому, это издание было привезено туда из Монголии русскими воинами, тем лучше. Незадолго до своей смерти прекрасный человек и сотрудник Клементий Вайчулянис хотел издать в Риге расширенное издание «Основ Буддизма» по-русски, но тогда я отложила печатание из-за опасения перегрузки друзей расходами, и это была, конечно, ошибка. Сейчас мне было бы трудно послать Вам копию имеющейся у меня рукописи, ибо здесь нельзя найти тайпистки</w:t>
      </w:r>
      <w:r>
        <w:rPr>
          <w:rStyle w:val="FootnoteReference"/>
          <w:rFonts w:cs="Times New Roman CYR"/>
          <w:noProof/>
          <w:szCs w:val="22"/>
        </w:rPr>
        <w:footnoteReference w:id="196"/>
      </w:r>
      <w:r>
        <w:rPr>
          <w:rFonts w:cs="Times New Roman CYR"/>
          <w:noProof/>
          <w:szCs w:val="22"/>
        </w:rPr>
        <w:t>, а мы сами сейчас на отлете. Ждем знака, в каком направлении ляжет наш ближайший путь.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я плохо помню статью Н.К. «Вехи», но если там нет ничего несозвучного нынешнему настроению, то почему не напечатать? Также прекрасна и весьма полезна Ваша мысль о составлении оккультно-эзотерического словаря. Но, конечно, не торопитесь с этим. Лучше немного повременить, но издать как можно полнее. Вы, вероятно, знаете о существовании такого словаря на английском языке, в котором принимала участие Е.П.Блаватская, и мне кажется, что она успела просмотреть, проредактировать до буквы «П» включительно</w:t>
      </w:r>
      <w:r>
        <w:rPr>
          <w:rStyle w:val="FootnoteReference"/>
          <w:rFonts w:cs="Times New Roman CYR"/>
          <w:noProof/>
          <w:szCs w:val="22"/>
        </w:rPr>
        <w:footnoteReference w:id="197"/>
      </w:r>
      <w:r>
        <w:rPr>
          <w:rFonts w:cs="Times New Roman CYR"/>
          <w:noProof/>
          <w:szCs w:val="22"/>
        </w:rPr>
        <w:t>. Если успею, постараюсь достать его для Вас из Адиара. Также во Франции имелся ценный труд – Словарь «Рхеа». Участники – выдающиеся ученые, потому много прекрасных объяснений научных и эзотерических терминов. Издание это теософическое, в Париже. С удовольствием дам Вам пояснение новых терминов в книгах Живой Этики. Но советую не торопиться с таким изданием.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хотели бы знать нечто о моей работе, о моем опыте. Трудно описать эту работу огненную. Я прохожу новую науку – изучение огненных напряжений и проявлений в пространстве и в человеческом организме. Наука эта есть сотрудничество с Космосом, с самыми тонкими энергиями его. Каждый нерв, каждая вибрация являет созвучие с космическим напряжением. Новые проявления огня в организме среди домашнего обихода, в окружении людьми являются, по словам Великого Владыки, еще небывалым феноменом. Эта огненная трансмутация всего организма очень трудна, тяжка, и я трижды была на пределе огненной смерти. Последний раз после ухода Н.К. Много страданий приносит она, но и радость велика, ибо именно только огненность дает возможность теснейшего Общения с Силами Света; дает возможность получать знание настоящее и ответы на запросы духа, но такая возможность полна великой ответственности. Но радость оправдывает все страдания.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w:t>
      </w:r>
      <w:r>
        <w:rPr>
          <w:rFonts w:cs="Times New Roman CYR"/>
          <w:i/>
          <w:iCs/>
          <w:noProof/>
          <w:szCs w:val="22"/>
        </w:rPr>
        <w:t xml:space="preserve">из области необычного. </w:t>
      </w:r>
      <w:r>
        <w:rPr>
          <w:rFonts w:cs="Times New Roman CYR"/>
          <w:noProof/>
          <w:szCs w:val="22"/>
        </w:rPr>
        <w:t xml:space="preserve">Вы, вероятно, видели прекрасную комету, появившуюся на нашем горизонте </w:t>
      </w:r>
      <w:r>
        <w:rPr>
          <w:noProof/>
          <w:szCs w:val="22"/>
        </w:rPr>
        <w:t>7.</w:t>
      </w:r>
      <w:r>
        <w:rPr>
          <w:noProof/>
          <w:szCs w:val="22"/>
          <w:lang w:val="en-US"/>
        </w:rPr>
        <w:t>XI</w:t>
      </w:r>
      <w:r>
        <w:rPr>
          <w:noProof/>
          <w:szCs w:val="22"/>
        </w:rPr>
        <w:t xml:space="preserve">. </w:t>
      </w:r>
      <w:r>
        <w:rPr>
          <w:rFonts w:cs="Times New Roman CYR"/>
          <w:noProof/>
          <w:szCs w:val="22"/>
        </w:rPr>
        <w:t>Комета эта внесла много замечательного в нашу атмосферу. Вы, конечно, помните пророчество о Новой Планете, появление которой ознаменует великое событие – начало Новой Эры, Эры Матери Мира! Лучи приближающейся планеты благотворно воздействуют на нашу Землю и нашу Луну. Мощь их уже действует и проявилась на Луне как взрыватель кратеров, напряженных ядовитыми газами, и утвердила там сгорание страшного и мощного газа. Таким образом, отравленная атмосфера Луны много улучшится, и она снова покроется растительностью и даже уявит целебные лучи всему растительному миру. Под лучами обновленной Луны и Новой Планеты наша Земля тоже станет садом прекрасным. Сама Луна уявится как бы теплицей для Земли. Но и магнетизм Луны усилится и можно будет ожидать больших наводнений. Луч Новой Планеты может оявиться как магический жезл, отделяющий или отбирающий «праведников от грешников» для нового строительства.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будем свидетелями нескольких Космических явлений в недалеком будущем, одно из них уже уявилось как небывалая прекрасная комета. В Индии ее наблюдали в течение многих дней, больше недели. Она поднималась в пять часов утра и сияла как яркая звезда. Причем в последние дни хвост ее почти исчез. Мы наблюдали ее из нашего домика. Зрелище было замечательное! Только Вам скажу – комета эта и есть ожидаемая Планета, но, конечно, никто из ученых астрономов не согласится с таким утверждением. Она уйдет и скоро вновь вернется и осядет в нашей Солнечной системе как постоянный член ее. Конечно, все эти сведения только для Вас. Сейчас эта комета оявилась как бы предтечей, провозвестницей своего второго оявления в виде прекрасной Планеты.</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Кроме того, помните, как сказано в книге «Озарение» на странице 73: «Полнеба занято необычным знаменьем. Около невидимого Светила как бы необъятный Круг засиял; лучи побежали по краям его. Фурии ужаса попрятались в пещеры, удушены сиянием знаменья...»</w:t>
      </w:r>
      <w:r>
        <w:rPr>
          <w:rStyle w:val="FootnoteReference"/>
          <w:rFonts w:cs="Times New Roman CYR"/>
          <w:noProof/>
          <w:szCs w:val="22"/>
        </w:rPr>
        <w:footnoteReference w:id="198"/>
      </w:r>
      <w:r>
        <w:rPr>
          <w:rFonts w:cs="Times New Roman CYR"/>
          <w:noProof/>
          <w:szCs w:val="22"/>
          <w:vertAlign w:val="superscript"/>
        </w:rPr>
        <w:t xml:space="preserve"> </w:t>
      </w:r>
      <w:r>
        <w:rPr>
          <w:rFonts w:cs="Times New Roman CYR"/>
          <w:noProof/>
          <w:szCs w:val="22"/>
        </w:rPr>
        <w:t>И это явление оявится скоро. Незримое Светило это – Солнце новое, которое пройдет через нашу Солнечную систему и на миг покажется нам, чтобы скрыться на миллиарды лет до своего нового посещения. Но можно представить себе, какие пертурбации произведут эти появления в атмосфере не только ближайших светил, но и во всей Солнечной системе. Все это только для Вас. Армагеддон заключится грандиозными явлениями. Никакие разрушения атомными бомбами не будут допущены, ибо это означало бы конец нашей Земли. Силы Света на дозоре, и Лучи новых Светил – лучшие помощники для оздоровления атмосферы. Они могут убрать все отбросы не только у нас, но и во всей Солнечной системе. Космическая Целесообразность является как космическая Справедливость. В полном доверии к Высшей Мудрости и в радости скорому новому труду, радостному и строительному во благо общее. Надо кончать. Пишите в Бомбей, «Тадж-Махал».</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02" w:name="_Toc212895546"/>
      <w:r>
        <w:t>67</w:t>
      </w:r>
      <w:bookmarkEnd w:id="202"/>
    </w:p>
    <w:p w:rsidR="00616035" w:rsidRDefault="00616035">
      <w:pPr>
        <w:pStyle w:val="a0"/>
      </w:pPr>
      <w:bookmarkStart w:id="203" w:name="_Toc212895547"/>
      <w:r>
        <w:t>Е.И.Рерих – Г.И.Фричи и К.Кэмпбелл</w:t>
      </w:r>
      <w:r>
        <w:rPr>
          <w:rStyle w:val="FootnoteReference"/>
          <w:b w:val="0"/>
          <w:bCs w:val="0"/>
        </w:rPr>
        <w:footnoteReference w:id="199"/>
      </w:r>
      <w:bookmarkEnd w:id="203"/>
    </w:p>
    <w:p w:rsidR="00616035" w:rsidRDefault="00616035">
      <w:pPr>
        <w:pStyle w:val="Date"/>
        <w:spacing w:after="0"/>
        <w:rPr>
          <w:szCs w:val="20"/>
        </w:rPr>
      </w:pPr>
      <w:bookmarkStart w:id="204" w:name="_Toc212895548"/>
      <w:r>
        <w:t>11 декабря 1948 г.</w:t>
      </w:r>
      <w:bookmarkEnd w:id="204"/>
    </w:p>
    <w:p w:rsidR="00616035" w:rsidRDefault="00616035">
      <w:pPr>
        <w:widowControl w:val="0"/>
        <w:shd w:val="clear" w:color="auto" w:fill="FFFFFF"/>
        <w:autoSpaceDE w:val="0"/>
        <w:autoSpaceDN w:val="0"/>
        <w:adjustRightInd w:val="0"/>
        <w:spacing w:after="60"/>
        <w:ind w:firstLine="567"/>
        <w:jc w:val="right"/>
        <w:rPr>
          <w:rFonts w:cs="Times New Roman CYR"/>
          <w:noProof/>
          <w:szCs w:val="22"/>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Родная Инге,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Полагаю, Катрин все еще во Флориде, поэтому адресую это письмо на Ваше имя. Пожалуйста, родная, передайте Катрин мое сочувствие в ее тяжелой утрате, надеюсь, она не слишком ее сокрушила.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 своем письме Катрин просит указаний – ей хотелось бы знать будущие экономические условия и как поступить с ценными бумагами. Всегда лучше подстраховаться, поэтому если бы я была на ее месте, то продала все ценные бумаги до </w:t>
      </w:r>
      <w:r>
        <w:rPr>
          <w:rFonts w:cs="Times New Roman CYR"/>
          <w:i/>
          <w:iCs/>
          <w:noProof/>
          <w:szCs w:val="22"/>
        </w:rPr>
        <w:t xml:space="preserve">1 марта, и чем скорее, тем лучше, </w:t>
      </w:r>
      <w:r>
        <w:rPr>
          <w:rFonts w:cs="Times New Roman CYR"/>
          <w:noProof/>
          <w:szCs w:val="22"/>
        </w:rPr>
        <w:t>и приложила бы все усилия, чтобы продать всю собственность во Флориде и Калифорнии, пусть даже и в убыток. Еще давно я посылала предостережения о судьбе ее бунгало, но не могла назвать точную дату или год. Теперь первый раз указан срок – Вы знаете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бы хранила деньги в верхней части города в каком-нибудь заслуживающем доверия банке. Грядущий год полон событий и катастроф. Вторая часть марта будет насыщена событиями и ужасна. Пожалуйста, родная, не говорите это никому, наживете врагов. Люди не любят, когда нарушают их благословенное неведение о грядущем шторме. Нельзя изменить карму людей, и часто, сообщая им что-то, мы можем только ухудшить их положение, не будучи в состоянии действительно помочь им. Так, храните это для себя.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передали содержание письма Т.Кука Светику, но с самого начала ноября мы не видели его и даже ничего не слышали от него. Он очень занят, пытаясь закончить все свои дела до отъезда в Америку.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Любимая Катрин, мы будем крайне признательны, если Вы купите предложенные Вам картины профессора Рериха. Ни у кого из нас сейчас нет необходимой для этого суммы в долларах. Но, конечно, как только мы обустроимся в нашей стране, мы сделаем все, чтобы вернуть, по крайней мере, эту сумму как можно скорее. Правительство СССР намерено приобрести картины профессора Рериха, и мы получили три письма по этому вопросу.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вероятно, слышали о циклоническом урагане, пронесшемся над Бомбеем, и его жертвах. Наша Кхандала также заплатила свою дань, но мы были в безопасности в нашем домике; только несколько дней у нас не было электричества и все пути сообщения были повреждены.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Ноябрь прошел, а мы все еще в Кхандале. Но вскоре мы отправимся в путь, ибо все изменения в нашей жизни всегда планировались с такой мудростью, что мы и представить себе не можем, что в это самое тяжелое время наше пребывание здесь не имеет никакой другой цели, кроме как мой отдых. Было Сказано, что мы уедем отсюда в течение последнего месяца, так, мы ожидали узнать что-то о нашем местопребывании в ноябре. С тех пор я слышала срок 7 ноября, и теперь начинаю понимать, что этот срок намного важнее, чем срок нашего отъезда. 7 ноября самая яркая комета появилась на нашем горизонте, влияние этой кометы на атмосферу нашей Земли самое мощное, кроме благотворных аспектов, оно также вызовет интенсивное нарастание магнитных токов, что выльется в бури и наводнения, приливы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есть у меня одна мысль, предложенная Великим Учителем, своего рода мечта. Мне кажется, что Вам придется распределить Вашу будущую жизнь между тремя домами – одним в Америке, другим в Индии и третьим – в моей стране. Конечно, повсюду Вы и Инге будете желанными гостями. Это похоже на мечту, но это сбудется. Тем более в грядущие годы Америка будет не слишком приятной и здоровой страной для проживания из-за излишней радиоактивности в ее атмосфере.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мои любимые, мы, вероятно, встретимся в довольно неожиданном месте и окружении. Это не последнее мое письмо к Вам. Если у Вас есть какие-то вопросы, пишите, но я отвечу только Вам. Следуйте данным Советам, они не повторяются.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Шлю Вам обеим всю мою любовь и нежность моего сердца.</w:t>
      </w:r>
    </w:p>
    <w:p w:rsidR="00616035" w:rsidRDefault="00616035">
      <w:pPr>
        <w:widowControl w:val="0"/>
        <w:shd w:val="clear" w:color="auto" w:fill="FFFFFF"/>
        <w:tabs>
          <w:tab w:val="left" w:pos="2909"/>
        </w:tabs>
        <w:autoSpaceDE w:val="0"/>
        <w:autoSpaceDN w:val="0"/>
        <w:adjustRightInd w:val="0"/>
        <w:ind w:firstLine="567"/>
        <w:rPr>
          <w:rFonts w:cs="Times New Roman CYR"/>
          <w:noProof/>
          <w:szCs w:val="20"/>
        </w:rPr>
      </w:pPr>
    </w:p>
    <w:p w:rsidR="00616035" w:rsidRDefault="00616035">
      <w:pPr>
        <w:pStyle w:val="a"/>
        <w:rPr>
          <w:szCs w:val="20"/>
        </w:rPr>
      </w:pPr>
      <w:bookmarkStart w:id="205" w:name="_Toc212895549"/>
      <w:r>
        <w:t>68</w:t>
      </w:r>
      <w:bookmarkEnd w:id="205"/>
    </w:p>
    <w:p w:rsidR="00616035" w:rsidRDefault="00616035">
      <w:pPr>
        <w:pStyle w:val="a0"/>
        <w:rPr>
          <w:szCs w:val="20"/>
        </w:rPr>
      </w:pPr>
      <w:bookmarkStart w:id="206" w:name="_Toc212895550"/>
      <w:r>
        <w:t>Е.И.Рерих – З.Г.Фосдик и Д.Фосдику</w:t>
      </w:r>
      <w:bookmarkEnd w:id="206"/>
    </w:p>
    <w:p w:rsidR="00616035" w:rsidRDefault="00616035">
      <w:pPr>
        <w:pStyle w:val="Date"/>
        <w:spacing w:after="0"/>
      </w:pPr>
      <w:bookmarkStart w:id="207" w:name="_Toc212895551"/>
      <w:r>
        <w:t>14 декабря 1948 г.</w:t>
      </w:r>
      <w:bookmarkEnd w:id="20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сердце чует Вашу тревогу, конечно, тревога эта не только из-за трудности нахождения подходящего помещения для культурной деятельности. Нет, Вы чуете вибрацию космического напряжения. За последние дни космическая тревога за положение нашего мира резко усилилась. Все Силы Света сосредоточены на обуздании возмущенных токов и стихий, необходимо ослабить ярость стихий. Мир стоит перед многими бедствиями, и нужно собрать мужество, чтобы пережить тяжкие месяцы.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 связи с новыми опасениями предлагаю Вам осмотреть улицу </w:t>
      </w:r>
      <w:r>
        <w:rPr>
          <w:rFonts w:cs="Times New Roman CYR"/>
          <w:i/>
          <w:iCs/>
          <w:noProof/>
          <w:szCs w:val="22"/>
        </w:rPr>
        <w:t xml:space="preserve">107-ю </w:t>
      </w:r>
      <w:r>
        <w:rPr>
          <w:rFonts w:cs="Times New Roman CYR"/>
          <w:noProof/>
          <w:szCs w:val="22"/>
        </w:rPr>
        <w:t>на Ист-Сайд</w:t>
      </w:r>
      <w:r>
        <w:rPr>
          <w:rStyle w:val="FootnoteReference"/>
          <w:rFonts w:cs="Times New Roman CYR"/>
          <w:noProof/>
          <w:szCs w:val="22"/>
        </w:rPr>
        <w:footnoteReference w:id="200"/>
      </w:r>
      <w:r>
        <w:rPr>
          <w:rFonts w:cs="Times New Roman CYR"/>
          <w:noProof/>
          <w:szCs w:val="22"/>
        </w:rPr>
        <w:t xml:space="preserve">, там имеется дом </w:t>
      </w:r>
      <w:r>
        <w:rPr>
          <w:rFonts w:cs="Times New Roman CYR"/>
          <w:i/>
          <w:iCs/>
          <w:noProof/>
          <w:szCs w:val="22"/>
        </w:rPr>
        <w:t xml:space="preserve">с большими окнами, </w:t>
      </w:r>
      <w:r>
        <w:rPr>
          <w:rFonts w:cs="Times New Roman CYR"/>
          <w:noProof/>
          <w:szCs w:val="22"/>
        </w:rPr>
        <w:t xml:space="preserve">можно найти не только подходящее помещение, но </w:t>
      </w:r>
      <w:r>
        <w:rPr>
          <w:rFonts w:cs="Times New Roman CYR"/>
          <w:i/>
          <w:iCs/>
          <w:noProof/>
          <w:szCs w:val="22"/>
        </w:rPr>
        <w:t xml:space="preserve">лучшее. </w:t>
      </w:r>
      <w:r>
        <w:rPr>
          <w:rFonts w:cs="Times New Roman CYR"/>
          <w:noProof/>
          <w:szCs w:val="22"/>
        </w:rPr>
        <w:t xml:space="preserve">Конечно, и на 97-й улице может очиститься неплохое помещение, но </w:t>
      </w:r>
      <w:r>
        <w:rPr>
          <w:rFonts w:cs="Times New Roman CYR"/>
          <w:i/>
          <w:iCs/>
          <w:noProof/>
          <w:szCs w:val="22"/>
        </w:rPr>
        <w:t xml:space="preserve">на улице 107-й помещение еще лучше. </w:t>
      </w:r>
      <w:r>
        <w:rPr>
          <w:rFonts w:cs="Times New Roman CYR"/>
          <w:noProof/>
          <w:szCs w:val="22"/>
        </w:rPr>
        <w:t>Не откладывайте, родные, осмотр указанного помещения. Последние вычисления показали, что уровень воды при наводнении может подняться выше, нежели это предполагалось, потому чем выше, тем лучше. Держать картины в сторэдж'е немыслимо, но только в Вашем новом помещении, в верхней части города.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Каково самочувствие Дедлея? Ввиду того что соли лития в американской фармакопее приготовляются с содою (в этом я не уверена), можно уменьшить дозировку соды, вместо пол кофейной ложки одну щепотку. Глюкозу часто изготовляют с разными витаминами, и та, которая имеет витамин С, – лучшая. Витамин Е Дедлею не нужен. Но не говорите врачу, что его совет был отменен. Просто не принимайте его. Также и новое вспрыскивание пенициллина, действие которого продолжается чуть ли не 48 часов, для Дедлея нежелательно. Но опять не говорите об отмене, наживем себе врагов. Просто скажите, что Вы опасаетесь новых средств, еще мало изученных, и хотели бы придержаться более испытанных. Количество единиц для вспрыскивания за один раз, конечно, может варьироваться в связи с самочувствием пациента, от 50 тысяч до 500 тысяч за один раз. Думаю, что Дедлей легко начнет с 50 тысяч за один раз и перейдет к ста тысячам единиц и к 150 тысячам за один раз. Весь курс может быть проделан в пять или шесть дней. Распределение может быть сделано врачом, согласно самочувствию Дедлея. Великий Владыка советует и Зиночке пройти курс вспрыскивания пенициллина, одного миллиона единиц. После гнойного процесса в зубах всегда полезно произвести очищение крови. Зубы – наши главные отравители. Витамин С – неплохое средство, его можно принимать три таблетки в день, конечно, некоторые принимают гораздо больше, но утрирование во всем неполезно.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идет ряд новых Указаний, могу представить себе Ваше изумление. «Дедлею необходима смена труда. Саксофон ему вреден для здоровья, и он не должен продолжать своей службы. Необходимо использовать трудное время для новой деятельности. Конечно, карма его оявится на Моей Помощи. Дедлей должен ознакомиться с конторской, канцелярской и бухгалтерской деятельностью. Ему необходимо такое понимание для большего дома. Жин может посоветовать ему, где лучше получить такое знание. Дедлей не может оказаться на страшной катастрофе в Калифорнии». Размеры катастрофы могут оказаться больше, чем мы думаем, потому следует принять все предосторожности. Предупредите Уида, что Ларчмонт окажется затронутым, потому мой совет вывезти все ценное до 1 марта. Мой принцип – всегда выполнять Указания как можно точнее и не опаздывать. Если что-то ожидается после 15 марта, я всегда буду стараться, чтобы к 12-му все было закончено, ибо кто знает, какое малейшее обстоятельство может задержать и нечто останется не выполненным к сроку. Флорида и Калифорния пострадают ужасно, и лучше продать и вывезти оттуда все, что можно. Скажите и Боллингу. Конечно, они оба должны понять, что размеры события чреваты многими последствиями, потому Совет Вам и им – продать все бумаги без исключения и держать деньги при себе, именно при себе, потом можно будет купить по иной цене. О том же напишу Катрин, и потому повторите ей все сказанное Вам. Чем раньше исполнит Совет, тем лучше. Не следует ожидать до последних дней марта.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Знаю, какие трудности приходится Уиду переживать с семьей, но, может быть, они согласятся проехать на это время в </w:t>
      </w:r>
      <w:r>
        <w:rPr>
          <w:noProof/>
          <w:szCs w:val="22"/>
          <w:lang w:val="en-US"/>
        </w:rPr>
        <w:t>Yellowstone</w:t>
      </w:r>
      <w:r>
        <w:rPr>
          <w:noProof/>
          <w:szCs w:val="22"/>
        </w:rPr>
        <w:t xml:space="preserve"> </w:t>
      </w:r>
      <w:r>
        <w:rPr>
          <w:noProof/>
          <w:szCs w:val="22"/>
          <w:lang w:val="en-US"/>
        </w:rPr>
        <w:t>Park</w:t>
      </w:r>
      <w:r>
        <w:rPr>
          <w:rStyle w:val="FootnoteReference"/>
          <w:noProof/>
          <w:szCs w:val="22"/>
          <w:lang w:val="en-US"/>
        </w:rPr>
        <w:footnoteReference w:id="201"/>
      </w:r>
      <w:r>
        <w:rPr>
          <w:noProof/>
          <w:szCs w:val="22"/>
        </w:rPr>
        <w:t xml:space="preserve">. </w:t>
      </w:r>
      <w:r>
        <w:rPr>
          <w:rFonts w:cs="Times New Roman CYR"/>
          <w:noProof/>
          <w:szCs w:val="22"/>
        </w:rPr>
        <w:t xml:space="preserve">Сказано, что там можно переждать. Также еще один Совет – запаситесь сухой провизией, по крайней мере на месяц, и имейте при себе необходимые Вам медицинские препараты. Может быть задержка и недостаток во всем. Очень прошу не распространять этих сведений, чтобы не натворить бед паники, которая на Вас же обрушится. Лучшие будут спасены, но спасти всех – невозможно. Затронуты будут и другие страны. Я полагала, что Канада будет лучшим местом, но оказывается, </w:t>
      </w:r>
      <w:r>
        <w:rPr>
          <w:rFonts w:cs="Times New Roman CYR"/>
          <w:i/>
          <w:iCs/>
          <w:noProof/>
          <w:szCs w:val="22"/>
        </w:rPr>
        <w:t xml:space="preserve">она оявится одним из самых опасных. </w:t>
      </w:r>
      <w:r>
        <w:rPr>
          <w:rFonts w:cs="Times New Roman CYR"/>
          <w:noProof/>
          <w:szCs w:val="22"/>
        </w:rPr>
        <w:t xml:space="preserve">Запомните это и скажите друзьям и Катрин, ибо я писала ей о Канаде как о сохранном месте, но мои предположения оказались неверными. Также передайте ей и о необходимости деньги хранить </w:t>
      </w:r>
      <w:r>
        <w:rPr>
          <w:rFonts w:cs="Times New Roman CYR"/>
          <w:i/>
          <w:iCs/>
          <w:noProof/>
          <w:szCs w:val="22"/>
        </w:rPr>
        <w:t xml:space="preserve">только дома при себе. </w:t>
      </w:r>
      <w:r>
        <w:rPr>
          <w:rFonts w:cs="Times New Roman CYR"/>
          <w:noProof/>
          <w:szCs w:val="22"/>
        </w:rPr>
        <w:t>Ни в одном банке они не будут надежны. Боллинг может и должен принять все предосторожности и в Мичигане относительно ценностей. Судьба Калифорнии и Флориды – ужасна. Катрин была предупреждена о судьбе ее бунгало несколько лет тому назад, не думаю, чтобы она смогла продать его без убытка. Предупреждения всегда даются заранее, чтобы можно было избежать идущее бедствие.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Пришло письмо от </w:t>
      </w:r>
      <w:r>
        <w:rPr>
          <w:noProof/>
          <w:szCs w:val="22"/>
        </w:rPr>
        <w:t>5.</w:t>
      </w:r>
      <w:r>
        <w:rPr>
          <w:noProof/>
          <w:szCs w:val="22"/>
          <w:lang w:val="en-US"/>
        </w:rPr>
        <w:t>XII</w:t>
      </w:r>
      <w:r>
        <w:rPr>
          <w:noProof/>
          <w:szCs w:val="22"/>
        </w:rPr>
        <w:t xml:space="preserve"> </w:t>
      </w:r>
      <w:r>
        <w:rPr>
          <w:rFonts w:cs="Times New Roman CYR"/>
          <w:noProof/>
          <w:szCs w:val="22"/>
        </w:rPr>
        <w:t>со вложением письма Жина и газетных вырезок. Очень интересна заметка о Нобелевских премиях. Следовало бы отметить, что весьма прискорбно, что премии эти выдаются согласно политической конъюнктуре, которая в данное время превалирует в стране или даже в странах. Основная идея премирования истинно тонет в политической кухне всяких соображений, ничего с идеей мира не имеющих.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Насколько я понимаю, в рецепте, присланном Фогелем, немного велика доза соды. Лучше было бы иметь соли лития в банке, и Вы сами разводили бы чайную ложку литиевых солей в стакане воды и полложечки кофейной двууглекислой соды, добавляя ложку или две (тоже чайную) глюкозы и выжатого лимонного сока по вкусу, но лучше немного. В Наггаре я имела эти соли, и все очень любили это средство. Оно помогало при многих заболеваниях, ибо оно лучшее средство для очищения крови, а бедное человечество так нуждается в таком очищении.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Скажите Жину, что дети его должны приехать к нему в Либерти не позже 12 марта, а там будет видно, когда им вернуться. Но, конечно, </w:t>
      </w:r>
      <w:r>
        <w:rPr>
          <w:rFonts w:cs="Times New Roman CYR"/>
          <w:i/>
          <w:iCs/>
          <w:noProof/>
          <w:szCs w:val="22"/>
        </w:rPr>
        <w:t xml:space="preserve">нельзя говорить детям причину, </w:t>
      </w:r>
      <w:r>
        <w:rPr>
          <w:rFonts w:cs="Times New Roman CYR"/>
          <w:noProof/>
          <w:szCs w:val="22"/>
        </w:rPr>
        <w:t xml:space="preserve">иначе произойдет невероятный скандал и они же пострадают. Они могут вызвать их под каким-либо хорошим предлогом. Главное, не творите паники. </w:t>
      </w:r>
      <w:r>
        <w:rPr>
          <w:rFonts w:cs="Times New Roman CYR"/>
          <w:i/>
          <w:iCs/>
          <w:noProof/>
          <w:szCs w:val="22"/>
        </w:rPr>
        <w:t xml:space="preserve">Можно ему сказать о детях </w:t>
      </w:r>
      <w:r>
        <w:rPr>
          <w:rFonts w:cs="Times New Roman CYR"/>
          <w:i/>
          <w:iCs/>
          <w:noProof/>
          <w:szCs w:val="20"/>
        </w:rPr>
        <w:t>позднее, в конце февраля.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связи с письмом Р. де Лара могу посоветовать письменно запросить Пан-Америкэн Юнион дать Вам справку о подписании Пакта всеми Южноамериканскими Республиками в 1935 году. Затем послать брошюру о Пакте их послу при письме и просить его поддержки предполагаемому Конгрессу Пакта в Аргентине. Совет – не торопиться с Конгрессом, ибо много перемен произойдет до конца грядущего года. Космическое Строительство напряжется в идущем году.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получила письмо от Инге с извещением о смерти М.А.Ведринской. Она была прекрасной артисткой, и хорошо, что ее муки земные окончились. Тяжка участь одинокой старой женщины</w:t>
      </w:r>
      <w:r>
        <w:rPr>
          <w:rStyle w:val="FootnoteReference"/>
          <w:rFonts w:cs="Times New Roman CYR"/>
          <w:noProof/>
          <w:szCs w:val="22"/>
        </w:rPr>
        <w:footnoteReference w:id="202"/>
      </w:r>
      <w:r>
        <w:rPr>
          <w:rFonts w:cs="Times New Roman CYR"/>
          <w:noProof/>
          <w:szCs w:val="22"/>
        </w:rPr>
        <w:t>, помнящей о своих триумфах. Стуранс пишет, что она тихо умерла, и, по-видимому, перед смертью боли оставили ее. Была счастлива получить мое письмо и говорила, что она чувствует меня около себя и видела мой пурпуровый луч на фоне серебряного. Я много думала о ней. Острая жалость наполняла мое сердце. Видимо, она имела много видений перед смертью. К ней приходили все ее коллеги по театру и другие знакомые. Умирала в полном сознании, в три часа дня 21 ноября она сказала – «Наступает конец» и тихо заснула. Итак, родные, предупредите друзей, но очень-очень просите их не являть паники. Также Уиду скажите, что я не могу много писать о таких вопросах и потому прошу Вас передать ему те детали, которые он спрашивал о своем Ларчмонте. Мне трудно писать сейчас, ибо я выздоравливаю от ядовитого укуса около груди, но сегодня уже легче после восьмидневного страшного воспаления.</w:t>
      </w:r>
    </w:p>
    <w:p w:rsidR="00616035" w:rsidRDefault="00616035">
      <w:pPr>
        <w:rPr>
          <w:noProof/>
        </w:rPr>
      </w:pPr>
    </w:p>
    <w:p w:rsidR="00616035" w:rsidRDefault="00616035">
      <w:pPr>
        <w:pStyle w:val="a"/>
        <w:rPr>
          <w:szCs w:val="20"/>
        </w:rPr>
      </w:pPr>
      <w:bookmarkStart w:id="208" w:name="_Toc212895552"/>
      <w:r>
        <w:t>69</w:t>
      </w:r>
      <w:bookmarkEnd w:id="208"/>
    </w:p>
    <w:p w:rsidR="00616035" w:rsidRDefault="00616035">
      <w:pPr>
        <w:pStyle w:val="a0"/>
        <w:rPr>
          <w:szCs w:val="20"/>
        </w:rPr>
      </w:pPr>
      <w:bookmarkStart w:id="209" w:name="_Toc212895553"/>
      <w:r>
        <w:t>Е.И.Рерих – К.Кэмпбелл и Г.Фричи</w:t>
      </w:r>
      <w:r>
        <w:rPr>
          <w:rStyle w:val="FootnoteReference"/>
          <w:b w:val="0"/>
          <w:bCs w:val="0"/>
        </w:rPr>
        <w:footnoteReference w:id="203"/>
      </w:r>
      <w:bookmarkEnd w:id="209"/>
    </w:p>
    <w:p w:rsidR="00616035" w:rsidRDefault="00616035">
      <w:pPr>
        <w:pStyle w:val="Date"/>
        <w:spacing w:after="0"/>
      </w:pPr>
      <w:bookmarkStart w:id="210" w:name="_Toc212895554"/>
      <w:r>
        <w:t>17 декабря 1948 г.</w:t>
      </w:r>
      <w:bookmarkEnd w:id="21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Любимые Катрин и Инге,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Должно быть, Вы получили мое письмо от 11 декабря, поэтому Вы уже предупреждены о приближающейся буре и хорошо подготовились к ее встрече. Пожалуйста, следуйте всем Советам, не упускайте ни один из них.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Инге, что случилось с Вашей правой рукой? Часто ли она Вас беспокоит? Вы советовались с врачом? Пожалуйста, берегите себя, Вы знаете, как Вы нужны нам.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Была так рада получить Ваши карточки – Вы обе выглядите так мило! Большое, большое спасибо также за прелестный локон.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грустно было узнать об уходе Марии Андреевны, но для нее это огромное облегчение и счастливые перемены к новой жизни. Она жила сердцем, и такая жизнь никогда не проходит зря; она принесет свои плоды. Мир 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картин профессора Рериха я сильно сомневаюсь, что этот вопрос может вскоре разрешиться. Страна будет поглощена многими трудными проблемами.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Стамфорд – сухое место, и картины там будут в безопасности. Теперь </w:t>
      </w:r>
      <w:r>
        <w:rPr>
          <w:rFonts w:cs="Times New Roman CYR"/>
          <w:i/>
          <w:iCs/>
          <w:noProof/>
          <w:szCs w:val="22"/>
        </w:rPr>
        <w:t xml:space="preserve">было Сказано, </w:t>
      </w:r>
      <w:r>
        <w:rPr>
          <w:rFonts w:cs="Times New Roman CYR"/>
          <w:noProof/>
          <w:szCs w:val="22"/>
        </w:rPr>
        <w:t>что здание Музея будет возвращено попечителям. Вы, конечно, понимаете, родная, для того чтобы это произошло, должно случиться что-то поистине необычное. Примите это как Сказано, мне больше нечего добавить. Пожалуйста, не говорите об этом посторонним.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моем последнем письме от 11 декабря я сделала ошибку, с тех пор она была исправлена – мне был дан Совет выбрать надежный банк в верхней части города – но теперь было Сказано ничего не хранить в банках; лучше при себе. Пожалуйста, обратите на это внимание.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Хочу посоветовать Катрин взять ее маленькую племянницу с собой. Будет лучше, если ребенок останется с Вами в наступающем тяжелом году.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родные, «не нужно так волноваться, Вы будете охранены» – было Сказано мне написать Вам. Я так счастлива, что мои близкие не пострадают, если они будут следовать данным Советам.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 Светика был бронхит, теперь ему лучше, но он все еще лежит в своей комнате. Его здоровье очень пострадало от долгого пребывания в тропическом климате. Ему нужны перемены и хороший отдых. Он слишком активен во всех областях жизни. Теперь помогает редактировать новую монографию о живописи Пасиньки и испытывает с этим много затруднений. Здесь все так осложнилось из-за всякого рода нехватки и помех.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Напишу Вам о наших ближайших планах в следующем письме. Ничего не изменилось, но сроки отчасти сдвинулись. Счастлива была узнать, что скоро приезжает Марта Стуранс! В Дели вышли новые рождественские открытки с картинами Пасиньки, а также его последние книги. Люди здесь любят его Искусство и книги.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Вам, любимые, мои лучшие мысли и пожелания к Великому Дню. Мое сердце всегда с Вами. Не волнуйтесь – все изменится к лучшему.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нежной любовью,</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Мать</w:t>
      </w:r>
    </w:p>
    <w:p w:rsidR="00616035" w:rsidRDefault="00616035">
      <w:pPr>
        <w:widowControl w:val="0"/>
        <w:shd w:val="clear" w:color="auto" w:fill="FFFFFF"/>
        <w:autoSpaceDE w:val="0"/>
        <w:autoSpaceDN w:val="0"/>
        <w:adjustRightInd w:val="0"/>
        <w:ind w:firstLine="567"/>
        <w:rPr>
          <w:rFonts w:cs="Times New Roman CYR"/>
          <w:noProof/>
          <w:szCs w:val="22"/>
        </w:rPr>
      </w:pP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Рада, что Панасенко поправился.</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11" w:name="_Toc212895555"/>
      <w:r>
        <w:t>70</w:t>
      </w:r>
      <w:bookmarkEnd w:id="211"/>
    </w:p>
    <w:p w:rsidR="00616035" w:rsidRDefault="00616035">
      <w:pPr>
        <w:pStyle w:val="a0"/>
        <w:rPr>
          <w:szCs w:val="20"/>
        </w:rPr>
      </w:pPr>
      <w:bookmarkStart w:id="212" w:name="_Toc212895556"/>
      <w:r>
        <w:t>Е.И.Рерих – Е.А.Губаревой</w:t>
      </w:r>
      <w:bookmarkEnd w:id="212"/>
    </w:p>
    <w:p w:rsidR="00616035" w:rsidRDefault="00616035">
      <w:pPr>
        <w:pStyle w:val="Date"/>
        <w:spacing w:after="0"/>
      </w:pPr>
      <w:bookmarkStart w:id="213" w:name="_Toc212895557"/>
      <w:r>
        <w:t>18 декабря 1948 г.</w:t>
      </w:r>
      <w:bookmarkEnd w:id="21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Другиня моя, получила Ваши письма от </w:t>
      </w:r>
      <w:r>
        <w:rPr>
          <w:noProof/>
          <w:szCs w:val="22"/>
        </w:rPr>
        <w:t>30.</w:t>
      </w:r>
      <w:r>
        <w:rPr>
          <w:noProof/>
          <w:szCs w:val="22"/>
          <w:lang w:val="en-US"/>
        </w:rPr>
        <w:t>XI</w:t>
      </w:r>
      <w:r>
        <w:rPr>
          <w:noProof/>
          <w:szCs w:val="22"/>
        </w:rPr>
        <w:t xml:space="preserve"> </w:t>
      </w:r>
      <w:r>
        <w:rPr>
          <w:rFonts w:cs="Times New Roman CYR"/>
          <w:noProof/>
          <w:szCs w:val="22"/>
        </w:rPr>
        <w:t>и 5.ХII, также и Зинаида Григорьевна переслала мне Ваше письмо с изложением пройденных Вами невзгод и недомоганий. Очень была огорчена, узнав</w:t>
      </w:r>
      <w:r>
        <w:rPr>
          <w:rStyle w:val="FootnoteReference"/>
          <w:rFonts w:cs="Times New Roman CYR"/>
          <w:noProof/>
          <w:szCs w:val="22"/>
        </w:rPr>
        <w:footnoteReference w:id="204"/>
      </w:r>
      <w:r>
        <w:rPr>
          <w:rFonts w:cs="Times New Roman CYR"/>
          <w:noProof/>
          <w:szCs w:val="22"/>
          <w:vertAlign w:val="superscript"/>
        </w:rPr>
        <w:t xml:space="preserve"> </w:t>
      </w:r>
      <w:r>
        <w:rPr>
          <w:rFonts w:cs="Times New Roman CYR"/>
          <w:noProof/>
          <w:szCs w:val="22"/>
        </w:rPr>
        <w:t>о носимом Вами бремени, и, конечно, обратилась за помощью и советом</w:t>
      </w:r>
      <w:r>
        <w:rPr>
          <w:rStyle w:val="FootnoteReference"/>
          <w:rFonts w:cs="Times New Roman CYR"/>
          <w:noProof/>
          <w:szCs w:val="22"/>
        </w:rPr>
        <w:footnoteReference w:id="205"/>
      </w:r>
      <w:r>
        <w:rPr>
          <w:rFonts w:cs="Times New Roman CYR"/>
          <w:noProof/>
          <w:szCs w:val="22"/>
        </w:rPr>
        <w:t xml:space="preserve"> к Великому Владыке. Потому пишу и утверждаю не в виде утешения, но так, как я понимаю из сказанного мне Великим Учителем</w:t>
      </w:r>
      <w:r>
        <w:rPr>
          <w:rStyle w:val="FootnoteReference"/>
          <w:rFonts w:cs="Times New Roman CYR"/>
          <w:noProof/>
          <w:szCs w:val="22"/>
        </w:rPr>
        <w:footnoteReference w:id="206"/>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Родная, настоящей чахотки не имели</w:t>
      </w:r>
      <w:r>
        <w:rPr>
          <w:rStyle w:val="FootnoteReference"/>
          <w:rFonts w:cs="Times New Roman CYR"/>
          <w:noProof/>
          <w:szCs w:val="22"/>
        </w:rPr>
        <w:footnoteReference w:id="207"/>
      </w:r>
      <w:r>
        <w:rPr>
          <w:rFonts w:cs="Times New Roman CYR"/>
          <w:noProof/>
          <w:szCs w:val="22"/>
        </w:rPr>
        <w:t>, но организм Ваш отличается напряженной, ярой чувствительностью гланд. В силу неблагоприятных условий и легкие несколько засорились, потому и легкие и гланды нуждаются в очищении и в укреплении</w:t>
      </w:r>
      <w:r>
        <w:rPr>
          <w:rStyle w:val="FootnoteReference"/>
          <w:rFonts w:cs="Times New Roman CYR"/>
          <w:noProof/>
          <w:szCs w:val="22"/>
        </w:rPr>
        <w:footnoteReference w:id="208"/>
      </w:r>
      <w:r>
        <w:rPr>
          <w:rFonts w:cs="Times New Roman CYR"/>
          <w:noProof/>
          <w:szCs w:val="22"/>
        </w:rPr>
        <w:t>. Именно, после отравы таких ужасных городов, как Харбин и Шанхай, Вы нуждаетесь в очищении гланд и легких</w:t>
      </w:r>
      <w:r>
        <w:rPr>
          <w:rStyle w:val="FootnoteReference"/>
          <w:rFonts w:cs="Times New Roman CYR"/>
          <w:noProof/>
          <w:szCs w:val="22"/>
        </w:rPr>
        <w:footnoteReference w:id="209"/>
      </w:r>
      <w:r>
        <w:rPr>
          <w:rFonts w:cs="Times New Roman CYR"/>
          <w:noProof/>
          <w:szCs w:val="22"/>
        </w:rPr>
        <w:t>. Чистый воздух – первое условие для такого очищения, Калифорния сейчас хороша</w:t>
      </w:r>
      <w:r>
        <w:rPr>
          <w:rStyle w:val="FootnoteReference"/>
          <w:rFonts w:cs="Times New Roman CYR"/>
          <w:noProof/>
          <w:szCs w:val="22"/>
        </w:rPr>
        <w:footnoteReference w:id="210"/>
      </w:r>
      <w:r>
        <w:rPr>
          <w:rFonts w:cs="Times New Roman CYR"/>
          <w:noProof/>
          <w:szCs w:val="22"/>
        </w:rPr>
        <w:t xml:space="preserve"> как переходная ступень, но в дальнейшем теплый климат может еще больше</w:t>
      </w:r>
      <w:r>
        <w:rPr>
          <w:rStyle w:val="FootnoteReference"/>
          <w:rFonts w:cs="Times New Roman CYR"/>
          <w:noProof/>
          <w:szCs w:val="22"/>
        </w:rPr>
        <w:footnoteReference w:id="211"/>
      </w:r>
      <w:r>
        <w:rPr>
          <w:rFonts w:cs="Times New Roman CYR"/>
          <w:noProof/>
          <w:szCs w:val="22"/>
        </w:rPr>
        <w:t xml:space="preserve"> ослабить Вас, тогда как Вам нужно укрепление. Страшиться морозного климата не следует, много</w:t>
      </w:r>
      <w:r>
        <w:rPr>
          <w:rStyle w:val="FootnoteReference"/>
          <w:rFonts w:cs="Times New Roman CYR"/>
          <w:noProof/>
          <w:szCs w:val="22"/>
        </w:rPr>
        <w:footnoteReference w:id="212"/>
      </w:r>
      <w:r>
        <w:rPr>
          <w:rFonts w:cs="Times New Roman CYR"/>
          <w:noProof/>
          <w:szCs w:val="22"/>
        </w:rPr>
        <w:t xml:space="preserve"> зависит от условий местности и главным образом от химизма воздуха</w:t>
      </w:r>
      <w:r>
        <w:rPr>
          <w:rStyle w:val="FootnoteReference"/>
          <w:rFonts w:cs="Times New Roman CYR"/>
          <w:noProof/>
          <w:szCs w:val="22"/>
        </w:rPr>
        <w:footnoteReference w:id="213"/>
      </w:r>
      <w:r>
        <w:rPr>
          <w:rFonts w:cs="Times New Roman CYR"/>
          <w:noProof/>
          <w:szCs w:val="22"/>
        </w:rPr>
        <w:t>. Никакая чахотка не может быть излечена теплым климатом. Лучшее лечение чахотки – на чистом морозном воздухе. (Теплый климат действует расслабляюще на организм и ни к чему хорошему привести не может. Да и для детей условия теплицы не полезны.) Не думайте, что я зову Вас в Нью-Йорк. Нет, климат Нью-Йорка – нездоровый, и только физически сильные организмы могут оставаться там летом</w:t>
      </w:r>
      <w:r>
        <w:rPr>
          <w:rStyle w:val="FootnoteReference"/>
          <w:rFonts w:cs="Times New Roman CYR"/>
          <w:noProof/>
          <w:szCs w:val="22"/>
        </w:rPr>
        <w:footnoteReference w:id="214"/>
      </w:r>
      <w:r>
        <w:rPr>
          <w:rFonts w:cs="Times New Roman CYR"/>
          <w:noProof/>
          <w:szCs w:val="22"/>
        </w:rPr>
        <w:t>. Но если бы Вам представился случай поехать куда-нибудь на север, в местность, изобилующую снегами, я приветствовала бы такое решение</w:t>
      </w:r>
      <w:r>
        <w:rPr>
          <w:rStyle w:val="FootnoteReference"/>
          <w:rFonts w:cs="Times New Roman CYR"/>
          <w:noProof/>
          <w:szCs w:val="22"/>
        </w:rPr>
        <w:footnoteReference w:id="215"/>
      </w:r>
      <w:r>
        <w:rPr>
          <w:rFonts w:cs="Times New Roman CYR"/>
          <w:noProof/>
          <w:szCs w:val="22"/>
        </w:rPr>
        <w:t>. Поговорка – где снег, там и здоровье, справедлива во многих отношениях. И Ваша нога излечилась бы от болей. В Сибири отмороженные члены успешно лечат снегом. Ежедневно, при утреннем солнце, отмороженные члены растираются снегом до сильного горения их, и так продолжают, пока не исчезнет всякая боль и не вернется новая жизнь в больные конечности. Лечение снегом весьма распространено и при ревматизме. Ведь в снеге много метеорного магнетизма, который может быть замечательно целебным. Теперь о Вашем сердце – да</w:t>
      </w:r>
      <w:r>
        <w:rPr>
          <w:rStyle w:val="FootnoteReference"/>
          <w:rFonts w:cs="Times New Roman CYR"/>
          <w:noProof/>
          <w:szCs w:val="22"/>
        </w:rPr>
        <w:footnoteReference w:id="216"/>
      </w:r>
      <w:r>
        <w:rPr>
          <w:rFonts w:cs="Times New Roman CYR"/>
          <w:noProof/>
          <w:szCs w:val="22"/>
        </w:rPr>
        <w:t>, оно утомлено, и его тоже</w:t>
      </w:r>
      <w:r>
        <w:rPr>
          <w:rStyle w:val="FootnoteReference"/>
          <w:rFonts w:cs="Times New Roman CYR"/>
          <w:noProof/>
          <w:szCs w:val="22"/>
        </w:rPr>
        <w:footnoteReference w:id="217"/>
      </w:r>
      <w:r>
        <w:rPr>
          <w:rFonts w:cs="Times New Roman CYR"/>
          <w:noProof/>
          <w:szCs w:val="22"/>
        </w:rPr>
        <w:t xml:space="preserve"> нужно укрепить, и тут я хочу предложить Вам Совет Великого Владыки</w:t>
      </w:r>
      <w:r>
        <w:rPr>
          <w:rStyle w:val="FootnoteReference"/>
          <w:rFonts w:cs="Times New Roman CYR"/>
          <w:noProof/>
          <w:szCs w:val="22"/>
        </w:rPr>
        <w:footnoteReference w:id="218"/>
      </w:r>
      <w:r>
        <w:rPr>
          <w:rFonts w:cs="Times New Roman CYR"/>
          <w:noProof/>
          <w:szCs w:val="22"/>
        </w:rPr>
        <w:t xml:space="preserve"> принимать каждый день тинктуру валериана два раза в день, днем и на ночь по 40 капель на один прием, и так продолжать постоянно всю Вашу жизнь</w:t>
      </w:r>
      <w:r>
        <w:rPr>
          <w:rStyle w:val="FootnoteReference"/>
          <w:rFonts w:cs="Times New Roman CYR"/>
          <w:noProof/>
          <w:szCs w:val="22"/>
        </w:rPr>
        <w:footnoteReference w:id="219"/>
      </w:r>
      <w:r>
        <w:rPr>
          <w:rFonts w:cs="Times New Roman CYR"/>
          <w:noProof/>
          <w:szCs w:val="22"/>
        </w:rPr>
        <w:t>, не пропуская ни одного дня. После трехнедельного курса одного валериана</w:t>
      </w:r>
      <w:r>
        <w:rPr>
          <w:rStyle w:val="FootnoteReference"/>
          <w:rFonts w:cs="Times New Roman CYR"/>
          <w:noProof/>
          <w:szCs w:val="22"/>
        </w:rPr>
        <w:footnoteReference w:id="220"/>
      </w:r>
      <w:r>
        <w:rPr>
          <w:rFonts w:cs="Times New Roman CYR"/>
          <w:noProof/>
          <w:szCs w:val="22"/>
        </w:rPr>
        <w:t xml:space="preserve"> Вы можете добавить к ночной дозе валериана пять капель тинктуры строфанта и пить такую микстуру три дня подряд каждую неделю</w:t>
      </w:r>
      <w:r>
        <w:rPr>
          <w:rStyle w:val="FootnoteReference"/>
          <w:rFonts w:cs="Times New Roman CYR"/>
          <w:noProof/>
          <w:szCs w:val="22"/>
        </w:rPr>
        <w:footnoteReference w:id="221"/>
      </w:r>
      <w:r>
        <w:rPr>
          <w:rFonts w:cs="Times New Roman CYR"/>
          <w:noProof/>
          <w:szCs w:val="22"/>
        </w:rPr>
        <w:t xml:space="preserve"> в течение трех и до пяти месяцев. Так, четыре дня</w:t>
      </w:r>
      <w:r>
        <w:rPr>
          <w:rStyle w:val="FootnoteReference"/>
          <w:rFonts w:cs="Times New Roman CYR"/>
          <w:noProof/>
          <w:szCs w:val="22"/>
        </w:rPr>
        <w:footnoteReference w:id="222"/>
      </w:r>
      <w:r>
        <w:rPr>
          <w:rFonts w:cs="Times New Roman CYR"/>
          <w:noProof/>
          <w:szCs w:val="22"/>
        </w:rPr>
        <w:t xml:space="preserve"> в неделю Вы будете принимать один валериан и три последних дня недели со строфантом</w:t>
      </w:r>
      <w:r>
        <w:rPr>
          <w:rStyle w:val="FootnoteReference"/>
          <w:rFonts w:cs="Times New Roman CYR"/>
          <w:noProof/>
          <w:szCs w:val="22"/>
        </w:rPr>
        <w:footnoteReference w:id="223"/>
      </w:r>
      <w:r>
        <w:rPr>
          <w:rFonts w:cs="Times New Roman CYR"/>
          <w:noProof/>
          <w:szCs w:val="22"/>
        </w:rPr>
        <w:t>. Сама я принимаю строфант уже в течение</w:t>
      </w:r>
      <w:r>
        <w:rPr>
          <w:rStyle w:val="FootnoteReference"/>
          <w:rFonts w:cs="Times New Roman CYR"/>
          <w:noProof/>
          <w:szCs w:val="22"/>
        </w:rPr>
        <w:footnoteReference w:id="224"/>
      </w:r>
      <w:r>
        <w:rPr>
          <w:rFonts w:cs="Times New Roman CYR"/>
          <w:noProof/>
          <w:szCs w:val="22"/>
        </w:rPr>
        <w:t xml:space="preserve"> многих лет и должна</w:t>
      </w:r>
      <w:r>
        <w:rPr>
          <w:rStyle w:val="FootnoteReference"/>
          <w:rFonts w:cs="Times New Roman CYR"/>
          <w:noProof/>
          <w:szCs w:val="22"/>
        </w:rPr>
        <w:footnoteReference w:id="225"/>
      </w:r>
      <w:r>
        <w:rPr>
          <w:rFonts w:cs="Times New Roman CYR"/>
          <w:noProof/>
          <w:szCs w:val="22"/>
        </w:rPr>
        <w:t xml:space="preserve"> сказать, что он изумительно укрепил мое сердце. Зина и Дедлей тоже одобряют это средство. Многие были исцелены строфантом. Мое страстное желание – оявить Вас на безопасном месте, и Великий Владыка обещал мне помочь Вам в этом &lt;...&gt;</w:t>
      </w:r>
      <w:r>
        <w:rPr>
          <w:rStyle w:val="FootnoteReference"/>
          <w:rFonts w:cs="Times New Roman CYR"/>
          <w:noProof/>
          <w:szCs w:val="22"/>
        </w:rPr>
        <w:footnoteReference w:id="226"/>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Итак, Родная, запомните, – никакое инвалидство Вам </w:t>
      </w:r>
      <w:r>
        <w:rPr>
          <w:rFonts w:cs="Times New Roman CYR"/>
          <w:i/>
          <w:iCs/>
          <w:noProof/>
          <w:szCs w:val="22"/>
        </w:rPr>
        <w:t xml:space="preserve">не </w:t>
      </w:r>
      <w:r>
        <w:rPr>
          <w:rFonts w:cs="Times New Roman CYR"/>
          <w:noProof/>
          <w:szCs w:val="22"/>
        </w:rPr>
        <w:t>грозит, наоборот, Вы станете много сильнее. Укрепите свое</w:t>
      </w:r>
      <w:r>
        <w:rPr>
          <w:rStyle w:val="FootnoteReference"/>
          <w:rFonts w:cs="Times New Roman CYR"/>
          <w:noProof/>
          <w:szCs w:val="22"/>
        </w:rPr>
        <w:footnoteReference w:id="227"/>
      </w:r>
      <w:r>
        <w:rPr>
          <w:rFonts w:cs="Times New Roman CYR"/>
          <w:noProof/>
          <w:szCs w:val="22"/>
        </w:rPr>
        <w:t xml:space="preserve"> сердце, очистите гланды и легкие чистым воздухом (лучше морозным)</w:t>
      </w:r>
      <w:r>
        <w:rPr>
          <w:rStyle w:val="FootnoteReference"/>
          <w:rFonts w:cs="Times New Roman CYR"/>
          <w:noProof/>
          <w:szCs w:val="22"/>
        </w:rPr>
        <w:footnoteReference w:id="228"/>
      </w:r>
      <w:r>
        <w:rPr>
          <w:rFonts w:cs="Times New Roman CYR"/>
          <w:noProof/>
          <w:szCs w:val="22"/>
        </w:rPr>
        <w:t xml:space="preserve">. Пишу все это, ибо больше чем надеюсь, что условия и обстоятельства Вашей жизни так сложатся, что Вам удастся уехать из Калифорнии не позже первой половины марта, ибо во вторую половину марта можно ожидать новых и весьма грозных сотрясений в этой местности. Очень прошу Вас никому не говорить об этом, ибо нельзя творить паники. Злоба предупрежденных людей обрушится на Вас со всей силою за нарушение их сладкого покоя. Спасти всех нельзя, а лучшие спасутся. Если не подойдет новый ковчег, чтобы увезти Вас с семьей сына, прошу Вас переехать на это время хотя бы в </w:t>
      </w:r>
      <w:r>
        <w:rPr>
          <w:noProof/>
          <w:szCs w:val="22"/>
          <w:lang w:val="en-US"/>
        </w:rPr>
        <w:t>Yellowstone</w:t>
      </w:r>
      <w:r>
        <w:rPr>
          <w:noProof/>
          <w:szCs w:val="22"/>
        </w:rPr>
        <w:t xml:space="preserve"> </w:t>
      </w:r>
      <w:r>
        <w:rPr>
          <w:noProof/>
          <w:szCs w:val="22"/>
          <w:lang w:val="en-US"/>
        </w:rPr>
        <w:t>Park</w:t>
      </w:r>
      <w:r>
        <w:rPr>
          <w:noProof/>
          <w:szCs w:val="22"/>
        </w:rPr>
        <w:t xml:space="preserve">, </w:t>
      </w:r>
      <w:r>
        <w:rPr>
          <w:rFonts w:cs="Times New Roman CYR"/>
          <w:noProof/>
          <w:szCs w:val="22"/>
        </w:rPr>
        <w:t>тоже в Калифорнии</w:t>
      </w:r>
      <w:r>
        <w:rPr>
          <w:rStyle w:val="FootnoteReference"/>
          <w:rFonts w:cs="Times New Roman CYR"/>
          <w:noProof/>
          <w:szCs w:val="22"/>
        </w:rPr>
        <w:footnoteReference w:id="229"/>
      </w:r>
      <w:r>
        <w:rPr>
          <w:rFonts w:cs="Times New Roman CYR"/>
          <w:noProof/>
          <w:szCs w:val="22"/>
        </w:rPr>
        <w:t>, но там можно будет переждать грозное время и уцелеть. Запаситесь сухой пищей хотя бы на месяц. Примите сердцем эти</w:t>
      </w:r>
      <w:r>
        <w:rPr>
          <w:rStyle w:val="FootnoteReference"/>
          <w:rFonts w:cs="Times New Roman CYR"/>
          <w:noProof/>
          <w:szCs w:val="22"/>
        </w:rPr>
        <w:footnoteReference w:id="230"/>
      </w:r>
      <w:r>
        <w:rPr>
          <w:rFonts w:cs="Times New Roman CYR"/>
          <w:noProof/>
          <w:szCs w:val="22"/>
        </w:rPr>
        <w:t xml:space="preserve"> Указания в заботе о Вас. Да, еще одно Указание. Вам нужно избегать всякой стирки и сотрясения организма от тяжелой работы или какого-то пресса</w:t>
      </w:r>
      <w:r>
        <w:rPr>
          <w:rStyle w:val="FootnoteReference"/>
          <w:rFonts w:cs="Times New Roman CYR"/>
          <w:noProof/>
          <w:szCs w:val="22"/>
        </w:rPr>
        <w:footnoteReference w:id="231"/>
      </w:r>
      <w:r>
        <w:rPr>
          <w:rFonts w:cs="Times New Roman CYR"/>
          <w:noProof/>
          <w:szCs w:val="22"/>
        </w:rPr>
        <w:t>. Кажется</w:t>
      </w:r>
      <w:r>
        <w:rPr>
          <w:rStyle w:val="FootnoteReference"/>
          <w:rFonts w:cs="Times New Roman CYR"/>
          <w:noProof/>
          <w:szCs w:val="22"/>
        </w:rPr>
        <w:footnoteReference w:id="232"/>
      </w:r>
      <w:r>
        <w:rPr>
          <w:rFonts w:cs="Times New Roman CYR"/>
          <w:noProof/>
          <w:szCs w:val="22"/>
        </w:rPr>
        <w:t>, собрала все разбросанные намеки. Не волнуйтесь, будьте спокойны, ибо помощь Вам и, конечно, Вашей семье будет оказана, но насторожитесь, чтобы не упустить намека на новые возможности, которые могут оказаться спасительными</w:t>
      </w:r>
      <w:r>
        <w:rPr>
          <w:rStyle w:val="FootnoteReference"/>
          <w:rFonts w:cs="Times New Roman CYR"/>
          <w:noProof/>
          <w:szCs w:val="22"/>
        </w:rPr>
        <w:footnoteReference w:id="233"/>
      </w:r>
      <w:r>
        <w:rPr>
          <w:rFonts w:cs="Times New Roman CYR"/>
          <w:noProof/>
          <w:szCs w:val="22"/>
        </w:rPr>
        <w:t>. Теперь ответы на Ваши вопросы. Отвечаю по порядку</w:t>
      </w:r>
      <w:r>
        <w:rPr>
          <w:rStyle w:val="FootnoteReference"/>
          <w:rFonts w:cs="Times New Roman CYR"/>
          <w:noProof/>
          <w:szCs w:val="22"/>
        </w:rPr>
        <w:footnoteReference w:id="234"/>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Вы спрашиваете – действительно ли Н.К. состоял членом Ордена «Аморк» и принадлежит ли это Общество к светлым явлениям? Н.К. никогда не записывался в члены Общества «Аморк». Отец нынешнего главы Общества вписал Н.К. в члены, не спрашивая его согласия. Не желая обидеть, Н.К. не протестовал тогда, но не давал своих статей в их журнал. Но и это неудобное для них положение было обойдено ими. Они начали переписку с Н.К. и стали помещать его ответы в своем журнале с добавлениями и легкою заменою слов, изменяя тем самым весь смысл письма. После такого их поступка Н.К. перестал вообще отвечать на их письма, а также прекратил посылку </w:t>
      </w:r>
      <w:r>
        <w:rPr>
          <w:rFonts w:cs="Times New Roman CYR"/>
          <w:i/>
          <w:iCs/>
          <w:noProof/>
          <w:szCs w:val="22"/>
        </w:rPr>
        <w:t xml:space="preserve">просимых ими </w:t>
      </w:r>
      <w:r>
        <w:rPr>
          <w:rFonts w:cs="Times New Roman CYR"/>
          <w:noProof/>
          <w:szCs w:val="22"/>
        </w:rPr>
        <w:t xml:space="preserve">тибетских ритуальных вещиц для их Музея, ибо вещи эти, в объяснении и добавлении их к письму Н.К., преобразились в священные предметы, посланные главе Ордена Великими Махатмами из Тибета. Предметы эти были куплены нами от тибетских торговцев и лам, посещавших нашу долину. Также для каких-то целей нас просили переслать им побольше конвертов из китайской бумаги с тибетскими марками на них. Конечно, мы эту просьбу не исполнили. Потом узнали, что поступили мудро. Также первый глава Общества – Спенсер Луис в своей книге, описывающей его путешествие на Ближний Восток (заглавия не помню), приводит там свою встречу и беседу с Н.К. Но Н.К. </w:t>
      </w:r>
      <w:r>
        <w:rPr>
          <w:rFonts w:cs="Times New Roman CYR"/>
          <w:i/>
          <w:iCs/>
          <w:noProof/>
          <w:szCs w:val="22"/>
        </w:rPr>
        <w:t xml:space="preserve">никогда не </w:t>
      </w:r>
      <w:r>
        <w:rPr>
          <w:rFonts w:cs="Times New Roman CYR"/>
          <w:noProof/>
          <w:szCs w:val="22"/>
        </w:rPr>
        <w:t xml:space="preserve">встречал Спенсера Луиса и </w:t>
      </w:r>
      <w:r>
        <w:rPr>
          <w:rFonts w:cs="Times New Roman CYR"/>
          <w:i/>
          <w:iCs/>
          <w:noProof/>
          <w:szCs w:val="22"/>
        </w:rPr>
        <w:t xml:space="preserve">никогда не бывал в Палестине! </w:t>
      </w:r>
      <w:r>
        <w:rPr>
          <w:rFonts w:cs="Times New Roman CYR"/>
          <w:noProof/>
          <w:szCs w:val="22"/>
        </w:rPr>
        <w:t>Все это заставило нас держаться вдали от Общества «Аморк». Кроме того, мы не любители показной стороны, громких титулов и всяких ритуалов и посвящений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Для меня большая тайна, каким образом «Аморк» выводит свою преемственность от Аменхотепа </w:t>
      </w:r>
      <w:r>
        <w:rPr>
          <w:noProof/>
          <w:szCs w:val="22"/>
          <w:lang w:val="en-US"/>
        </w:rPr>
        <w:t>IV</w:t>
      </w:r>
      <w:r>
        <w:rPr>
          <w:noProof/>
          <w:szCs w:val="22"/>
        </w:rPr>
        <w:t xml:space="preserve">, </w:t>
      </w:r>
      <w:r>
        <w:rPr>
          <w:rFonts w:cs="Times New Roman CYR"/>
          <w:noProof/>
          <w:szCs w:val="22"/>
        </w:rPr>
        <w:t>царя и философа, жившего многие тысячелетия до первого основателя Общества Розенкрейцеров?! Но все же в их журнале попадались иногда прекрасные статьи отдельных авторов, и можно было читать их с пользою, не погружаясь во внутреннюю жизнь Общества.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После смерти Е.П.Блаватской и Теософическое Общество стало вырождаться. Безант не имела непосредственного контакта с Великими Махатмами. Контакт же через медиумов или психиков очень опасен, ибо можно контактировать силу противоположную. В Америке имеется еще Общество «Темпль оф ве Пипл», основано оно было Франчиа Ла Дью в самом конце прошлого столетия</w:t>
      </w:r>
      <w:r>
        <w:rPr>
          <w:rStyle w:val="FootnoteReference"/>
          <w:rFonts w:cs="Times New Roman CYR"/>
          <w:noProof/>
          <w:szCs w:val="22"/>
        </w:rPr>
        <w:footnoteReference w:id="235"/>
      </w:r>
      <w:r>
        <w:rPr>
          <w:rFonts w:cs="Times New Roman CYR"/>
          <w:noProof/>
          <w:szCs w:val="22"/>
        </w:rPr>
        <w:t>. Через медиаторство Франчиа Ла Дью, прекрасной души, давалось Учение Братом Белой Ложи, Учителем Илларионом. Учение это известно как «Темпль Тичинг»</w:t>
      </w:r>
      <w:r>
        <w:rPr>
          <w:rStyle w:val="FootnoteReference"/>
          <w:rFonts w:cs="Times New Roman CYR"/>
          <w:noProof/>
          <w:szCs w:val="22"/>
        </w:rPr>
        <w:footnoteReference w:id="236"/>
      </w:r>
      <w:r>
        <w:rPr>
          <w:rFonts w:cs="Times New Roman CYR"/>
          <w:noProof/>
          <w:szCs w:val="22"/>
        </w:rPr>
        <w:t>. Книга прекрасная. Но после смерти Основательницы в 23-м году</w:t>
      </w:r>
      <w:r>
        <w:rPr>
          <w:rStyle w:val="FootnoteReference"/>
          <w:rFonts w:cs="Times New Roman CYR"/>
          <w:noProof/>
          <w:szCs w:val="22"/>
        </w:rPr>
        <w:footnoteReference w:id="237"/>
      </w:r>
      <w:r>
        <w:rPr>
          <w:rFonts w:cs="Times New Roman CYR"/>
          <w:noProof/>
          <w:szCs w:val="22"/>
        </w:rPr>
        <w:t xml:space="preserve"> Учение прекратилось, и сейчас и это Общество дышит на ладан. Нет достойных преемников.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Вам, Родная, советую ознакомиться с трудами Е.П.Блаватской. «Древняя Мудрость» Безант – сильно сокращенная и популярно изложенная часть «Тайной Доктрины» и Восточных Учений. Из ее книг предпочитаю «Эзотерическое Христианство», ибо она сердечно и прекрасно утвердила значение подвига Христа для человечества. Хотелось бы, чтобы Вы ознакомились с моими двумя томами писем к ученикам</w:t>
      </w:r>
      <w:r>
        <w:rPr>
          <w:rStyle w:val="FootnoteReference"/>
          <w:rFonts w:cs="Times New Roman CYR"/>
          <w:noProof/>
          <w:szCs w:val="22"/>
        </w:rPr>
        <w:footnoteReference w:id="238"/>
      </w:r>
      <w:r>
        <w:rPr>
          <w:rFonts w:cs="Times New Roman CYR"/>
          <w:noProof/>
          <w:szCs w:val="22"/>
        </w:rPr>
        <w:t>. Зинаида Григорьевна, может быть, могла бы Вам одолжить один из них, ибо там много пояснений к Учению и ответов на вопросы учеников.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Кто является автором книг Учения</w:t>
      </w:r>
      <w:r>
        <w:rPr>
          <w:rStyle w:val="FootnoteReference"/>
          <w:rFonts w:cs="Times New Roman CYR"/>
          <w:noProof/>
          <w:szCs w:val="22"/>
        </w:rPr>
        <w:footnoteReference w:id="239"/>
      </w:r>
      <w:r>
        <w:rPr>
          <w:rFonts w:cs="Times New Roman CYR"/>
          <w:noProof/>
          <w:szCs w:val="22"/>
        </w:rPr>
        <w:t>? – Конечно, Владыка Шамбалы, Владыка Майтрейя</w:t>
      </w:r>
      <w:r>
        <w:rPr>
          <w:rStyle w:val="FootnoteReference"/>
          <w:rFonts w:cs="Times New Roman CYR"/>
          <w:noProof/>
          <w:szCs w:val="22"/>
        </w:rPr>
        <w:footnoteReference w:id="240"/>
      </w:r>
      <w:r>
        <w:rPr>
          <w:rFonts w:cs="Times New Roman CYR"/>
          <w:noProof/>
          <w:szCs w:val="22"/>
        </w:rPr>
        <w:t>. Утверждение это можете найти в книге «Иерархия». Каждое слово сохранено, как оно давалось. Ничто не изменено. Только не все было выдано в печать. Много не может быть воспринято и вмещено средним сознанием. Существует правило, даже закон, согласно которому каждый век из Великого Знания</w:t>
      </w:r>
      <w:r>
        <w:rPr>
          <w:rStyle w:val="FootnoteReference"/>
          <w:rFonts w:cs="Times New Roman CYR"/>
          <w:noProof/>
          <w:szCs w:val="22"/>
        </w:rPr>
        <w:footnoteReference w:id="241"/>
      </w:r>
      <w:r>
        <w:rPr>
          <w:rFonts w:cs="Times New Roman CYR"/>
          <w:noProof/>
          <w:szCs w:val="22"/>
        </w:rPr>
        <w:t xml:space="preserve"> выдается Провозвестникам то, что может быть вмещено меньшинством, и они, в свою очередь, должны руководствоваться этим же правилом и не перегружать сознание современников</w:t>
      </w:r>
      <w:r>
        <w:rPr>
          <w:rStyle w:val="FootnoteReference"/>
          <w:rFonts w:cs="Times New Roman CYR"/>
          <w:noProof/>
          <w:szCs w:val="22"/>
        </w:rPr>
        <w:footnoteReference w:id="24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Живет ли на Земле в настоящее время Великий Владыка? – Конечно, да. Но существование это совершенно не похоже на нашу жизнь, ибо Великий Владыка живет в двух Мирах, в земном и надземном одновременно, сохраняя полное сознание в каждом из них. Великий Владыка – полный Архат. Это значит, что все элементы, входящие в состав Его существа, трансмутированы и сублимированы до предела совершенства, возможного для нашей Манвантары.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Существует ли Белое Братство на Земле или в Тонком Мире? – Белое Братство имеет свою Обитель Света, или Шамбалу Небесную, в Тонком Мире, но также как Отображение ее Шамбалу Земную</w:t>
      </w:r>
      <w:r>
        <w:rPr>
          <w:rStyle w:val="FootnoteReference"/>
          <w:rFonts w:cs="Times New Roman CYR"/>
          <w:noProof/>
          <w:szCs w:val="22"/>
        </w:rPr>
        <w:footnoteReference w:id="243"/>
      </w:r>
      <w:r>
        <w:rPr>
          <w:rFonts w:cs="Times New Roman CYR"/>
          <w:noProof/>
          <w:szCs w:val="22"/>
        </w:rPr>
        <w:t xml:space="preserve"> в неприступной Трансгималайской Твердыне. Конечно, такая Твердыня вполне охранена от всяких нападений, от непрошеных гостей и любопытствующих исследователей. Существует правило, по которому</w:t>
      </w:r>
      <w:r>
        <w:rPr>
          <w:rStyle w:val="FootnoteReference"/>
          <w:rFonts w:cs="Times New Roman CYR"/>
          <w:noProof/>
          <w:szCs w:val="22"/>
        </w:rPr>
        <w:footnoteReference w:id="244"/>
      </w:r>
      <w:r>
        <w:rPr>
          <w:rFonts w:cs="Times New Roman CYR"/>
          <w:noProof/>
          <w:szCs w:val="22"/>
        </w:rPr>
        <w:t xml:space="preserve"> в течение одного столетия один, редко два ученика, из выполнявших особое Поручение Братства на Земле, допускаются в своем физическом теле в Твердыню Земной Шамбалы, где и</w:t>
      </w:r>
      <w:r>
        <w:rPr>
          <w:rStyle w:val="FootnoteReference"/>
          <w:rFonts w:cs="Times New Roman CYR"/>
          <w:noProof/>
          <w:szCs w:val="22"/>
        </w:rPr>
        <w:footnoteReference w:id="245"/>
      </w:r>
      <w:r>
        <w:rPr>
          <w:rFonts w:cs="Times New Roman CYR"/>
          <w:noProof/>
          <w:szCs w:val="22"/>
        </w:rPr>
        <w:t xml:space="preserve"> остаются или</w:t>
      </w:r>
      <w:r>
        <w:rPr>
          <w:rStyle w:val="FootnoteReference"/>
          <w:rFonts w:cs="Times New Roman CYR"/>
          <w:noProof/>
          <w:szCs w:val="22"/>
        </w:rPr>
        <w:footnoteReference w:id="246"/>
      </w:r>
      <w:r>
        <w:rPr>
          <w:rFonts w:cs="Times New Roman CYR"/>
          <w:noProof/>
          <w:szCs w:val="22"/>
        </w:rPr>
        <w:t xml:space="preserve"> в теле физическом, или же переходят там в новую оболочку, которая является особым видом тонкого тела, плотнее, нежели обычная тонкая</w:t>
      </w:r>
      <w:r>
        <w:rPr>
          <w:rStyle w:val="FootnoteReference"/>
          <w:rFonts w:cs="Times New Roman CYR"/>
          <w:noProof/>
          <w:szCs w:val="22"/>
        </w:rPr>
        <w:footnoteReference w:id="247"/>
      </w:r>
      <w:r>
        <w:rPr>
          <w:rFonts w:cs="Times New Roman CYR"/>
          <w:noProof/>
          <w:szCs w:val="22"/>
        </w:rPr>
        <w:t xml:space="preserve"> оболочка и несколько разреженнее физического тела. Некоторые высокие Духи из перешедших уже за черту мира земного сотрудничают в таких уплотненных оболочках с Белым Братством в земной Их</w:t>
      </w:r>
      <w:r>
        <w:rPr>
          <w:rStyle w:val="FootnoteReference"/>
          <w:rFonts w:cs="Times New Roman CYR"/>
          <w:noProof/>
          <w:szCs w:val="22"/>
        </w:rPr>
        <w:footnoteReference w:id="248"/>
      </w:r>
      <w:r>
        <w:rPr>
          <w:rFonts w:cs="Times New Roman CYR"/>
          <w:noProof/>
          <w:szCs w:val="22"/>
        </w:rPr>
        <w:t xml:space="preserve"> Твердыне. Можно сказать, что все великие ученые и артисты, отличавшиеся высоким нравственным уровнем, сотрудничают с Твердыней Света.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надо понять явление Майтрейи? – Как Новую Эпоху. Майтрейя есть</w:t>
      </w:r>
      <w:r>
        <w:rPr>
          <w:rStyle w:val="FootnoteReference"/>
          <w:rFonts w:cs="Times New Roman CYR"/>
          <w:noProof/>
          <w:szCs w:val="22"/>
        </w:rPr>
        <w:footnoteReference w:id="249"/>
      </w:r>
      <w:r>
        <w:rPr>
          <w:rFonts w:cs="Times New Roman CYR"/>
          <w:noProof/>
          <w:szCs w:val="22"/>
        </w:rPr>
        <w:t xml:space="preserve"> символ Новой Эпохи, которая оявится с лучами Новой Планеты. Планета эта будет носить название</w:t>
      </w:r>
      <w:r>
        <w:rPr>
          <w:rStyle w:val="FootnoteReference"/>
          <w:rFonts w:cs="Times New Roman CYR"/>
          <w:noProof/>
          <w:szCs w:val="22"/>
        </w:rPr>
        <w:footnoteReference w:id="250"/>
      </w:r>
      <w:r>
        <w:rPr>
          <w:rFonts w:cs="Times New Roman CYR"/>
          <w:noProof/>
          <w:szCs w:val="22"/>
        </w:rPr>
        <w:t xml:space="preserve"> Планеты Матери Мира. Эпоха эта принесет пробуждение женщины</w:t>
      </w:r>
      <w:r>
        <w:rPr>
          <w:rStyle w:val="FootnoteReference"/>
          <w:rFonts w:cs="Times New Roman CYR"/>
          <w:noProof/>
          <w:szCs w:val="22"/>
        </w:rPr>
        <w:footnoteReference w:id="251"/>
      </w:r>
      <w:r>
        <w:rPr>
          <w:rFonts w:cs="Times New Roman CYR"/>
          <w:noProof/>
          <w:szCs w:val="22"/>
        </w:rPr>
        <w:t xml:space="preserve"> и раскрытие духовных и умственных способностей человека, результатом чего будут достигнуты</w:t>
      </w:r>
      <w:r>
        <w:rPr>
          <w:rStyle w:val="FootnoteReference"/>
          <w:rFonts w:cs="Times New Roman CYR"/>
          <w:noProof/>
          <w:szCs w:val="22"/>
        </w:rPr>
        <w:footnoteReference w:id="252"/>
      </w:r>
      <w:r>
        <w:rPr>
          <w:rFonts w:cs="Times New Roman CYR"/>
          <w:noProof/>
          <w:szCs w:val="22"/>
        </w:rPr>
        <w:t xml:space="preserve"> небывалые научные откровения. Мир переродится</w:t>
      </w:r>
      <w:r>
        <w:rPr>
          <w:rStyle w:val="FootnoteReference"/>
          <w:rFonts w:cs="Times New Roman CYR"/>
          <w:noProof/>
          <w:szCs w:val="22"/>
        </w:rPr>
        <w:footnoteReference w:id="253"/>
      </w:r>
      <w:r>
        <w:rPr>
          <w:rFonts w:cs="Times New Roman CYR"/>
          <w:noProof/>
          <w:szCs w:val="22"/>
        </w:rPr>
        <w:t>. Сотрудничество, равноправие и свобода мысли – основы этой Новой Эпохи.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Несомненно, каждый народ ожидает своего Мессию и в том Облике, который ему ближе. Но Мессия – Един, ибо все земные Облики Его нанизаны как бусы одного ожерелья. Так, Будда, Христос, Майтрейя – Единое Величайшее Эго, Существо, стоящее во Главе Иерархии Света, во главе нашей Манвантары</w:t>
      </w:r>
      <w:r>
        <w:rPr>
          <w:rStyle w:val="FootnoteReference"/>
          <w:rFonts w:cs="Times New Roman CYR"/>
          <w:noProof/>
          <w:szCs w:val="22"/>
        </w:rPr>
        <w:footnoteReference w:id="254"/>
      </w:r>
      <w:r>
        <w:rPr>
          <w:rFonts w:cs="Times New Roman CYR"/>
          <w:noProof/>
          <w:szCs w:val="22"/>
        </w:rPr>
        <w:t>, и проявлявшееся многократно во всех расах как Законодатель, Вождь, Учитель и Спаситель.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Каждый народ, каждый почитатель может видеть своего Мессию в том Облике, к которому он привык и в котором он хочет видеть Его</w:t>
      </w:r>
      <w:r>
        <w:rPr>
          <w:rStyle w:val="FootnoteReference"/>
          <w:rFonts w:cs="Times New Roman CYR"/>
          <w:noProof/>
          <w:szCs w:val="22"/>
        </w:rPr>
        <w:footnoteReference w:id="255"/>
      </w:r>
      <w:r>
        <w:rPr>
          <w:rFonts w:cs="Times New Roman CYR"/>
          <w:noProof/>
          <w:szCs w:val="22"/>
        </w:rPr>
        <w:t>. Мысль творит, и Высокие Духи могут принимать любой из своих Обликов. Закон отображения точен в Мире Тонком, Мире Мысли. «Как позовешь, так и откликнется».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Припомните, Родная, прекрасную библейскую легенду о Лестнице Иакова – эта лестница существует в Мире Высшем во всем ее Величии и Красоте как Солнечная Иерархия нашей Солнечной системы</w:t>
      </w:r>
      <w:r>
        <w:rPr>
          <w:rStyle w:val="FootnoteReference"/>
          <w:rFonts w:cs="Times New Roman CYR"/>
          <w:noProof/>
          <w:szCs w:val="22"/>
        </w:rPr>
        <w:footnoteReference w:id="256"/>
      </w:r>
      <w:r>
        <w:rPr>
          <w:rFonts w:cs="Times New Roman CYR"/>
          <w:noProof/>
          <w:szCs w:val="22"/>
        </w:rPr>
        <w:t>. Великий Мессия – Майтрейя, или Аватар Вишну, есть Солнечный Иерарх.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Дух Аватара воплощается на Земле, когда духовность падает и надо дать новое Провозвестие человечеству. Так и Кришна, и Зороастр, и Будда, и Христос, и Майтрейя дают Великое Учение новой расе, отбирающейся среди хаоса и бедствий расы уходящей</w:t>
      </w:r>
      <w:r>
        <w:rPr>
          <w:rStyle w:val="FootnoteReference"/>
          <w:rFonts w:cs="Times New Roman CYR"/>
          <w:noProof/>
          <w:szCs w:val="22"/>
        </w:rPr>
        <w:footnoteReference w:id="257"/>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Родная</w:t>
      </w:r>
      <w:r>
        <w:rPr>
          <w:rStyle w:val="FootnoteReference"/>
          <w:rFonts w:cs="Times New Roman CYR"/>
          <w:noProof/>
          <w:szCs w:val="22"/>
        </w:rPr>
        <w:footnoteReference w:id="258"/>
      </w:r>
      <w:r>
        <w:rPr>
          <w:rFonts w:cs="Times New Roman CYR"/>
          <w:noProof/>
          <w:szCs w:val="22"/>
        </w:rPr>
        <w:t>, пусть дух Ваш подскажет Вам, где можно искать и найти руководство Великих Учителей человечества. Примите в основание честность, великую честность, и помните Завет – Бесстрашие, Простота и Красота</w:t>
      </w:r>
      <w:r>
        <w:rPr>
          <w:rStyle w:val="FootnoteReference"/>
          <w:rFonts w:cs="Times New Roman CYR"/>
          <w:noProof/>
          <w:szCs w:val="22"/>
        </w:rPr>
        <w:footnoteReference w:id="259"/>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Дух Христа – Величайший в своем многоликом оявлении. Вы хотите связать с Ним Второе Лицо Христианской Троицы. Я не люблю таких разделений</w:t>
      </w:r>
      <w:r>
        <w:rPr>
          <w:rStyle w:val="FootnoteReference"/>
          <w:rFonts w:cs="Times New Roman CYR"/>
          <w:noProof/>
          <w:szCs w:val="22"/>
        </w:rPr>
        <w:footnoteReference w:id="260"/>
      </w:r>
      <w:r>
        <w:rPr>
          <w:rFonts w:cs="Times New Roman CYR"/>
          <w:noProof/>
          <w:szCs w:val="22"/>
        </w:rPr>
        <w:t>. Раз Микрокосм – человек</w:t>
      </w:r>
      <w:r>
        <w:rPr>
          <w:rStyle w:val="FootnoteReference"/>
          <w:rFonts w:cs="Times New Roman CYR"/>
          <w:noProof/>
          <w:szCs w:val="22"/>
        </w:rPr>
        <w:footnoteReference w:id="261"/>
      </w:r>
      <w:r>
        <w:rPr>
          <w:rFonts w:cs="Times New Roman CYR"/>
          <w:noProof/>
          <w:szCs w:val="22"/>
        </w:rPr>
        <w:t xml:space="preserve"> есть отображение Макрокосма, то</w:t>
      </w:r>
      <w:r>
        <w:rPr>
          <w:rStyle w:val="FootnoteReference"/>
          <w:rFonts w:cs="Times New Roman CYR"/>
          <w:noProof/>
          <w:szCs w:val="22"/>
        </w:rPr>
        <w:footnoteReference w:id="262"/>
      </w:r>
      <w:r>
        <w:rPr>
          <w:rFonts w:cs="Times New Roman CYR"/>
          <w:noProof/>
          <w:szCs w:val="22"/>
        </w:rPr>
        <w:t>, значит, в нем заключена вся триединая основа Мироздания, то есть человек вмещает в себе всю Троицу. Истинно, Христос – носитель такого Триединства, ибо Он соединил в Себе всю гармонию Космического Бытия. Он – Держатель, Хранитель и Творец!</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я</w:t>
      </w:r>
      <w:r>
        <w:rPr>
          <w:rStyle w:val="FootnoteReference"/>
          <w:rFonts w:cs="Times New Roman CYR"/>
          <w:noProof/>
          <w:szCs w:val="22"/>
        </w:rPr>
        <w:footnoteReference w:id="263"/>
      </w:r>
      <w:r>
        <w:rPr>
          <w:rFonts w:cs="Times New Roman CYR"/>
          <w:noProof/>
          <w:szCs w:val="22"/>
        </w:rPr>
        <w:t>, ответив на Ваши вопросы, очень советую и прошу Вас</w:t>
      </w:r>
      <w:r>
        <w:rPr>
          <w:rStyle w:val="FootnoteReference"/>
          <w:rFonts w:cs="Times New Roman CYR"/>
          <w:noProof/>
          <w:szCs w:val="22"/>
        </w:rPr>
        <w:footnoteReference w:id="264"/>
      </w:r>
      <w:r>
        <w:rPr>
          <w:rFonts w:cs="Times New Roman CYR"/>
          <w:noProof/>
          <w:szCs w:val="22"/>
        </w:rPr>
        <w:t xml:space="preserve"> не говорить, не обсуждать такие сокровенные темы с любителями и любопытствующими. Они не понимают всей</w:t>
      </w:r>
      <w:r>
        <w:rPr>
          <w:rStyle w:val="FootnoteReference"/>
          <w:rFonts w:cs="Times New Roman CYR"/>
          <w:noProof/>
          <w:szCs w:val="22"/>
        </w:rPr>
        <w:footnoteReference w:id="265"/>
      </w:r>
      <w:r>
        <w:rPr>
          <w:rFonts w:cs="Times New Roman CYR"/>
          <w:noProof/>
          <w:szCs w:val="22"/>
        </w:rPr>
        <w:t xml:space="preserve"> сокровенности и мощи таких</w:t>
      </w:r>
      <w:r>
        <w:rPr>
          <w:rStyle w:val="FootnoteReference"/>
          <w:rFonts w:cs="Times New Roman CYR"/>
          <w:noProof/>
          <w:szCs w:val="22"/>
        </w:rPr>
        <w:footnoteReference w:id="266"/>
      </w:r>
      <w:r>
        <w:rPr>
          <w:rFonts w:cs="Times New Roman CYR"/>
          <w:noProof/>
          <w:szCs w:val="22"/>
          <w:vertAlign w:val="superscript"/>
        </w:rPr>
        <w:t xml:space="preserve"> </w:t>
      </w:r>
      <w:r>
        <w:rPr>
          <w:rFonts w:cs="Times New Roman CYR"/>
          <w:noProof/>
          <w:szCs w:val="22"/>
        </w:rPr>
        <w:t>понятий. Не знают оккультных законов, которые связывают последствия такой выдачи сокровенных знаний с лицом, их выдавшим, и такие последствия бывают очень</w:t>
      </w:r>
      <w:r>
        <w:rPr>
          <w:rStyle w:val="FootnoteReference"/>
          <w:rFonts w:cs="Times New Roman CYR"/>
          <w:noProof/>
          <w:szCs w:val="22"/>
        </w:rPr>
        <w:footnoteReference w:id="267"/>
      </w:r>
      <w:r>
        <w:rPr>
          <w:rFonts w:cs="Times New Roman CYR"/>
          <w:noProof/>
          <w:szCs w:val="22"/>
        </w:rPr>
        <w:t xml:space="preserve"> тяжкими. Храните их для себя и смело утверждайте Учение Живой Этики, не вдаваясь в такие подробности</w:t>
      </w:r>
      <w:r>
        <w:rPr>
          <w:rStyle w:val="FootnoteReference"/>
          <w:rFonts w:cs="Times New Roman CYR"/>
          <w:noProof/>
          <w:szCs w:val="22"/>
        </w:rPr>
        <w:footnoteReference w:id="268"/>
      </w:r>
      <w:r>
        <w:rPr>
          <w:rFonts w:cs="Times New Roman CYR"/>
          <w:noProof/>
          <w:szCs w:val="22"/>
        </w:rPr>
        <w:t>, – Кто, где и как давал Учение. Вам всегда</w:t>
      </w:r>
      <w:r>
        <w:rPr>
          <w:rStyle w:val="FootnoteReference"/>
          <w:rFonts w:cs="Times New Roman CYR"/>
          <w:noProof/>
          <w:szCs w:val="22"/>
        </w:rPr>
        <w:footnoteReference w:id="269"/>
      </w:r>
      <w:r>
        <w:rPr>
          <w:rFonts w:cs="Times New Roman CYR"/>
          <w:noProof/>
          <w:szCs w:val="22"/>
        </w:rPr>
        <w:t xml:space="preserve"> готова ответить на все недоумения и непонятные утверждения в книгах Учения, но все сокровенное знание принято сугубо охранять от любопытствующих. Мне самой большая радость, когда могу поделиться моей великой радостью приобщения к книге величайшего Знания, к Мировой Библиотеке, через Лучи Великого Владыки. Но я редко имею эту возможность</w:t>
      </w:r>
      <w:r>
        <w:rPr>
          <w:rStyle w:val="FootnoteReference"/>
          <w:rFonts w:cs="Times New Roman CYR"/>
          <w:noProof/>
          <w:szCs w:val="22"/>
        </w:rPr>
        <w:footnoteReference w:id="270"/>
      </w:r>
      <w:r>
        <w:rPr>
          <w:rFonts w:cs="Times New Roman CYR"/>
          <w:noProof/>
          <w:szCs w:val="22"/>
        </w:rPr>
        <w:t>. Потому</w:t>
      </w:r>
      <w:r>
        <w:rPr>
          <w:rStyle w:val="FootnoteReference"/>
          <w:rFonts w:cs="Times New Roman CYR"/>
          <w:noProof/>
          <w:szCs w:val="22"/>
        </w:rPr>
        <w:footnoteReference w:id="271"/>
      </w:r>
      <w:r>
        <w:rPr>
          <w:rFonts w:cs="Times New Roman CYR"/>
          <w:noProof/>
          <w:szCs w:val="22"/>
        </w:rPr>
        <w:t xml:space="preserve"> храните это как знак большого доверия к Вам</w:t>
      </w:r>
      <w:r>
        <w:rPr>
          <w:rStyle w:val="FootnoteReference"/>
          <w:rFonts w:cs="Times New Roman CYR"/>
          <w:noProof/>
          <w:szCs w:val="22"/>
        </w:rPr>
        <w:footnoteReference w:id="272"/>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Почему-то мне хочется привести Вам описание Пралайи из книги «Станцы Дзиан», на основе которых написана «Тайная Доктрина».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1. «Предвечная Матерь-Рождающая, сокрытая в своих Покровах вечно-незримых, еще раз дремала в продолжении Семи Вечностей».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«Матерь-Рождающая, или Пространство, есть вечная всегда-сущая Причина, Непостижимое Божество, чьи "Невидимые Покровы" являются мистическим Корнем всей Материи и Вселенной. Пространство есть то единое, то вечное, которое нам легче всего представить незыблемым в его отвлеченности и вне влияния и зависимости от присутствия или отсутствия в нем объективной Вселенной. Оно вне измерения во всех смыслах и самосущно. Дух есть первая дифференциация от "ТОГО", Беспричинной Причины, как Духа, так и Материи. Как учит нас "Эзотерический Катехизис" – "оно ни "Безграничная Пустота", ни "Условная Полнота", но и то и другое. Оно было и всегда будет".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"Покровы" означают нумен недифференцированной Космической Материи. Это не материя, как мы знаем ее, но духовная сущность материи, которая совечна и даже едина с Пространством в его отвлеченном смысле. Корень – Природа является также источником тончайших невидимых свойств в видимой материи. Это как бы Душа единого и бесконечного Духа. Индусы именуют это Мулапракрити и утверждают, что это есть Первозданная Субстанция, являющаяся основанием упадхи, или проводником каждого феномена – физического, психического или умственного. Это есть источник, из которого излучается АКАША».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Привела Вам выдержку из «Тайной Доктрины», из нее ясно, какое значение и место уделялось Женскому Началу в древних космогониях. Лишь глубокое невежество средневековья могло изъять Женское Начало из всего построения Бытия. Истинно, в естестве своем Мужское и Женское Начала – едины и одно не имеет бытия без другого. Умаление одного есть умаление другого. (Из моего письма к одному ученику</w:t>
      </w:r>
      <w:r>
        <w:rPr>
          <w:rStyle w:val="FootnoteReference"/>
          <w:rFonts w:cs="Times New Roman CYR"/>
          <w:noProof/>
          <w:szCs w:val="22"/>
        </w:rPr>
        <w:footnoteReference w:id="273"/>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существует лишь единое Естество, единый Элемент, назовете ли Вы его Богом, или Духом, или Огнем, или ТО, или Парабрахманом, или Эйн Софом, или Пространством, или Абсолютом и т.д. и т.д., который в потенциале своем заключает обе полярности, или является Андрогином.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могу удержаться, чтобы не привести Вам еще одну выдержку из той же «Тайной Доктрины». «С самого первого проявления Великих Строителей нашей планеты сокрытое Божество признавалось и рассматривалось лишь в его философском аспекте Всемирного Движения, трепета творческого Дыхания в Природе. Древнее Знание суммирует Единое Сущее так: "Божество есть сокровенный живой (или движущийся) Огонь, и вечные свидетели этому Невидимому Присутствию – Свет, Тепло и Влага; эта Троица вмещает в себе все и является причиной всех феноменов в Природе".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Интракосмическое движение вечно и беспрерывно; космическое движение, видимое или то, которое подлежит познаванию, – конечно, периодично. Как вечная отвлеченность, оно есть Вечно-Сущее; как проявление, оно конечно как в грядущем направлении, так и в прошлом, будучи Альфой и Омегой последовательных построений. Космос-Нумен не имеет касания к причинным соотношениям феноменального Мира. Только по отношению к интракосмической Душе, к идеальному Космосу в непреложной Божественной Мысли, можем мы сказать: "Не имело начала и не будет иметь конца". Что же касается его тела, или космической организации, хотя и нельзя сказать, что оно имело первое или же будет когда-либо иметь последнее построение, все же при каждой новой Манвантаре его построение может рассматриваться как первое и последнее в своем роде, ибо каждый раз его эволюция происходит на более высоком плане».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можно назвать Троицу как Атма, Буддхи и Манас, или Дух, Душа и Разум, или Дух, Субстанция и Свет, или Дух, Материя и Сила, и т.д.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Вот Вам страничка настоящей Космогонии. Много хотелось бы мне сообщить Вам до моего отъезда, но и в моих «Письмах» Вы могли бы почерпнуть немало полезного. Не могу одолжить Вам ни одного тома, ибо сама я получила лишь один второй том и два первых.</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Осталась еще страница, дополню ее еще призывом к Друзьям.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«Друзья, наполняйте Ваши сердца любовью! Не стоит ли во главе нашей Храмины Великий Адамант (Великий Владыка)? Помните это и радуйтесь препятствиям, ибо лишь они выявят чудесный узор нашей светоносной борьбы. Не приходит ли великое победное завершение в час последний? Много раз мы были свидетелями этого чудесного закона. Стойте твердо, ибо великое право с нами, и не бывало еще, чтобы предуказанное, при стойкости и преданности ближайших сотрудников, не было выполнено. Боритесь всеми силами и радостным духом вписывайте в хранилище опыта каждую страницу трудностей, ибо именно эти страницы и только они сложат Вам победный венец и утвердят имя Ваше в истории Культуры.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Радость борьбы есть основная нота Бытия. Через борьбу приходит мощь духа и великий дар бессмертия. Не преувеличивайте значения временных неудач, из всего извлекайте урок и готовьтесь, готовьтесь к дальнейшим преодолениям и продвижениям. Нет ничего сильнее человеческой воли, когда она направлена сосредоточенной силою и заострена любовью к Иерархии Света.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Радуйтесь данному подвигу! Все придет, все уготовлено, помогите твердостью и преданностью Иерархии. </w:t>
      </w:r>
      <w:r>
        <w:rPr>
          <w:noProof/>
          <w:szCs w:val="22"/>
        </w:rPr>
        <w:t>13.</w:t>
      </w:r>
      <w:r>
        <w:rPr>
          <w:noProof/>
          <w:szCs w:val="22"/>
          <w:lang w:val="en-US"/>
        </w:rPr>
        <w:t>V</w:t>
      </w:r>
      <w:r>
        <w:rPr>
          <w:noProof/>
          <w:szCs w:val="22"/>
        </w:rPr>
        <w:t>.31»</w:t>
      </w:r>
      <w:r>
        <w:rPr>
          <w:rStyle w:val="FootnoteReference"/>
          <w:noProof/>
          <w:szCs w:val="22"/>
        </w:rPr>
        <w:footnoteReference w:id="274"/>
      </w:r>
      <w:r>
        <w:rP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Так я писала ближайшим сотрудникам </w:t>
      </w:r>
      <w:r>
        <w:rPr>
          <w:rFonts w:cs="Times New Roman CYR"/>
          <w:i/>
          <w:iCs/>
          <w:noProof/>
          <w:szCs w:val="22"/>
        </w:rPr>
        <w:t xml:space="preserve">в 31 году. </w:t>
      </w:r>
      <w:r>
        <w:rPr>
          <w:rFonts w:cs="Times New Roman CYR"/>
          <w:noProof/>
          <w:szCs w:val="22"/>
        </w:rPr>
        <w:t>Некоторые из них отпали и вступили на тропу предательства. 12 лет карма их как бы щадила, а на 13-й год они начали ощущать приближающийся молот Кармы. Впрочем, весь мир находится сейчас под знаком окончания кармы Черного Века, или Черной Юги, согласно Индусским Священным Писаниям.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Новая Эпоха принесет новую радость, новую жизнь в свете Лучей Майтрейи и Матери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Проявите, Родная, зоркость и мужество, и все сложится так, как нужно. Вы позваны, и позванный не может отойти. Потому и верю Вам, и радуюсь новой прекрасной сотруднице. Пишите Ваши статьи. Расширяйте темы, будите сознания. Радиоактивность в Соединенных Штатах от перегружения атомными опытами</w:t>
      </w:r>
      <w:r>
        <w:rPr>
          <w:rStyle w:val="FootnoteReference"/>
          <w:rFonts w:cs="Times New Roman CYR"/>
          <w:noProof/>
          <w:szCs w:val="22"/>
        </w:rPr>
        <w:footnoteReference w:id="275"/>
      </w:r>
      <w:r>
        <w:rPr>
          <w:rFonts w:cs="Times New Roman CYR"/>
          <w:noProof/>
          <w:szCs w:val="22"/>
        </w:rPr>
        <w:t>.</w:t>
      </w:r>
    </w:p>
    <w:p w:rsidR="00616035" w:rsidRDefault="00616035">
      <w:pPr>
        <w:rPr>
          <w:noProof/>
        </w:rPr>
      </w:pPr>
    </w:p>
    <w:p w:rsidR="00616035" w:rsidRDefault="00616035">
      <w:pPr>
        <w:pStyle w:val="a"/>
        <w:rPr>
          <w:szCs w:val="20"/>
        </w:rPr>
      </w:pPr>
      <w:bookmarkStart w:id="214" w:name="_Toc212895558"/>
      <w:r>
        <w:t>71</w:t>
      </w:r>
      <w:bookmarkEnd w:id="214"/>
    </w:p>
    <w:p w:rsidR="00616035" w:rsidRDefault="00616035">
      <w:pPr>
        <w:pStyle w:val="a0"/>
        <w:rPr>
          <w:szCs w:val="20"/>
        </w:rPr>
      </w:pPr>
      <w:bookmarkStart w:id="215" w:name="_Toc212895559"/>
      <w:r>
        <w:t>Е.И.Рерих – Д.Рани Рерих</w:t>
      </w:r>
      <w:r>
        <w:rPr>
          <w:rStyle w:val="FootnoteReference"/>
          <w:b w:val="0"/>
          <w:bCs w:val="0"/>
        </w:rPr>
        <w:footnoteReference w:id="276"/>
      </w:r>
      <w:bookmarkEnd w:id="215"/>
    </w:p>
    <w:p w:rsidR="00616035" w:rsidRDefault="00616035">
      <w:pPr>
        <w:pStyle w:val="Date"/>
        <w:rPr>
          <w:szCs w:val="20"/>
        </w:rPr>
      </w:pPr>
      <w:bookmarkStart w:id="216" w:name="_Toc212895560"/>
      <w:r>
        <w:t>22 декабря 1948 г.</w:t>
      </w:r>
      <w:bookmarkEnd w:id="216"/>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Моя родная и любимая Вузлинька,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Благодарю Вас за письмо. Я так счастлива узнать, что моему Светику намного лучше. Я очень переживаю за него, ибо видела его во сне маленьким мальчиком, лежащим в своей кроватке, его лицо было нежным, глаза – большими и яркими. Он был так нежен ко мне, и я ласкала его и необычайно остро ощущала, что ему нужны помощь и забота. Так что я счастлива, что наш Вузлик окружает своего «жума»</w:t>
      </w:r>
      <w:r>
        <w:rPr>
          <w:rStyle w:val="FootnoteReference"/>
          <w:rFonts w:cs="Times New Roman CYR"/>
          <w:noProof/>
          <w:szCs w:val="22"/>
        </w:rPr>
        <w:footnoteReference w:id="277"/>
      </w:r>
      <w:r>
        <w:rPr>
          <w:rFonts w:cs="Times New Roman CYR"/>
          <w:noProof/>
          <w:szCs w:val="22"/>
        </w:rPr>
        <w:t xml:space="preserve"> любовью и заботой.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за пластырь и другие лекарства. Я чувствую себя намного лучше. Юрий – отличная сиделка. Истинно, он трогателен. Ночью он приходит по три-четыре раза, чтобы посмотреть, как я сплю, не нужно ли мне что-нибудь, проверяет мой пульс, закрывает окно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Чувствую, новости будут отличаться от того, что мы ожидаем, но это поможет делам. Как бы то ни было, мы отправимся из Кхандалы в январе, ибо февраль – последний месяц для путешествий. Юрий думает о Калимпонге, но я настаиваю на своем.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Мария Ведринская ушла 21 ноября. У нее было видение святого Сергия, он разговаривал с ней. Она была необычайно счастлива, все ее боли оставили ее, и, действительно, она отправилась отдыхать и ушла во сне.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Зина Фосдик нашла новое помещение на улице, указанной ей Великим Владыкой. Так что картины Пасиньки и наши книги будут в безопасности в течение марта и апреля, когда можно ожидать сильных магнитных отклонений, ураганов, землетрясений, приливов и т.д. и т.п. Я очень беспокоюсь за Калифорнию и Флориду.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Катрин во Флориде, пытается продать свое бунгало, но это непросто. Будем надеяться на лучшее.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бы то ни было, ее Аруна выдержит все бури. Она будет там в безопасности. Марта Стуранс вскоре приедет в США. Она им очень поможет.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16"/>
        </w:rPr>
        <w:t>Да, радиоактивность в атмосфере Соединенных Штатов от излишка радиостанций, радиоприемников и радиоаппаратов. Именно радиостанции являются страшными рассадниками воспаления слизистых оболочек. Эта опасность может уявиться как злейшая эпидемия, и легко можно представить, какие новые виды примут все старые заболевания.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16"/>
        </w:rPr>
        <w:t>Итак, Родная, проявите зоркость и мужество, и все сложится так, как нужно. Запомните мое пророчество – в 1953 году Вы приедете ко мне, на Родину.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16"/>
        </w:rPr>
        <w:t>Шлю Вам мою просьбу – готовьтесь, готовьтесь радостным духом, и спасение придет.</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16"/>
        </w:rPr>
        <w:t>Всего самого светлого, Е.Р.</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дорогие, не приезжайте к нам, пока Светик полностью не поправится. Шлю любовь и нежность Вам обоим. Самые лучшие пожелания к Рождеству.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Мать</w:t>
      </w:r>
    </w:p>
    <w:p w:rsidR="00616035" w:rsidRDefault="00616035">
      <w:pPr>
        <w:rPr>
          <w:noProof/>
        </w:rPr>
      </w:pPr>
    </w:p>
    <w:p w:rsidR="00616035" w:rsidRDefault="00616035">
      <w:pPr>
        <w:pStyle w:val="a"/>
        <w:rPr>
          <w:rFonts w:cs="Times New Roman CYR"/>
          <w:szCs w:val="20"/>
        </w:rPr>
      </w:pPr>
      <w:bookmarkStart w:id="217" w:name="_Toc212895561"/>
      <w:r>
        <w:t>72</w:t>
      </w:r>
      <w:bookmarkEnd w:id="217"/>
    </w:p>
    <w:p w:rsidR="00616035" w:rsidRDefault="00616035">
      <w:pPr>
        <w:pStyle w:val="a0"/>
      </w:pPr>
      <w:bookmarkStart w:id="218" w:name="_Toc212895562"/>
      <w:r>
        <w:t>Е.И.Рерих – [А.Кадир]</w:t>
      </w:r>
      <w:r>
        <w:rPr>
          <w:rStyle w:val="FootnoteReference"/>
          <w:b w:val="0"/>
          <w:bCs w:val="0"/>
        </w:rPr>
        <w:footnoteReference w:id="278"/>
      </w:r>
      <w:bookmarkEnd w:id="218"/>
    </w:p>
    <w:p w:rsidR="00616035" w:rsidRDefault="00616035">
      <w:pPr>
        <w:pStyle w:val="Date"/>
        <w:rPr>
          <w:szCs w:val="20"/>
        </w:rPr>
      </w:pPr>
      <w:bookmarkStart w:id="219" w:name="_Toc212895563"/>
      <w:r>
        <w:t>25 декабря 1948 г.</w:t>
      </w:r>
      <w:bookmarkEnd w:id="219"/>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Мой дорогой друг,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Была рада Вашему милому письму. Что же с Вами произошло? Вы покинули Бомбей по серьезной причине?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Большое спасибо за пирог, он просто восхитительный! Хочется ответить Вам взаимностью и послать что-нибудь, но Вы знаете нашу Кхандалу – ничего подходящего тут нет, поэтому пошлю Вам маленький подарок немного позже, из Бомбея.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Ваша семья? Где Ваш младший сын? Как насчет его намерения жениться? Порадовал ли он Ваше сердце красивой невесткой?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Для меня Кхандала оказалась очень спокойным местом, но для моих девочек – слишком скучным. Также и Юрий не может заниматься своей основной работой, поскольку не имеет доступа ни в библиотеку, ни к своим книгам, которые хранятся в Бомбее.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Кроме того, я устала от низин и хотела бы перебраться в более высокое место, где-нибудь в Гималаях. Если мы решим оставить спокойную Кхандалу в один из февральских дней, надеюсь увидеть Вас в Бомбее.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доктор пришел повидаться с нами перед отъездом в Кулу, похоже, он счастлив, что возвращается обратно.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мой сын не написал его портрет, его выполнит один из его русских друзей.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Девика и Святослав приезжают 29 декабря на несколько дней. Мы не виделись с ними уже много времени. Мой сын сильно простудился, поэтому мы будем рады видеть всех их рядом с нами.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Заканчиваю письмо и много раз Вас целую, а Вашему мужу шлю самые лучшие пожелания.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Любящая Вас,</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0"/>
        </w:rPr>
        <w:t>Елена Рерих</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20" w:name="_Toc212895564"/>
      <w:r>
        <w:t>73</w:t>
      </w:r>
      <w:bookmarkEnd w:id="220"/>
    </w:p>
    <w:p w:rsidR="00616035" w:rsidRDefault="00616035">
      <w:pPr>
        <w:pStyle w:val="a0"/>
        <w:rPr>
          <w:szCs w:val="20"/>
        </w:rPr>
      </w:pPr>
      <w:bookmarkStart w:id="221" w:name="_Toc212895565"/>
      <w:r>
        <w:t>Е.И.Рерих – В.Лихтман</w:t>
      </w:r>
      <w:r>
        <w:rPr>
          <w:rStyle w:val="FootnoteReference"/>
          <w:b w:val="0"/>
          <w:bCs w:val="0"/>
        </w:rPr>
        <w:footnoteReference w:id="279"/>
      </w:r>
      <w:bookmarkEnd w:id="221"/>
    </w:p>
    <w:p w:rsidR="00616035" w:rsidRDefault="00616035">
      <w:pPr>
        <w:pStyle w:val="Date"/>
        <w:spacing w:after="0"/>
      </w:pPr>
      <w:bookmarkStart w:id="222" w:name="_Toc212895566"/>
      <w:r>
        <w:t>27 декабря 1948 г.</w:t>
      </w:r>
      <w:bookmarkEnd w:id="22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Дорогая г-жа Лихтман,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Была рада получить Ваше письмо, скорее, Ваш зов. Я почувствовала искренность Вашего устремления к поиску Руководителя и Знанию. Оно исходит от Вашего внутреннего «я», от Вашего сердца.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Вы правы – если искать, учиться и усердно трудиться, непосредственное духовное Руководство будет Вам оказано. Вы спрашиваете, как искать? Но ответы уже даны Вам. Вы знаете Источник, у Вас есть книги Учения, и сейчас Вы тесно общаетесь с другом, который может помочь Вам расширить кругозор с помощью различных книг по философии и метафизике. Великую помощь для заложения основ мышления и духовного продвижения окажет философия Востока. В этой связи я бы посоветовала Вам прочитать некоторые труды и Учения наших, можно сказать, современников Шри Рамакришны и его великого ученика Свами Вивекананды. Я не знаю лучшего толкователя Индуизма и Веданты, нежели Свами Вивекананда. «Провозвестие Рамакришны» и его жизнеописание, рассказанное его индийским учеником, биография Рамакришны Ромена Роллана – эти книги помогут Вам получить ясное представление о психологии Индии, о величии ее духовных достижений и мысли. Книги Свами Вивекананды о Веданте и различных йогах откроют Вам путь к достижению возвышенного Идеала и Вершины индийской космогонии.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также предлагаю Вам ознакомиться с Учением Благословенного Будды, этого Гиганта Сердца и Мысли, чье Учение остается непревзойденным по своему благородству, величию и понятию об ответственности человека перед мирозданием. Он был первым великим Реформатором, который бесстрашно провозгласил: «Верьте – не потому, что существуют те или иные древние рукописи, и не потому, что это ваша национальная вера, которой вас учили с детства. Обсудите свою веру, проанализируйте ее и, если вы найдете, что она может приносить добро людям, проводите ее в жизни сами и помогайте другим жить согласно с нею». ЗНАТЬ – есть основная нота Учения Будды. Разве существует более прекрасное послание миру, нежели следующее: «Братья, я не прихожу предложить вам догм или просить вас верить во что верят другие. Я лишь призываю вас к самостоятельному просвещению, к пользованию своим разумом, вместо того чтобы допускать отупение его. Я заклинаю вас не походить на хищных зверей или на глупых баранов. Я умоляю вас быть людьми с непредубежденным умом, людьми, которые придерживаются правильных взглядов и трудятся неустанно над приобретением истинного знания, которое восторжествует над страданием». Советую Вам достать через Зину Фосдик «Основы Буддизма» Натальи Рокотовой. Эта книга была написана под Руководством нашего Великого Учителя. Прочитав ее, Вы лучше поймете книги из серии «Агни Йога», которые содержат в себе развитие и синтез Мысли Индии. Вы также можете попросить Зину послать Вам первый том «Листов Сада Мории». Морис любил эту книгу и, конечно, имел ее у себя.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пишете: «Однажды я думала, что имела его (контакт) через письмо, но он исчез, и я чувствую печаль и утрату, почти крушение». Никогда не стоит падать духом. Почему бы не попытаться снова, но в духе любви и непреклонной решимости достигнуть желаемого? Если человек искренен в своем устремлении, если ни одна мысль о выгоде не окрашивает его желание, оно исполнится, и самым неожиданным и прекрасным путем. Главное – честность в том, что были использованы все возможности.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Помните, раз Ваше сердце выразило желание Общения и Знания не ради эгоистической выгоды, но для служения Человечеству, Ваша мысль достигнет своей цели.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Вы вступили на Путь Служения, Вы никогда не будете одиноки духовно. Приучите себя к мысли, что каждую минуту Вашей жизни за Вами наблюдает Орлиный Глаз и Огненное Сердце Того, Кто позвал Вас или получил Ваш Зов. Только наше плотное тело и грубые чувства мешают нам ощутить это Великое Присутствие. Но будьте терпеливы, ибо не знаете ни дня, ни часа, когда что-то великое может открыться Вам. Ведь цель не в том, чтобы ослабить или разрушить наш организм, но закалить его для восприятий и опытов самых высоких, поэтому Великие Учителя так заботятся о своих учениках и сотрудниках.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Радость, признательность и великое Доверие – вот наши лучшие помощники на Пути Восхождения.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Нежно любите Облик Великого Владыки. Думайте о том, как служить и помогать Ему. Думайте – с любовью к Великому Существу, которая живет в святая святых Вашего сердца, и преуспеете.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Учитесь любить, учитесь нести радость всем, кто окружает Вас. Несите ее в слове, во взгляде, в прикосновении.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грустно, действительно грустно, что не могу писать Вам регулярно, только от случая к случаю. Я еще слаба, и письмо на английском отнимает у меня столько времени, что приходится винить себя за плохое знание языка.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мое письмо дойдет до Вас и принесет Вам весть моего сердца – не ослабляйте Ваше устремление, оно поможет открыть все Ваши возможности служения ВЕЛИКИМ УЧИТЕЛЯМ в ЛЮБВИ и смирении.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Музыка – это небесный язык сердца.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Сердцем и духом с Вами.</w:t>
      </w:r>
    </w:p>
    <w:p w:rsidR="00616035" w:rsidRDefault="00616035">
      <w:pPr>
        <w:widowControl w:val="0"/>
        <w:shd w:val="clear" w:color="auto" w:fill="FFFFFF"/>
        <w:tabs>
          <w:tab w:val="left" w:pos="7224"/>
        </w:tabs>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23" w:name="_Toc212895567"/>
      <w:r>
        <w:t>74</w:t>
      </w:r>
      <w:bookmarkEnd w:id="223"/>
    </w:p>
    <w:p w:rsidR="00616035" w:rsidRDefault="00616035">
      <w:pPr>
        <w:pStyle w:val="a0"/>
        <w:rPr>
          <w:szCs w:val="20"/>
        </w:rPr>
      </w:pPr>
      <w:bookmarkStart w:id="224" w:name="_Toc212895568"/>
      <w:r>
        <w:t>Е.И.Рерих – Р.Р.Ренцу</w:t>
      </w:r>
      <w:bookmarkEnd w:id="224"/>
    </w:p>
    <w:p w:rsidR="00616035" w:rsidRDefault="00616035">
      <w:pPr>
        <w:pStyle w:val="Date"/>
        <w:rPr>
          <w:szCs w:val="20"/>
        </w:rPr>
      </w:pPr>
      <w:bookmarkStart w:id="225" w:name="_Toc212895569"/>
      <w:r>
        <w:t>1948</w:t>
      </w:r>
      <w:bookmarkEnd w:id="225"/>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наш Роман Рудольфович,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За что Вы меня так балуете? Книгу </w:t>
      </w:r>
      <w:r>
        <w:rPr>
          <w:noProof/>
          <w:szCs w:val="22"/>
        </w:rPr>
        <w:t>«</w:t>
      </w:r>
      <w:r>
        <w:rPr>
          <w:noProof/>
          <w:szCs w:val="22"/>
          <w:lang w:val="en-US"/>
        </w:rPr>
        <w:t>The</w:t>
      </w:r>
      <w:r>
        <w:rPr>
          <w:noProof/>
          <w:szCs w:val="22"/>
        </w:rPr>
        <w:t xml:space="preserve"> </w:t>
      </w:r>
      <w:r>
        <w:rPr>
          <w:noProof/>
          <w:szCs w:val="22"/>
          <w:lang w:val="en-US"/>
        </w:rPr>
        <w:t>Secret</w:t>
      </w:r>
      <w:r>
        <w:rPr>
          <w:noProof/>
          <w:szCs w:val="22"/>
        </w:rPr>
        <w:t xml:space="preserve"> </w:t>
      </w:r>
      <w:r>
        <w:rPr>
          <w:noProof/>
          <w:szCs w:val="22"/>
          <w:lang w:val="en-US"/>
        </w:rPr>
        <w:t>of</w:t>
      </w:r>
      <w:r>
        <w:rPr>
          <w:noProof/>
          <w:szCs w:val="22"/>
        </w:rPr>
        <w:t xml:space="preserve"> </w:t>
      </w:r>
      <w:r>
        <w:rPr>
          <w:noProof/>
          <w:szCs w:val="22"/>
          <w:lang w:val="en-US"/>
        </w:rPr>
        <w:t>Life</w:t>
      </w:r>
      <w:r>
        <w:rPr>
          <w:noProof/>
          <w:szCs w:val="22"/>
        </w:rPr>
        <w:t xml:space="preserve">» </w:t>
      </w:r>
      <w:r>
        <w:rPr>
          <w:rFonts w:cs="Times New Roman CYR"/>
          <w:noProof/>
          <w:szCs w:val="22"/>
        </w:rPr>
        <w:t>получила и с большим интересом просматриваю ее. Но сами Вы, родной, имели ли время извлечь пользу из нее и внимательно прочесть главу об отравлении никотином? Ромочка, родной, бросьте злое курево!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радовалась Вашим успехам и одолению Вами дисциплины «Познавательного ритма», как Вы прекрасно определили эту дисциплину, которая есть основа всех достижений. Учение гласит: «В ритме сказывается искание общения с Космосом. Ритм есть крылья и цемент пространства»</w:t>
      </w:r>
      <w:r>
        <w:rPr>
          <w:rStyle w:val="FootnoteReference"/>
          <w:rFonts w:cs="Times New Roman CYR"/>
          <w:noProof/>
          <w:szCs w:val="22"/>
        </w:rPr>
        <w:footnoteReference w:id="280"/>
      </w:r>
      <w:r>
        <w:rPr>
          <w:rFonts w:cs="Times New Roman CYR"/>
          <w:noProof/>
          <w:szCs w:val="22"/>
        </w:rPr>
        <w:t xml:space="preserve">. Потому не ослабляйте Ваше напряжение и </w:t>
      </w:r>
      <w:r>
        <w:rPr>
          <w:rFonts w:cs="Times New Roman CYR"/>
          <w:i/>
          <w:iCs/>
          <w:noProof/>
          <w:szCs w:val="22"/>
        </w:rPr>
        <w:t>достигайте!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Поделитесь Вашими мыслями о новых подходах к культуре. Культура является единственным основанием улучшения жизни на Земле. Утрата Культуры оявляется утратою человеческого облика. И разве не видим мы сейчас звериный оскал на протяжении всей планеты?!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Спасибо и за строфант, который еще не прибыл, вероятно, Светик очень занят или в отъезде. </w:t>
      </w:r>
      <w:r>
        <w:rPr>
          <w:noProof/>
          <w:szCs w:val="22"/>
          <w:lang w:val="en-US"/>
        </w:rPr>
        <w:t>Devika</w:t>
      </w:r>
      <w:r>
        <w:rPr>
          <w:noProof/>
          <w:szCs w:val="22"/>
        </w:rPr>
        <w:t xml:space="preserve"> </w:t>
      </w:r>
      <w:r>
        <w:rPr>
          <w:rFonts w:cs="Times New Roman CYR"/>
          <w:noProof/>
          <w:szCs w:val="22"/>
        </w:rPr>
        <w:t xml:space="preserve">пишет, что высылают лекарства, вероятно, и строфант будет среди них. Мое состояние еще трудное. Процесс возгорания последних огней нелегок. Мой </w:t>
      </w:r>
      <w:r>
        <w:rPr>
          <w:noProof/>
          <w:szCs w:val="22"/>
          <w:lang w:val="en-US"/>
        </w:rPr>
        <w:t>Herpes</w:t>
      </w:r>
      <w:r>
        <w:rPr>
          <w:noProof/>
          <w:szCs w:val="22"/>
        </w:rPr>
        <w:t xml:space="preserve"> </w:t>
      </w:r>
      <w:r>
        <w:rPr>
          <w:rFonts w:cs="Times New Roman CYR"/>
          <w:noProof/>
          <w:szCs w:val="22"/>
        </w:rPr>
        <w:t>дал новую волну усиления, ибо в моем случае он является как бы громоотводом от излишка огней в солнечном сплетении и в вагусе. Для врачей это звучит абракадаброй, но тем не менее придет время, когда они начнут познавать огненную сущность человеческого организма.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Вы пишете: «Всегда буду рад что-либо для Вас сделать». Вот и я хотела бы что-либо сделать для Вас уже сейчас, но что? Сидим в полном уединении, с еще меньшим количеством книг и записей, нежели в Дели. Очень сожалеем, что Вы не в Бомбее или что наша </w:t>
      </w:r>
      <w:r>
        <w:rPr>
          <w:noProof/>
          <w:szCs w:val="22"/>
          <w:lang w:val="en-US"/>
        </w:rPr>
        <w:t>Khandala</w:t>
      </w:r>
      <w:r>
        <w:rPr>
          <w:noProof/>
          <w:szCs w:val="22"/>
        </w:rPr>
        <w:t xml:space="preserve"> </w:t>
      </w:r>
      <w:r>
        <w:rPr>
          <w:rFonts w:cs="Times New Roman CYR"/>
          <w:noProof/>
          <w:szCs w:val="22"/>
        </w:rPr>
        <w:t>не в окрестностях Дели, Вы могли бы навещать нас, и все бы радовались. Пока я не оправлюсь совсем, мы не двинемся отсюда, так было Сказано, значит, перед нами еще некоторое время сидения в санатории, потому пишите еще сюда. Сообщите, родной, что я должна Вам за лекарство и его отправку – иначе не буду обращаться к Вам в случае нужды. Шлем Вам наши лучшие мысли и пожелания. Берегите себя и храните великое доверие к Водительству Света. Всего самого Светлого и радостного.</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Е.Рерих</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Твердыня Света как мощный маяк, как якорь спасенья, а судьба обезумевших людей – «судьба котенка, брошенного в бурное море».</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26" w:name="_Toc212895570"/>
      <w:r>
        <w:t>75</w:t>
      </w:r>
      <w:bookmarkEnd w:id="226"/>
    </w:p>
    <w:p w:rsidR="00616035" w:rsidRDefault="00616035">
      <w:pPr>
        <w:pStyle w:val="a0"/>
        <w:rPr>
          <w:szCs w:val="20"/>
        </w:rPr>
      </w:pPr>
      <w:bookmarkStart w:id="227" w:name="_Toc212895571"/>
      <w:r>
        <w:t>Е.И.Рерих – З.Г.Фосдик и Д.Фосдику</w:t>
      </w:r>
      <w:bookmarkEnd w:id="227"/>
    </w:p>
    <w:p w:rsidR="00616035" w:rsidRDefault="00616035">
      <w:pPr>
        <w:pStyle w:val="Date"/>
        <w:rPr>
          <w:szCs w:val="20"/>
        </w:rPr>
      </w:pPr>
      <w:bookmarkStart w:id="228" w:name="_Toc212895572"/>
      <w:r>
        <w:t>8 января 1949 г.</w:t>
      </w:r>
      <w:bookmarkEnd w:id="228"/>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и любимые, вчера пришли два Ваших письма от 30 и </w:t>
      </w:r>
      <w:r>
        <w:rPr>
          <w:noProof/>
          <w:szCs w:val="22"/>
        </w:rPr>
        <w:t>23.</w:t>
      </w:r>
      <w:r>
        <w:rPr>
          <w:noProof/>
          <w:szCs w:val="22"/>
          <w:lang w:val="en-US"/>
        </w:rPr>
        <w:t>XII</w:t>
      </w:r>
      <w:r>
        <w:rPr>
          <w:noProof/>
          <w:szCs w:val="22"/>
        </w:rPr>
        <w:t xml:space="preserve">, </w:t>
      </w:r>
      <w:r>
        <w:rPr>
          <w:rFonts w:cs="Times New Roman CYR"/>
          <w:noProof/>
          <w:szCs w:val="22"/>
        </w:rPr>
        <w:t>и третье, от 27-го, пришло на два дня раньше. Оно запоздало из-за отъезда Святослава в Кхандалу, к нам.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Грустно мне очень, что Указание о лучшем помещении доставило Вам столько волнений и хлопот. Сожалею, что в телеграмме не отметила, что дом Указанный находится ближе к углу Авеню. Само название Авеню я не уловила. Но я надеялась, что Вы, конечно, просмотрите все, что может ответить Указанию о лучшем помещении. Также и Указание об агенте, вероятно, неспроста, он мог помочь Вам найти помещение, которое предполагалось. Позднее было Сказано, что помещение имеет хозяйку и Дедлей может установить с нею наилучшие отношения, оказав ей небольшую услугу. Главное удобство нового помещения в том, что все Ваши деятельности могут уместиться на одной площади.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может быть, не все еще потеряно и Вы сможете повидать хозяйку и побеседовать с нею относительно будущего помещения для Вашей прекрасной деятельности в ее доме, тем более что переустройства дома, как она сама сказала Вам, продолжатся не менее двух, трех месяцев. А пока что Вы переедете на квартиру на улице 97-й.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Было Указание, что Боллингу очень нравится квартира и он с удовольствием оставит ее для себя, так и этот вопрос, вероятно, уладился бы к обоюдному удовольствию. Иногда опасно держать деньги в бумагах, тогда хорошо иметь собственность в земле или в домах. Итак, проявим спокойствие и находчивость.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Редко когда даются исчерпывающие описания указанных местностей или домов. Торопясь отправить Вам телеграмму, ибо времени до закрытия телеграфа оставалось мало, я не проверила запись и Указание об Ист-сайд спутала с предыдущим. На этот раз никакого «сайда» не было Указано, а лишь лучший дом с большими окнами и ближе к углу Авеню. Но я понадеялась на Вашу находчивость и на помощь почему-то указанного агента. Если ничего не удастся, останемся при квартире на улице 97-й. Двинуться с 57-й улицы нужно до марта, но, вероятно, переделка квартиры на улице 107-й не смогла бы быть закончена раньше апреля, потому временно была Указана улица 97-я. Таковы мои личные соображения, но могут быть совершенно иные.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прошу Зиночку не слишком посвящать Уида и Боллинга во все подробности даваемых Указаний, лишь то, что Указано для них. Так и о квартире на 107-й улице можно было бы обождать, пока не выяснилось бы нечто вполне конкретное. Редко люди могут понимать действия закона Кармы, который запрещает оповещение многого раньше срока. Спасти всех нельзя, но лучшие будут спасены. Своими предупреждениями мы можем настолько запугать, что предупрежденные не в состоянии будут прислушаться к своей интуиции, к внутреннему голосу, и вместо спасения они окажутся в худшей опасности. Страх парализует деятельность высших центров, без которых никакие Указания не могут быть восприняты.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думаю, что Мичиган слишком пострадает, но, во всяком случае, пока не имею новых Указаний, кроме охраны ценных вещей. Также скажите Уиду, что мне кажется, что пять миль от Ларчмонта мало чему могут помочь. На его месте я присмотрела бы дом в штате Коннектикут, который скоро может получить совершенно новое значение. Так, место Стамфорд, где живет д-р Фогель, вполне безопасно. И, конечно, картины Н.К. могут быть отвезены туда, как думала Катрин. И Святослав мог бы там многие реставрировать. Именно там земля может сильно возрасти в цене. Потому и Магдалене необходимо переехать в менее опасное место. Именно Лонг-Айленд место крайне опасное, и не имеет значения, где стоит дом, – все место опасно. Пусть продаст дом.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 Боллингу очень хорошо иметь квартиру на улице 97-й для самого себя. Во всяком случае, это неплохое помещение денег. Пока что не имею никаких дальнейших Указаний о местностях угрожаемых, кроме уже сообщенных Вам.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Родные, когда Вы окончите курс лечения пенициллином и Дедлей закончит свой шести- или семинедельный курс приема солей лития, продолжите валериан, который следует принимать всегда при всех случаях и беспрерывно. Строфант же только согласно Указанию. Итак, принимайте все спокойно, родные, ибо знаете направление и конечное решение, будут неожиданности, но Вы знаете конечное решение и действуйте по обстоятельствам, как говорил наш Любимый.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в Кхандале, после укуса прозаической блохи, но от больного субъекта я еще страдала от страшнейшего напряжения в голове и всей носоглотке от происшедших землетрясений в Италии. Каждое землетрясение болезненно сказывается на мне. Мучительный кашель по ночам изнурил сердце. Принимаю строфант. Укус вылился в язву и все еще кровоточит, а уже седьмая неделя, все это местные прелести. Так что я инвалид и никуда двигаться сейчас еще не могу. Нападения злобных сил на последнем месяце были сильны. Теперь, надеюсь, будет много лучше. Уран входит в правление. Софье Михайловне передайте мой сердечный привет. Пусть вспоминает все самое радостное в своей жизни, и это радостное она переживет в Тонком Мире и встретит там только друзей, если поймет радостную смену. Родные, обнимаю Вас, не &lt;...&gt;</w:t>
      </w:r>
      <w:r>
        <w:rPr>
          <w:rStyle w:val="FootnoteReference"/>
          <w:rFonts w:cs="Times New Roman CYR"/>
          <w:noProof/>
          <w:szCs w:val="22"/>
        </w:rPr>
        <w:footnoteReference w:id="281"/>
      </w:r>
      <w:r>
        <w:rPr>
          <w:rFonts w:cs="Times New Roman CYR"/>
          <w:noProof/>
          <w:szCs w:val="22"/>
        </w:rPr>
        <w:t>.</w:t>
      </w:r>
    </w:p>
    <w:p w:rsidR="00616035" w:rsidRDefault="00616035">
      <w:pPr>
        <w:rPr>
          <w:noProof/>
        </w:rPr>
      </w:pPr>
    </w:p>
    <w:p w:rsidR="00616035" w:rsidRDefault="00616035">
      <w:pPr>
        <w:pStyle w:val="a"/>
        <w:rPr>
          <w:szCs w:val="20"/>
        </w:rPr>
      </w:pPr>
      <w:bookmarkStart w:id="229" w:name="_Toc212895573"/>
      <w:r>
        <w:t>76</w:t>
      </w:r>
      <w:bookmarkEnd w:id="229"/>
    </w:p>
    <w:p w:rsidR="00616035" w:rsidRDefault="00616035">
      <w:pPr>
        <w:pStyle w:val="a0"/>
        <w:rPr>
          <w:szCs w:val="20"/>
        </w:rPr>
      </w:pPr>
      <w:bookmarkStart w:id="230" w:name="_Toc212895574"/>
      <w:r>
        <w:t>Е.И.Рерих – А.М.Асееву</w:t>
      </w:r>
      <w:bookmarkEnd w:id="230"/>
    </w:p>
    <w:p w:rsidR="00616035" w:rsidRDefault="00616035">
      <w:pPr>
        <w:pStyle w:val="Date"/>
        <w:spacing w:after="0"/>
        <w:rPr>
          <w:szCs w:val="20"/>
        </w:rPr>
      </w:pPr>
      <w:bookmarkStart w:id="231" w:name="_Toc212895575"/>
      <w:r>
        <w:t>12 января 1949 г.</w:t>
      </w:r>
      <w:bookmarkEnd w:id="23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Дорогой Александр Михайлович, на следующий день после отправки Вам моего письма от </w:t>
      </w:r>
      <w:r>
        <w:rPr>
          <w:noProof/>
          <w:szCs w:val="22"/>
        </w:rPr>
        <w:t>6.</w:t>
      </w:r>
      <w:r>
        <w:rPr>
          <w:noProof/>
          <w:szCs w:val="22"/>
          <w:lang w:val="en-US"/>
        </w:rPr>
        <w:t>XII</w:t>
      </w:r>
      <w:r>
        <w:rPr>
          <w:noProof/>
          <w:szCs w:val="22"/>
        </w:rPr>
        <w:t xml:space="preserve"> </w:t>
      </w:r>
      <w:r>
        <w:rPr>
          <w:rFonts w:cs="Times New Roman CYR"/>
          <w:noProof/>
          <w:szCs w:val="22"/>
        </w:rPr>
        <w:t>я подверглась нападению ядовитого насекомого. Укус был очень болезненным, и вся мерзость продолжалась необыкновенно долго. Сейчас затвердение и воспаление ушло, но рана еще не вполне закрылась и слегка кровоточит. В конце декабря я стала чувствовать себя лучше, но тут новая напасть – всякие ураганы, наводнения и землетрясения причинили мне страшное напряжение во всем организме, и получилось некоторое осложнение, как бы простудного характера, изнурительный кашель утомил сердце. Сейчас я преодолела мои невзгоды и второй день сижу за машинкой, тороплюсь отправить все самое нужное.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Получено Ваше последнее письмо № 7, из предыдущих не дошел № 6. Грустно, что приходится адресовать все письма на Бомбей, ибо Святослав часто отсутствует и это задерживает отправку писем в Кхандалу.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за все интересные вложения. Еще и еще раз приходится убеждаться, как многое отжило свой цикл и прогнило. Нужно обновление всего подхода к Сокровенному Знанию. Как никогда сейчас нужны любовь, честность и серьезное отношение, полное осознания ответственности, без этих качеств лучше не приближаться к этой Великой Науке. Обычные лекции и собрания членов не нужны. Истинно, время таких лекций и сборищ прошло, нужен строго научный подход к проблемам духовным и научно поставленные опыты под руководством необходимых специалистов и опытных наставников духовного делания и воспитания и развития внутреннего человека. Таких наставников очень мало, думаю, что и пальцев на одной руке слишком много для их числа, причем они живут в определенных местах и не любят покидать свои монастыри и уединения. Но и это может быть до некоторой степени преодолено, ибо можно иметь необходимые отделения в местностях, где будут собраны определенные условия, космические, атмосферические и географические. Об этом я и мечтаю и надеюсь, что до моего ухода мне удастся заложить основание такому Институту изучения Скрытых Сил и Свойств Человека, и не в узких рамках уже существующих исследований и допущений, но во всей широте Восточного Знания и применения именно восточных методов в их западном пояснении и западной терминологии. Углубленное тщательное изучение нервной системы и деятельности гланд сильно облегчит подход к Сокровенному Знанию.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Ваши вопросы о центрах чаши и колокола. Вы, конечно, знаете, что «чаша» соответствует сердцу в тонком теле человека. Потому сердце явлено сосудом, называемым «чашей». «Чаша» помещается в треугольнике, обозначенном сердцем, селезенкой и нервом «Космического Сознания» (в анатомии этот нерв назван вагусом). «Ткань Матери Мира» (солнечное сплетение) является основанием треугольника.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Нерв «Космического Сознания» имеет много разветвлений и связан с сердцем, со спинным мозгом и, прежде всего, с солнечным сплетением. Он принимает токи, идущие от солнечного сплетения. А Вы знаете, что солнечное сплетение впитывает в себя все силы, идущие от пространственных и земных токов.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Вагус выполняет самые важные функции при йогическом состоянии организма. Название «колокола» дается крошечной железке в виде бородавочки, помещающейся в непосредственной близости, но немного ниже центра Брахмарандра. Эта бородавочка и служит мегафоном, и каждый шепот, получаемый под воздействием Космического Луча центром Брахмарандра, обращается в громоподобный Глас.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Вам будет интересно узнать, что эта бородавочка является лунной особенностью, но особенность эта будет скоро изъята из строения нового земного человека, ибо она больше не нужна. Лунная жизнь кончилась для земных жителей. Сама бородавочка не может принимать слов и звучания, но только усиляет объем их диапазона. Припомните, как в Библейских сказаниях Пророки и ясновидцы описывали свои видения в самых грандиозных и громоподобных явлениях. Глас Божий, Веления Иеговы и трубы Ангелов потрясали земли и воды, но сейчас Космический Луч не нуждается в таких громогласных проявлениях. Величайшее творится в Тишине Безмолвия.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Центр Брахмарандра называется также </w:t>
      </w:r>
      <w:r>
        <w:rPr>
          <w:rFonts w:cs="Times New Roman CYR"/>
          <w:i/>
          <w:iCs/>
          <w:noProof/>
          <w:szCs w:val="22"/>
        </w:rPr>
        <w:t xml:space="preserve">«колодцем», </w:t>
      </w:r>
      <w:r>
        <w:rPr>
          <w:rFonts w:cs="Times New Roman CYR"/>
          <w:noProof/>
          <w:szCs w:val="22"/>
        </w:rPr>
        <w:t>ибо он принимает Космические Лучи.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Врачи начинают предчувствовать совершенно новое значение нервной системы в человеке, и лучшие умы стали высказывать совершенно новые мысли о значении человека.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Вагус является как бы градусником для определения состояния организма. Человек, имеющий мощный вагус, может выдержать самую трудную операцию, но слабый вагус не вынесет и ничтожного заболевания.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Солнечное сплетение тоже является показателем состояния организма. Слабое солнечное сплетение не выдерживает операции. Человек, носитель слабого солнечного сплетения, быстро угасает.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Исследовать силу солнечного сплетения и вагуса можно крайне осторожным применением Х-лучей. Здоровое солнечное сплетение напряжется под таким воздействием и ответит болью, но сплетение, не реагирующее на воздействие Х-лучей, не выдержит операции. Х-лучи отвечают солнечным лучам.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Лечить солнечное сплетение можно применением массажа Х-лучами до двух раз в сутки и не более нескольких минут или даже секунд.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Необходимо выработать технику для распознавания здорового солнечного сплетения и вагуса от их слабого состояния. Так, утонченный организм может испытывать боли в солнечном сплетении, но само сплетение будет здоровым. Прием соды и валериана избавляет от таких болей. Лечение солнечного сплетения может тоже состоять в приеме соды и валериана до трех раз в сутки.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Если прием соды (пол чайной ложки) с валерианом не утолит боли через короткое время после приема, значит, солнечное сплетение недомогает и придется применить массаж Х-лучами. Если солнечное сплетение не отвечает напряжением и болью на массаж лучами, то после второго безрезультатного применения Х-лучей продолжать массаж не следует. Конечно, все эти сведения </w:t>
      </w:r>
      <w:r>
        <w:rPr>
          <w:rFonts w:cs="Times New Roman CYR"/>
          <w:i/>
          <w:iCs/>
          <w:noProof/>
          <w:szCs w:val="22"/>
        </w:rPr>
        <w:t>не для обнародования, но для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точной формулы из растений моруа и балю</w:t>
      </w:r>
      <w:r>
        <w:rPr>
          <w:rStyle w:val="FootnoteReference"/>
          <w:rFonts w:cs="Times New Roman CYR"/>
          <w:noProof/>
          <w:szCs w:val="22"/>
        </w:rPr>
        <w:footnoteReference w:id="282"/>
      </w:r>
      <w:r>
        <w:rPr>
          <w:rFonts w:cs="Times New Roman CYR"/>
          <w:noProof/>
          <w:szCs w:val="22"/>
        </w:rPr>
        <w:t>. Формула добывания из них масла осталась в нашем «Урусвати». Святослав пробовал извлечь ароматическое масло из этих растений, и после упорных опытов ему удалось изготовить чудеснейшие масла из обоих растений, но, конечно, в ничтожном количестве. Извлекать масло из этих растений не так просто, ибо трудно добывать самые растения. Они растут только в определенной местности и на определенной высоте. Так, моруа растет большим кустом в Гималаях в нашем саду. Но балю, действительно настоящий балю, можно найти лишь в Тибете и Сиккиме на высоте 11 тысяч футов, ниже, на 8 тысячах футов, он становится карликовым и цветы его, в виде бутонов чайных роз с розовым основанием, превращаются в маленькие незначительные желтенькие звездочки. Местные жители собирают листья и сухие ветки балю для курений. Сухие они тоже прекрасно пахнут, так же как и моруа, листья которого мы ежегодно собирали и набивали ими подушки и клали в белье, я же любила спать на них. Запах этих листьев напоминает аромат вербены. Сейчас я совершенно обнищала и ничем поделиться с Вами не могу, даже листиками моруа и балю. Ведь более года живем как на бивуаке, все имущество сложено в Бомбее в сторэдже в ожидании парохода, который из-за всяких туманов что-то не виден. Но знаем, что должны выехать, срок все приближается, но страшно медленно. Вехи встают, но еще несколько нужно пройти. Одна важная веха, как появление Кометы (по моему разумению, планета), уже утвердилась, вторая, подобная же космическая веха должна появиться в ближайшем будущем, и тогда срок наступит правильный. Тяжко ждать! Когда Н.К. писал картину «Ждущие» – три фигуры сидят на камне у моря и всматриваются в даль, – дух его прозревал близкую действительность. А мы еще в шутку называли эту картину – «Вечно Ждущие». Да, много пророческих видений оставил запечатленными на холсте наш Светлый и Любимый.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Опыты с растениями. Все луковичные не рекомендуются для опытов с психической энергией из-за их быстрого разложения. Луковицы являются носителями разных вредоносных бактерий, личинок малярийных комаров и прочих вредителей. Лилия – безусловно, красивый цветок, но он скорее вреден, нежели полезен. Роза же – совершенно иное дело. Красота соединена с высокою полезностью.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Папоротник дает много психической энергии, но яро ядовитой. Флюиды его могут отравить, особенно весною, когда в нем начинает пробуждаться новая жизнь, новое сокодвижение. Потому не следует держать его в комнатах, даже как украшение. Папоротник причислен к змеиным растениям. Змеи любят прятаться в нем во время дневного жара. Кобры очень любят притаиться за папоротником. Эти милые гости иногда заходят к нам даже в дом. Юрий убил две и одну маленькую, но крайне ядовитую змейку у моей постели. Вообще, злобной живности здесь немало в виде скорпионов, всяких змей, комаров, пантер и тигров. Имеется древовидный папоротник в виде пальм, этот вид менее опасен, нежели низкое растение, так же как и карликовые папоротники, но все же они не полезны.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Дарджилинге мне удался опыт с так называемыми примулами, которые, когда я купила их, были очень скромными редкими розово-лиловыми цветочками, я посадила их в ящик и поставила на окно, выходившее на север, так что цветы эти никогда не имели солнца. Без всякой мысли об опыте я стала сама ухаживать за ними. Они мне нравились своими звездочками. С большей любовью я следила, как они густо разрастались и стали давать обильные и крупные цветы. У меня явилось желание-мысль – как было бы красиво, если бы эти однообразные примулы изменили цвет и стали бы малиновыми, темно-лиловыми и сине-лиловыми, а то их бледный цвет немного стал надоедать. И вот, к моему изумлению, цветы начали темнеть и через короткое время стали малиновыми и темно-сине-лиловыми, но чудо продолжалось, они не прекращали цвести. Наступила зима, они же продолжали цвести, углубляя свою окраску. Цвели круглый год. Весною я уехала в Кашмир и принуждена была оставить их знакомым. Больше я о них ничего не слышала.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Среди кактусов наиболее полезные обладают самыми страшными шипами и колючками. Иначе они были бы уничтожены буйволами, яками и т.д. «И розе нужны шипы от ослиных зубов». В Америке, в Нью-Мексико, местные индейцы пьют сок кактусов и уверяют, что некоторые из них имеют определенные целебные свойства. Есть такие, которые даже излечивают рак, но все это еще не исследовано.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Огорчена, что не могу дать Вам сейчас адрес нашего милого испанского переводчика книг Живой Этики. Он, кажется, очень стар. Мы с ним не встречались и не переписывались. Вся переписка с Южной Америкой раньше была в руках Ф.Грант, теперь же этим заведует муж Зинаиды Григорьевны – Дедлей Фосдик. Он – председатель Комитета Пакта и Знамени Мира, а в Южной Америке это движение имеет успех, и все новые и новые Комитеты организуются в разных городах. Мне сдается, что жители Южной Америки, особенно Аргентины, много отзывчивее и симпатичнее обитателей Соединенных Штатов. Я Вам дам новый адрес Зинаиды Григорьевны Фосдик, когда буду его знать. В марте они будут переезжать в новое помещение. Но, конечно, все письма на старый адрес будут ей пересылаться, потому пишите по старому. Вы, конечно, имеете его. Зинаида Григорьевна может осветить Вам положение в Южной Америке и дать адрес полезных людей, если таковые в действительности имеются. На списках членов много, но кто оправдывает занимаемое им место и кому можно доверить? Мне кажется, что наши милые последователи Живой Этики все бедны и сами во всем нуждаются. Так же, как и Вы, считаю, что Корсуновский увлекается. Я уже привыкла с осторожностью доверять так называемым теософам. Кроме родственника Е.П.Блаватской Бориса Циркова, который издает неплохой журнальчик «Теософия» в Калифорнии в Лос-Анджелесе, других сейчас и не знаю. Но Группа его тоже нуждается, вся деятельность их ютится в одной комнате. Все такие </w:t>
      </w:r>
      <w:r>
        <w:rPr>
          <w:rFonts w:cs="Times New Roman CYR"/>
          <w:i/>
          <w:iCs/>
          <w:noProof/>
          <w:szCs w:val="22"/>
        </w:rPr>
        <w:t xml:space="preserve">знаки оскудения </w:t>
      </w:r>
      <w:r>
        <w:rPr>
          <w:rFonts w:cs="Times New Roman CYR"/>
          <w:noProof/>
          <w:szCs w:val="22"/>
        </w:rPr>
        <w:t xml:space="preserve">и </w:t>
      </w:r>
      <w:r>
        <w:rPr>
          <w:rFonts w:cs="Times New Roman CYR"/>
          <w:i/>
          <w:iCs/>
          <w:noProof/>
          <w:szCs w:val="22"/>
        </w:rPr>
        <w:t xml:space="preserve">неблагополучия – знаки времени. </w:t>
      </w:r>
      <w:r>
        <w:rPr>
          <w:rFonts w:cs="Times New Roman CYR"/>
          <w:noProof/>
          <w:szCs w:val="22"/>
        </w:rPr>
        <w:t>Нужен новый подход, более активный, более жизненный и слитый непосредственно с жизнью нуждающихся масс. Много думаю о Сестрах и Братьях, этих целительницах и целителях ран физических и духовных, – придет и их время. Вообще, столько хотелось бы успеть насадить и дать направление новой осмысленной жизни, новой Науке и много чему...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Буддизм, несомненно, возродится. Во Франции интерес к нему растет благодаря неутомимой путешественнице и талантливой писательнице и исследовательнице Тибета г-же Александре Дэвид Ниль. Она понимает все значение и ценность Учения Владыки Будды для современного человечества, и в своих книгах она выказала себя настоящим апологетом Буддизма. Также прекрасно передает атмосферу Тибетских монастырей. Она заслуживает уважения за столь успешное выполнение своей задачи. Потому нужно осторожно выпускать труды по Буддизму, чтобы не понизить установленный сейчас высокий уровень понимания этого великого Учения трудами профессора Лакшми Нарасу – «Сущность Буддизма»</w:t>
      </w:r>
      <w:r>
        <w:rPr>
          <w:rStyle w:val="FootnoteReference"/>
          <w:rFonts w:cs="Times New Roman CYR"/>
          <w:noProof/>
          <w:szCs w:val="22"/>
        </w:rPr>
        <w:footnoteReference w:id="283"/>
      </w:r>
      <w:r>
        <w:rPr>
          <w:rFonts w:cs="Times New Roman CYR"/>
          <w:noProof/>
          <w:szCs w:val="22"/>
        </w:rPr>
        <w:t>; «Готама Будда» – профессора С.Радхакришнана</w:t>
      </w:r>
      <w:r>
        <w:rPr>
          <w:rStyle w:val="FootnoteReference"/>
          <w:rFonts w:cs="Times New Roman CYR"/>
          <w:noProof/>
          <w:szCs w:val="22"/>
        </w:rPr>
        <w:footnoteReference w:id="284"/>
      </w:r>
      <w:r>
        <w:rPr>
          <w:rFonts w:cs="Times New Roman CYR"/>
          <w:noProof/>
          <w:szCs w:val="22"/>
        </w:rPr>
        <w:t>; А.Розенберга</w:t>
      </w:r>
      <w:r>
        <w:rPr>
          <w:rStyle w:val="FootnoteReference"/>
          <w:rFonts w:cs="Times New Roman CYR"/>
          <w:noProof/>
          <w:szCs w:val="22"/>
        </w:rPr>
        <w:footnoteReference w:id="285"/>
      </w:r>
      <w:r>
        <w:rPr>
          <w:rFonts w:cs="Times New Roman CYR"/>
          <w:noProof/>
          <w:szCs w:val="22"/>
        </w:rPr>
        <w:t xml:space="preserve"> – «Философия Буддизма», издана в Гейдельберге по-немецки, но имеется и по-русски</w:t>
      </w:r>
      <w:r>
        <w:rPr>
          <w:rStyle w:val="FootnoteReference"/>
          <w:rFonts w:cs="Times New Roman CYR"/>
          <w:noProof/>
          <w:szCs w:val="22"/>
        </w:rPr>
        <w:footnoteReference w:id="286"/>
      </w:r>
      <w:r>
        <w:rPr>
          <w:rFonts w:cs="Times New Roman CYR"/>
          <w:noProof/>
          <w:szCs w:val="22"/>
        </w:rPr>
        <w:t>. Мой сын Юрий любит Розенберга, но Владыка меня просил: «Поменьше читай и заимствуй из Розенберга», – это между нами.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кажется, что в Южной Америке нет интереса к Буддизму, и навязывать его им не нужно. Уже хорошо, если они интересуются Теософией и Живой Этикой. Ведь их страны – страны ярого католицизма, этого злейшего врага Теософии и Буддизма. В Аргентине состояние умов кажется немного свободнее, нежели в Бразилии и Мексике. Они даже до некоторой степени сочувствуют нашей стране, это уже много. Наша страна как была, так и продолжает быть пробным камнем, и, как раньше, можно с уверенностью сказать: кто с нашей страной, тот и победит.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для Вашего сведения. Француз философ Генон – ненавистник Буддизма и Теософии. Имела его статьи по этому поводу и поражалась недомыслием и мелким чувством точно бы личной зависти и злобы против этих Учений. Нечто объясняется, конечно, тем, что он мусульманин, т.е. недавно перешел в мусульманство, руководимый чисто материальными соображениями, и должен был показать свое рвение лицам, его поддерживавшим, но это его уронило в глазах многих людей. У меня имеется переписанная мною его чудесная книжечка «Ле Руа дю Монд»</w:t>
      </w:r>
      <w:r>
        <w:rPr>
          <w:rStyle w:val="FootnoteReference"/>
          <w:rFonts w:cs="Times New Roman CYR"/>
          <w:noProof/>
          <w:szCs w:val="22"/>
        </w:rPr>
        <w:footnoteReference w:id="287"/>
      </w:r>
      <w:r>
        <w:rPr>
          <w:rFonts w:cs="Times New Roman CYR"/>
          <w:noProof/>
          <w:szCs w:val="22"/>
        </w:rPr>
        <w:t>. Он очень увлекался этой темой. Но, прочтя ее вдохновенные страницы, я все же диву далась, что, собирая материал об этом Царе Царей, Царе Мира, он упустил огромную литературу именно на эту тему, которая имеется в Средней Азии, в Тибете, в Учении Калачакры, в Буддизме школы Махаяны, и все сказания, связанные с Шамбалой и Царем Мира! Истинно, можно сказать – «А слона-то и не приметил!» Мусульманство наложило на него печать тупой нетерпимости, и ученый уявил себя в лагере невежественных фанатиков. Ну, Аллах с ним! Он сам себя угробит, ибо Магометанство осуждено. Чудесное учение Магомета было совершенно искажено его последователями, фанатичными изуверами. Согласно Нострадамусу, «Лунный Серп будет увядать и исчезнет».</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Да, еще Вам нужны ритмы. Но мне кажется, что именно Вам я уже передавала их. Не знаю, поймете ли Вы мои начертания.</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должны сами почувствовать, который ритм Вам ближе, удобнее, приятнее, и, наверно, нащупаете самое правильное ударение. В Чотаване ударение на первой ноте и на последней. В Махаване – на второй и последней и на каждой третьей – в последнем такте.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Слова, избранные Вами для посылок психической энергии, сами сложатся в лучший ритм. Все посылки должны идти от сердца и самым непринужденным способом. Чем проще, тем успешнее.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Дошли Ваши книжки, огромное спасибо. Дошла «Малахитовая шкатулка»</w:t>
      </w:r>
      <w:r>
        <w:rPr>
          <w:rStyle w:val="FootnoteReference"/>
          <w:rFonts w:cs="Times New Roman CYR"/>
          <w:noProof/>
          <w:szCs w:val="22"/>
        </w:rPr>
        <w:footnoteReference w:id="288"/>
      </w:r>
      <w:r>
        <w:rPr>
          <w:rFonts w:cs="Times New Roman CYR"/>
          <w:noProof/>
          <w:szCs w:val="22"/>
        </w:rPr>
        <w:t>, «Мои тетрадки», Академика Грекова «О Начале Руси»</w:t>
      </w:r>
      <w:r>
        <w:rPr>
          <w:rStyle w:val="FootnoteReference"/>
          <w:rFonts w:cs="Times New Roman CYR"/>
          <w:noProof/>
          <w:szCs w:val="22"/>
        </w:rPr>
        <w:footnoteReference w:id="289"/>
      </w:r>
      <w:r>
        <w:rPr>
          <w:rFonts w:cs="Times New Roman CYR"/>
          <w:noProof/>
          <w:szCs w:val="22"/>
        </w:rPr>
        <w:t>, «Огонек» и «Крокодил». Юрий очень одобряет Грекова за правильное направление. С удовольствием просмотрю все это богатство. Адиар меня огорчил: «Глоссарий»</w:t>
      </w:r>
      <w:r>
        <w:rPr>
          <w:rStyle w:val="FootnoteReference"/>
          <w:rFonts w:cs="Times New Roman CYR"/>
          <w:noProof/>
          <w:szCs w:val="22"/>
        </w:rPr>
        <w:footnoteReference w:id="290"/>
      </w:r>
      <w:r>
        <w:rPr>
          <w:rFonts w:cs="Times New Roman CYR"/>
          <w:noProof/>
          <w:szCs w:val="22"/>
        </w:rPr>
        <w:t xml:space="preserve"> Е.П.Блаватской не имеется в продаже, и они не собираются переиздавать его. Обращусь к нашему Другу Роману Романовичу</w:t>
      </w:r>
      <w:r>
        <w:rPr>
          <w:rStyle w:val="FootnoteReference"/>
          <w:rFonts w:cs="Times New Roman CYR"/>
          <w:noProof/>
          <w:szCs w:val="22"/>
        </w:rPr>
        <w:footnoteReference w:id="291"/>
      </w:r>
      <w:r>
        <w:rPr>
          <w:rFonts w:cs="Times New Roman CYR"/>
          <w:noProof/>
          <w:szCs w:val="22"/>
        </w:rPr>
        <w:t xml:space="preserve"> Ренцу, может быть, он найдет где-нибудь залежавшийся экземпляр. Пожалуй, в Европе можно скорее достать.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сказанное о центрах Великий Владыка не разрешает опубликовывать. Не время рассыпать жемчуг. Также сообщаю только Вам о надвигающемся Космическом Мировом Переустройстве: Ваш Сопот останется твердыней. Соберите все самое ценное. Имейте все ценности при себе, только не говорите никому, чтобы не сотворить паники. Советуйте сестре в начале второй недели марта, не позже, приехать в Сопот. Пусть соберет ценности. Запаситесь сухой пищей на месяц.</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пострадает Англия. Наводнений можно ожидать даже в конце января, но март месяц – самый трудный. Итак, Ваш Сопот – твердыня, не будет потрясен.</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Заботы и мысли около Вас. «Будете охранены». Сердцем с Вами.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32" w:name="_Toc212895576"/>
      <w:r>
        <w:t>77</w:t>
      </w:r>
      <w:bookmarkEnd w:id="232"/>
    </w:p>
    <w:p w:rsidR="00616035" w:rsidRDefault="00616035">
      <w:pPr>
        <w:pStyle w:val="a0"/>
        <w:rPr>
          <w:szCs w:val="20"/>
        </w:rPr>
      </w:pPr>
      <w:bookmarkStart w:id="233" w:name="_Toc212895577"/>
      <w:r>
        <w:t>Е.И.Рерих – К.Кэмпбелл</w:t>
      </w:r>
      <w:r>
        <w:rPr>
          <w:rStyle w:val="FootnoteReference"/>
          <w:b w:val="0"/>
          <w:bCs w:val="0"/>
        </w:rPr>
        <w:footnoteReference w:id="292"/>
      </w:r>
      <w:bookmarkEnd w:id="233"/>
    </w:p>
    <w:p w:rsidR="00616035" w:rsidRDefault="00616035">
      <w:pPr>
        <w:pStyle w:val="Date"/>
        <w:spacing w:after="0"/>
      </w:pPr>
      <w:bookmarkStart w:id="234" w:name="_Toc212895578"/>
      <w:r>
        <w:t>13 января 1949 г.</w:t>
      </w:r>
      <w:bookmarkEnd w:id="23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Ваши письма от 28 декабря и 6 января и три телеграммы, последняя была о картинах Отца, вывезенных с правительственного склада. Я так благодарна Вам, любимая, за этот необычайно трогательный поступок любви и почитания Владыки и нашего великого Пасиньки. Как бы он обрадовался, узнав, что о его картинах так хорошо заботятся! Это поистине великий и радостный день! Мое сердце шлет Вам всю любовь и нежность, накопленную для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было Сказано послать Вам телеграмму и посоветовать не ездить во Флориду или Калифорнию, ибо наводнения могут ожидаться там уже в конце января.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меня, неужели старое пророчество о Нью-Йорке начинает сбываться. Да, родная, именно это бедствие угрожает нам, но не говорите об этом посторонним. Полгорода может уйти на дно. Возможно, людям будут даны некоторые предостережения.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Семья Вашего брата будет спасена, но напишите ему, чтобы он отвез свою семью в </w:t>
      </w:r>
      <w:r>
        <w:rPr>
          <w:noProof/>
          <w:szCs w:val="22"/>
          <w:lang w:val="en-US"/>
        </w:rPr>
        <w:t>Yellowstone</w:t>
      </w:r>
      <w:r>
        <w:rPr>
          <w:noProof/>
          <w:szCs w:val="22"/>
        </w:rPr>
        <w:t xml:space="preserve"> </w:t>
      </w:r>
      <w:r>
        <w:rPr>
          <w:noProof/>
          <w:szCs w:val="22"/>
          <w:lang w:val="en-US"/>
        </w:rPr>
        <w:t>Park</w:t>
      </w:r>
      <w:r>
        <w:rPr>
          <w:noProof/>
          <w:szCs w:val="22"/>
        </w:rPr>
        <w:t xml:space="preserve"> </w:t>
      </w:r>
      <w:r>
        <w:rPr>
          <w:rFonts w:cs="Times New Roman CYR"/>
          <w:noProof/>
          <w:szCs w:val="22"/>
        </w:rPr>
        <w:t>в начале марта и запасся крупами и консервами на целый месяц. Даже если он не обратит внимания на Ваши слова, что-то может подсказать ему действовать соответственно в самый последний момент.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Цинциннати небезопасное место. К 15 февраля можете передать Вашей тете и Эми совет перебраться повыше или в Аруну. Легко представляю Вашу Аруну в роли нового Ноева Ковчега!!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Опасно говорить нашей дорогой Эми об истинном положении вещей. Вот почему дан Совет ничего не говорить ей до самого 15 февраля. В панике она может очень повредить себе и другим. Попытайтесь только уговорить ее продать все ценные бумаги, особенно английские. Англия пострадает больше, чем Америка. Мне грустно, что у Вас столько трудностей и проблем со старым Стерном. Было Сказано продать все акции и ценные бумаги, не облагающиеся налогом. Теперь добавлено, что английские бумаги должны быть проданы в первую очередь. И если американские и индийские ценные бумаги еще могут повыситься в цене, английские пропадут навсегда. Европа также пройдет через суровое космическое переустройство – наводнения, землетрясения на Балканах и т.д. и т.п. Так, грядущие времена очень грозные. Оставайтесь в указанном Вам безопасном месте и радуйтесь, что находитесь под Щитом и будете охранены. Но нужно чутко прислушиваться к тихому Голосу и не медлить с выполнением Указаний и Советов.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Думаю, будет безопасней перевезти картины Светика из Бронкса в Стамфорд или Аруну.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последнем письме Зины от 30 декабря ничего не говорилось о картинах. Почему она должна расстроиться? Посмотрим, что она напишет. Все Ваши идеи относительно Аруны очень конструктивны. Позднее напишу еще. Сейчас я спешу отправить это письмо, ибо оно содержит важный совет относительно английских ценных бумаг. Можете сказать Стерну, что Вы не желаете иметь что-либо связанное с Англией. Они повели себя так гадко с нашим любимым, родным Пасинькой.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записку от Дэвида о состоянии г-жи Шафран. Конечно, нельзя ожидать заметного улучшения в ее возрасте. Постарайтесь найти время и написать ему, между тем я благодарна ему за его внимание и лечение Дедлея. Почти целый декабрь и до сих пор мне нездоровилось.</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Обнимаю Вас и Инге и шлю Вам мою любовь. Поцелуйте от меня Вашу милую маленькую племянницу. Получила ее цветную фотографию. Какой чудесный ребенок! Она очень похожа на Вас, и мое сердце тянется к ней.</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35" w:name="_Toc212895579"/>
      <w:r>
        <w:t>78</w:t>
      </w:r>
      <w:bookmarkEnd w:id="235"/>
    </w:p>
    <w:p w:rsidR="00616035" w:rsidRDefault="00616035">
      <w:pPr>
        <w:pStyle w:val="a0"/>
        <w:rPr>
          <w:szCs w:val="20"/>
        </w:rPr>
      </w:pPr>
      <w:bookmarkStart w:id="236" w:name="_Toc212895580"/>
      <w:r>
        <w:t>Е.И.Рерих – З.Г.Фосдик и Д.Фосдику</w:t>
      </w:r>
      <w:bookmarkEnd w:id="236"/>
    </w:p>
    <w:p w:rsidR="00616035" w:rsidRDefault="00616035">
      <w:pPr>
        <w:pStyle w:val="Date"/>
        <w:spacing w:after="0"/>
      </w:pPr>
      <w:bookmarkStart w:id="237" w:name="_Toc212895581"/>
      <w:r>
        <w:t>15 января 1949 г.</w:t>
      </w:r>
      <w:bookmarkEnd w:id="237"/>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мои, получила Ваш телеграфный запрос о моем здоровье, но не телеграфирую, ибо ответ подойдет в моем письме, отправленном 8.1. Мы все еще, как видите, в Кхандале. В конце декабря имели ободрительные сведения от жены Бориса, ждем дальнейшего развития.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Перечла, Родные, письма Ваши после получения Вами Указания о лучшем помещении и вновь ощутила волну смятенных вибраций. Родные, можно ли так волноваться? Поберегите себя. </w:t>
      </w:r>
      <w:r>
        <w:rPr>
          <w:rFonts w:cs="Times New Roman CYR"/>
          <w:i/>
          <w:iCs/>
          <w:noProof/>
          <w:szCs w:val="22"/>
        </w:rPr>
        <w:t xml:space="preserve">Ничто не дается без великого смысла, иногда скрытого от нас. </w:t>
      </w:r>
      <w:r>
        <w:rPr>
          <w:rFonts w:cs="Times New Roman CYR"/>
          <w:noProof/>
          <w:szCs w:val="22"/>
        </w:rPr>
        <w:t>Правильное отношение ко всем Указаниям есть полное спокойствие, ибо дух должен знать, что все имеет свое значение и Великая Мудрость направляет лучшими путями. Смятенное состояние ума может лишить остроты зоркости и понимания и совершенно исказить предначертанное. Обратите внимание на то, что новое Указание было получено, когда квартира на улице 97-й была уже за Вами и почти закреплена. Собрав в полном спокойствии все данные вехи и намеки и проверив их, если ничего не будет найдено, можно запросить, где ошибка. В данном случае половину вины беру на себя, ибо допустила беспамятие, упомянув Ист-сайд, который относился к предыдущему Указанию.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Еще раз напомню пример из прошлого. Прежде чем найти указанный магазин, где я должна была найти памятные порткарды, я прошла, тщательно всматриваясь во все магазины по обе стороны данной мне улицы, и, не найдя ничего, решила еще раз осмотреть указанную улицу с новой точки зрения, т.е. посмотреть на дома и магазины с противоположной стороны улицы, и вот тогда развернувшаяся маркиза уявила мне данные буквы в начале и посреди слов. Если бы я не остановилась на противоположном углу, я не увидела бы букв на маркизе и снова прошла бы мимо зонтичного магазина, казавшегося мне совершенно неподходящим для моей цели. Так, Родные, помните сердцем, что Луч Великого Владыки постоянно ищет новых лучших условий для сотрудников. А в грозные времена космического переустройства забота эта становится еще напряженнее, и потому будем стараться всеми силами не осложнять своего восприятия волнением и смятением, иначе как уловим посылаемые вехи и намеки.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Мировое переустройство нельзя понимать как переход гегемонии из одной страны в другую, нет, Космическое Переустройство имеет гораздо более глубокое значение и является космической целесообразностью, которую трудно охватить человеческому сознанию. Конечно, сумерки и раскол Европы становятся очевидными. Тучи сгущаются и над Средиземным бассейном. Землетрясения изменят очертания стран Балканских и Турции. Также и наводнения в Европе могут причинить немало бедствий. И Китай уявляет похоронное шествие. Так, траурные герольды могут протрубить во многих странах. Но, конечно, бедствия эти не совершатся в одночасие, но возьмут несколько лет, но нужно знать это и строить, имея в виду строительство в Новой Стране. Нужно строить для Новой Страны. События, запечатленные в Мире Огненном, уже приняли очертания в Мире Тонком и будут </w:t>
      </w:r>
      <w:r>
        <w:rPr>
          <w:rFonts w:cs="Times New Roman CYR"/>
          <w:i/>
          <w:iCs/>
          <w:noProof/>
          <w:szCs w:val="22"/>
        </w:rPr>
        <w:t xml:space="preserve">последовательно </w:t>
      </w:r>
      <w:r>
        <w:rPr>
          <w:rFonts w:cs="Times New Roman CYR"/>
          <w:noProof/>
          <w:szCs w:val="22"/>
        </w:rPr>
        <w:t>проявляться на Земле.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Отнеситесь со всем доверием к Великой Мудрости, охраняющей все, что должно быть охранено и может быть спасено. Истинно, Силы Света в кровавом поту отстаивают каждую пядь земли.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примите спокойно все сказанное и не распространяйте даваемые сведения. Помните – «слово – серебро, но молчание – золото». Просите только Уида и Боллинга помнить Указание о продаже бумаг без исключения, и могу добавить – в первую очередь освободиться от английских секьюритис</w:t>
      </w:r>
      <w:r>
        <w:rPr>
          <w:rStyle w:val="FootnoteReference"/>
          <w:rFonts w:cs="Times New Roman CYR"/>
          <w:noProof/>
          <w:szCs w:val="22"/>
        </w:rPr>
        <w:footnoteReference w:id="293"/>
      </w:r>
      <w:r>
        <w:rPr>
          <w:rFonts w:cs="Times New Roman CYR"/>
          <w:noProof/>
          <w:szCs w:val="22"/>
        </w:rPr>
        <w:t>. Космические решения много лучше ужасных человеческих войн, со всеми их разлагающими последствиями для озверелого, одичавшего и выродившегося потомства, утратившего свое духовное наследие и потому осужденного на иную эволюцию.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воспряньте духом, покажите рост мужества и понимания ответственности за каждое слово, поступок и мысль. Ответственность слова – велика. На конце слова висит иногда жизнь нескольких людей.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 хранители ценностей, которые являются залогом будущего расцвета новой расы и Новой Страны на обновленной Земле. Истинно, Земля наша обновится под лучами Звезды Матери Мира и нового Светила, приближающегося к нашей Солнечной системе. Мощные лучи его окропят и нашу Землю, и оно снова удалится на миллиарды эонов. Лишь круг лучей будет виден на горизонте, когда Светило приблизится достаточно. Не говорите это никому в этой версии, ибо это относится к новой Астрономии.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Ваше самочувствие? Как прошли вспрыскивания пенициллина? Пусть Дедлей не волнуется Указаниями о перемене деятельности. Все устроится к лучшему. Постарайтесь повидать хозяйку дома на улице 107-й, поговорите с нею о переделках. Что Софья Михайловна? Шлю ей привет сердечный. Ей тоже нужно спокойствие. Знаю, как это трудно дается, но все же упражняться в этом достижении необходимо. Незаметно придет самообладание в труднейшую минуту. Были счастливы узнать, что Катрин смогла выкупить 106 картин и перевезти их в безопасное место. Большая для всех, большая радость. Родные, живите в единении, вас так мало.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передайте Уиду мою сердечную благодарность за его письмо от 11.</w:t>
      </w:r>
      <w:r>
        <w:rPr>
          <w:noProof/>
          <w:szCs w:val="22"/>
          <w:lang w:val="en-US"/>
        </w:rPr>
        <w:t>XII</w:t>
      </w:r>
      <w:r>
        <w:rPr>
          <w:noProof/>
          <w:szCs w:val="22"/>
        </w:rPr>
        <w:t xml:space="preserve">. </w:t>
      </w:r>
      <w:r>
        <w:rPr>
          <w:rFonts w:cs="Times New Roman CYR"/>
          <w:noProof/>
          <w:szCs w:val="22"/>
        </w:rPr>
        <w:t>Оно меня тронуло – очень. Но отвечать сейчас еще не могу, устаю от каждого напряжения. Скажите ему, что дом в пяти милях выше Ларчмонта не есть решение (солюшен</w:t>
      </w:r>
      <w:r>
        <w:rPr>
          <w:rStyle w:val="FootnoteReference"/>
          <w:rFonts w:cs="Times New Roman CYR"/>
          <w:noProof/>
          <w:szCs w:val="22"/>
        </w:rPr>
        <w:footnoteReference w:id="294"/>
      </w:r>
      <w:r>
        <w:rPr>
          <w:rFonts w:cs="Times New Roman CYR"/>
          <w:noProof/>
          <w:szCs w:val="22"/>
        </w:rPr>
        <w:t>). Лучше найти дом в штате Коннектикут, который скоро приобретет совершенно новое значение. Также и Стамфорд – место безопасное.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признательна буду за каждый совет и сотрудничество, оказанные им в делах Великого Владыки. Надвигается время очень серьезное, и никакое легкомыслие не допустимо. Все проданное можно будет купить позднее и, вероятно, с некоторой выгодой. Шлю ему самый сердечный привет и пожелание всего самого лучшего и светлого.</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Размеры ожидаемого бедствия могут оказаться несколько обширнее. Следует помнить, чем выше, тем лучше, и так во всех отношениях.</w:t>
      </w:r>
    </w:p>
    <w:p w:rsidR="00616035" w:rsidRDefault="00616035">
      <w:pPr>
        <w:widowControl w:val="0"/>
        <w:shd w:val="clear" w:color="auto" w:fill="FFFFFF"/>
        <w:tabs>
          <w:tab w:val="left" w:pos="2909"/>
        </w:tabs>
        <w:autoSpaceDE w:val="0"/>
        <w:autoSpaceDN w:val="0"/>
        <w:adjustRightInd w:val="0"/>
        <w:ind w:firstLine="567"/>
        <w:rPr>
          <w:rFonts w:cs="Times New Roman CYR"/>
          <w:noProof/>
          <w:szCs w:val="20"/>
        </w:rPr>
      </w:pPr>
    </w:p>
    <w:p w:rsidR="00616035" w:rsidRDefault="00616035">
      <w:pPr>
        <w:pStyle w:val="a"/>
      </w:pPr>
      <w:bookmarkStart w:id="238" w:name="_Toc212895582"/>
      <w:r>
        <w:t>79</w:t>
      </w:r>
      <w:bookmarkEnd w:id="238"/>
    </w:p>
    <w:p w:rsidR="00616035" w:rsidRDefault="00616035">
      <w:pPr>
        <w:pStyle w:val="a0"/>
      </w:pPr>
      <w:bookmarkStart w:id="239" w:name="_Toc212895583"/>
      <w:r>
        <w:t>Е.И.Рерих – И.Э., Г.И. и К.И. Муромцевым</w:t>
      </w:r>
      <w:bookmarkEnd w:id="239"/>
    </w:p>
    <w:p w:rsidR="00616035" w:rsidRDefault="00616035">
      <w:pPr>
        <w:pStyle w:val="Date"/>
        <w:spacing w:after="0"/>
      </w:pPr>
      <w:bookmarkStart w:id="240" w:name="_Toc212895584"/>
      <w:r>
        <w:t>16 января 1949 г.</w:t>
      </w:r>
      <w:bookmarkEnd w:id="240"/>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Илья Эммануилович и девочки, получила Ваше письмо от </w:t>
      </w:r>
      <w:r>
        <w:rPr>
          <w:noProof/>
          <w:szCs w:val="22"/>
        </w:rPr>
        <w:t>19.</w:t>
      </w:r>
      <w:r>
        <w:rPr>
          <w:noProof/>
          <w:szCs w:val="22"/>
          <w:lang w:val="en-US"/>
        </w:rPr>
        <w:t>XII</w:t>
      </w:r>
      <w:r>
        <w:rPr>
          <w:noProof/>
          <w:szCs w:val="22"/>
        </w:rPr>
        <w:t xml:space="preserve">. </w:t>
      </w:r>
      <w:r>
        <w:rPr>
          <w:rFonts w:cs="Times New Roman CYR"/>
          <w:noProof/>
          <w:szCs w:val="22"/>
        </w:rPr>
        <w:t>Очень обрадовалась ему, но и огорчилась тем, что Вы пишете о Диме и Соне. Да, когда дух перестает сопротивляться болезни, трудно ожидать улучшения. Конечно, он не хочет испробовать прием солей лития, хотя бы в половинной дозе, только одну чайную ложку на стакан воды со щепоткой соды, глюкоза несущественна. Дедлей Фосдик принимает эти соли от камней в желчном пузыре и чувствует себя лучше, и боли прошли. Соли лития растворяют всякие опухоли. Они давались нашими русскими врачами при заболевании печени. В свое время принимал их и Н.К. От солей или от чего другого, но он совершенно излечился от всяких недомоганий в области печени. Соли лития по сравнению с другими солями считаются безвредными. В наших книгах Живой Этики они рекомендуются как профилактика для приема ежегодного.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Вот Вы шлете нам поздравления к Новому Году, но следовало бы встретить этот звериный год не поздравлениями и надеждами, но усиленным противодействием всякому злу и самыми мощными заклинаниями силами Света. Столько злобных эманации нависло в атмосфере, что иногда не продохнуть. Когда же человечество порвет ткань кошмарной Майи, которой оно продолжает окутывать себя! По-видимому, Космосу придется вмешаться и проявить необходимое очищение атмосферы и переустройство мира без ужасающих зверств и последствий их, которыми сопровождаются все войны.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все еще сидим в Кхандале; говорят, сейчас – зима, а у нас днем температура доходит уже до 78° и выше. После первой недели февраля двинемся на север, ибо в марте уже нельзя передвигаться поездом из-за жары. Пока пишите в Бомбей. Светик рвется уехать, но все еще не может управиться со своими делами. Все сложно, все берет неимоверное количество времени. Так хотелось бы облегчить его заботы, есть надежда, что скоро это удастся. Друзей в Нью-Йорке я предупреждала о заблаговременном принятии некоторых предосторожностей, как о продаже всех бумаг и секьюритис, особенно английских, позднее можно будет опять купить, но лучше продать до марта, чтобы быть на безопасной стороне. «Береженого Бог бережет».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Грустно, что новый советник при главе такой враг нашей родины. Так хочется сказать: «Поймите, наконец, что Россия – пробный камень, где Россия – там спасение». Ведь это лукавство, когда говорят, что ненависть обусловлена только ее настоящим строем. Нет, ненависть к России имеет причины гораздо более глубокие, именно, она питается завистью и алчностью к ее богатству, к мощи здорового и способного народа. Это сквозит во всем, как говорится, «шила в мешке не утаить». Также и наблюдаемое полевение в массах есть историческая эволюционная необходимость и остановить насильственно этот процесс – нельзя. Конечно, в каждой стране он носит свой характер и совершает свои страшные уклоны, изживая всю накипь прошлых веков, но сам процесс идет глубже, чем это может казаться многим легкомысленным наблюдателям, потому нельзя все происходящее и во всех странах относить лишь к одному порогу.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в напряженной до крайности атмосфере нужно отдать себе полный отчет, как велика бывает ответственность за сказанные слова, какое чудовище можно породить и сколько жизней может висеть на конце слова. Так понимаю мудрое утверждение, данное в Учении Живой Этики о сознательном отношении во всей жизни к поступкам, произносимым словам и мыслям. Между прочим, мне очень понравился ответ моего Юрия, когда один видный дипломат спросил его: «Какое, по Вашему мнению, качество следует прежде всего приобрести дипломату нашего времени?» – Юрий, не задумываясь, ответил: «Научиться молчать». Да, умение молчать, не сказать лишнего есть настоящее искусство. В Учении сказано, что «творить добрые отношения среди людей есть наиболее трудное и высокое искусство». Сейчас это искусство совершенно забыто и утрачено. Трудно, очень трудно нашей бедной Земле!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Верю, что космические силы помогут изжить скорей тяжкие фазы перехода массового сознания на новые пути и окончание одной исторической главы перед новой строительной и прекрасной страницей под лучами чудесной звезды Матери Мира, которая в недалеком будущем появится на нашем горизонте.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Мариночка, она что-то перестала мне писать? Вероятно, очень замучилась невзгодами, легко могу представить себе! Но знаю, что она найдет в себе мужество прожить трудное время. Она так нужна своим сыновьям! Передайте ей мою нежность и любовь. Не хочется писать ей о возможных трудных днях, тем более что Монтклэр будет вне опасности. Но все же хорошо бы и ей запастись провизией на месяц. Может быть, и Стеббин мог бы приехать к ней от 15 марта на недели две, там будет видно. Вам тоже следовало бы воздержаться от поездок после 15 марта. Опасаюсь за последние две недели в марте, могут быть ужасные магнитные бури.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Санок, конечно, много счастливее нас, также и наш любимый, незабываемый Пасинька переживает самые светлые минуты своей чудесной подвижнической жизни. Будем посылать им флюиды нашей любви и спокойной радости их счастью. Сколько возможностей открывается перед духом сознательно относившегося к своей жизни в двух мирах. Много помощи они окажут своей родине.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Моя мечта – как можно скорей оказаться на родине.</w:t>
      </w:r>
    </w:p>
    <w:p w:rsidR="00616035" w:rsidRDefault="00616035">
      <w:pPr>
        <w:widowControl w:val="0"/>
        <w:shd w:val="clear" w:color="auto" w:fill="FFFFFF"/>
        <w:tabs>
          <w:tab w:val="left" w:pos="2914"/>
        </w:tabs>
        <w:autoSpaceDE w:val="0"/>
        <w:autoSpaceDN w:val="0"/>
        <w:adjustRightInd w:val="0"/>
        <w:ind w:firstLine="567"/>
        <w:rPr>
          <w:rFonts w:cs="Times New Roman CYR"/>
          <w:noProof/>
          <w:szCs w:val="20"/>
        </w:rPr>
      </w:pPr>
    </w:p>
    <w:p w:rsidR="00616035" w:rsidRDefault="00616035">
      <w:pPr>
        <w:pStyle w:val="a"/>
        <w:rPr>
          <w:szCs w:val="20"/>
        </w:rPr>
      </w:pPr>
      <w:bookmarkStart w:id="241" w:name="_Toc212895585"/>
      <w:r>
        <w:t>80</w:t>
      </w:r>
      <w:bookmarkEnd w:id="241"/>
    </w:p>
    <w:p w:rsidR="00616035" w:rsidRDefault="00616035">
      <w:pPr>
        <w:pStyle w:val="a0"/>
        <w:rPr>
          <w:szCs w:val="20"/>
        </w:rPr>
      </w:pPr>
      <w:bookmarkStart w:id="242" w:name="_Toc212895586"/>
      <w:r>
        <w:t>Е.И.Рерих – В.Л.Дутко</w:t>
      </w:r>
      <w:bookmarkEnd w:id="242"/>
    </w:p>
    <w:p w:rsidR="00616035" w:rsidRDefault="00616035">
      <w:pPr>
        <w:pStyle w:val="Date"/>
        <w:spacing w:after="0"/>
        <w:rPr>
          <w:szCs w:val="20"/>
        </w:rPr>
      </w:pPr>
      <w:bookmarkStart w:id="243" w:name="_Toc212895587"/>
      <w:r>
        <w:t>17 января 1949 г.</w:t>
      </w:r>
      <w:bookmarkEnd w:id="24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Моя чудесная Апологетка и Носительница самопроявления в радости даяния, что могу возразить на страстное восстание духа Вашего, духа, осознавшего свое право на самопроявление и потому протестующего против всяких ограничений и наставлений, идущих хотя бы и от самых доброжелательных источников! Могу лишь подписаться обеими руками под Вашими возмущенными протестами и страстными утверждениями на право самопроявления.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Сознание, достигшее известной высоты искусства в оправе духовности, знает в глубине своего существа, где предел его страстного самопроявления. Потому и проявляйтесь так, как подсказывает Ваш дух. Самопроявление, конечно, требует и самодисциплины, и благо тому духу, который понял и принял дисциплину Красоты. Всегда и во всем единое мерило – КРАСОТА! Потому, Родная, несите и делитесь Вашими дарами сердца в красоте его выражений.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Вижу, что Вашим собеседникам не угнаться за Вами. Так, определение Вашим собеседником личной любви как «самоуслаждение» близко собачьей психологии, чувствующей во всем лишь себя и свое услаждение. Да будет ему стыдно! Сколько самоограничения в такой любви! Такое чувство есть лишь примитивное половое притяжение. Но совершенно безличной любви не существует, есть лишь различные фазы и ступени единой любви. Именно, нельзя делить Любовь на личную и безличную, ибо она есть основное свойство духа и не может быть отделена от личности или, вернее, от индивидуальности духа. Так называемая безличная любовь есть любовь, переросшая узкие ограничения личности и стремящаяся проявиться в высших измерениях, или в своей индивидуальности. Так, любовь к Принцу, конечно, уже есть любовь, проявленная в нашей индивидуальности.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Привожу одну из любимых мною страниц Учения: «Любовь – ключ входа. Любовь – мощь преодоления. Любовь – целебный родник неиссякающий. Сказано – Йога Любви высока. Некоторые считают путь Любви легким, но для других именно такой путь самый трудный. Не может полюбить сердце, в котором живут злоба и жестокость. Люди даже не замечают, что их подвалы полны злобы; не могут они превозмочь низкое чувство. Они могут притворно внимать о победе Любви, но сущность их будет мрачна, и в Надземный Мир они войдут без светоча. Нельзя поучать о высшей вибрации Любви, если в сердце нет зачатков ее. Ярко пылает огонь Любви. Пусть он ведет в Путь Горний.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Мыслитель поучал учеников различать Любовь и злобу по глазам: "Давно сказано, что глаза – открытые раны. Можно верить свидетельству таких проводов сердца"»</w:t>
      </w:r>
      <w:r>
        <w:rPr>
          <w:rStyle w:val="FootnoteReference"/>
          <w:rFonts w:cs="Times New Roman CYR"/>
          <w:noProof/>
          <w:szCs w:val="22"/>
        </w:rPr>
        <w:footnoteReference w:id="295"/>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Трудно сейчас увидеть Любовь в человеческих глазах, они затуманены злобою, ненавистью. Вот получаем поздравления к новому году, но следовало бы встретить и этот звериный год не поздравлениями и розовыми надеждами, но усиленным противодействием всякому злу. Столько злобных эманации повисло в атмосфере, что иногда кажется, вот-вот и не передохнуть! Когда же люди порвут ткань кошмарной Майи, которой они продолжают окутывать себя! Наблюдаемое полевение масс есть историческая эволюционная ступень, и остановить насильственно этот процесс – нельзя. Конечно, в каждой стране он носит свой особый характер и совершает свои страшные уклоны, изживая накипь прошлых веков, но самый процесс идет много глубже, нежели это кажется поверхностным наблюдателям, потому нельзя все происходящее относить лишь к </w:t>
      </w:r>
      <w:r>
        <w:rPr>
          <w:rFonts w:cs="Times New Roman CYR"/>
          <w:i/>
          <w:iCs/>
          <w:noProof/>
          <w:szCs w:val="22"/>
        </w:rPr>
        <w:t xml:space="preserve">одному </w:t>
      </w:r>
      <w:r>
        <w:rPr>
          <w:rFonts w:cs="Times New Roman CYR"/>
          <w:noProof/>
          <w:szCs w:val="22"/>
        </w:rPr>
        <w:t>порогу. Такое ограниченное понимание может привести к рушению. Положение мира подобно возничему, который одного коня пустил вскачь, а другого старается всеми силами удержать. По-видимому, Космосу придется вмешаться и проявить необходимое очищение атмосферы и помочь переустройству мира без ужасающих зверств и последствий, которыми сопровождаются все войны, и современные в особенности. Но сохраним бодрость духа, этот наш лучший доспех!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огорчайтесь некоторой дисгармонией при встречах с Зинаидой Григорьевной. Очень трудная у нее жизнь. Примите ее в сердце как преданную сотрудницу Великого Владыки, как мою нежно любимую другиню и сотрудницу верную. Когда увидитесь с нею, принесите ей дар Вашего умения давать радость людям. Поинтересуйтесь ею, дайте ей самопроявиться, как Вы умеете это выявлять своими прикасаниями к людям. От нее люди только требуют, но мало кто подходит с желанием облегчить ее трудную ношу или выказать ей сердечное участие и признательность за ее самоотверженную работу в деле распространения Учения.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радуюсь Вашей работе над биографическим очерком Н.К. Прекрасно намечены Вами главные черты его чудесного Облика. Действительно, много, очень много можно сказать об этом настоящем Подвижнике на поле Великой Культуры. Могу с уверенностью сказать, что ни о ком так много и так прекрасно не писали при жизни, как о нашем Любимом и Светлом Водителе. Но все же многогранность его творчества и красота всего внутреннего существа остаются неисчерпанными. Индия отдала ему должное. Он вошел в ее жизнь как один из великих Риши и Гуру. Сейчас «Олл Индиан Артс Ассошиэшен» издает новую монографию его с новыми репродукциями и статьями, написанными уже после его ухода. Но когда она будет готова, трудно сказать, время здесь еще не научились ценить.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Мы еще сидим, как видите, в Кхандале, но в начале февраля двинемся в Бомбей и оттуда на север, в снега. Сердце устало от нашей температуры 75° в комнатах, от низкого уровня и избытка влажности. Пишите на Бомбей с/о </w:t>
      </w:r>
      <w:r>
        <w:rPr>
          <w:noProof/>
          <w:szCs w:val="22"/>
          <w:lang w:val="en-US"/>
        </w:rPr>
        <w:t>Sv</w:t>
      </w:r>
      <w:r>
        <w:rPr>
          <w:noProof/>
          <w:szCs w:val="22"/>
        </w:rPr>
        <w:t xml:space="preserve">. </w:t>
      </w:r>
      <w:r>
        <w:rPr>
          <w:noProof/>
          <w:szCs w:val="22"/>
          <w:lang w:val="en-US"/>
        </w:rPr>
        <w:t xml:space="preserve">Roerich, Esq. «Taj Mahal» Hotel, Room </w:t>
      </w:r>
      <w:r>
        <w:rPr>
          <w:rFonts w:cs="Times New Roman CYR"/>
          <w:noProof/>
          <w:szCs w:val="22"/>
          <w:lang w:val="en-US"/>
        </w:rPr>
        <w:t xml:space="preserve">212. </w:t>
      </w:r>
      <w:r>
        <w:rPr>
          <w:noProof/>
          <w:szCs w:val="22"/>
          <w:lang w:val="en-US"/>
        </w:rPr>
        <w:t>Bombay</w:t>
      </w:r>
      <w:r>
        <w:rPr>
          <w:noProof/>
          <w:szCs w:val="22"/>
        </w:rPr>
        <w:t xml:space="preserve">, </w:t>
      </w:r>
      <w:r>
        <w:rPr>
          <w:noProof/>
          <w:szCs w:val="22"/>
          <w:lang w:val="en-US"/>
        </w:rPr>
        <w:t>India</w:t>
      </w:r>
      <w:r>
        <w:rPr>
          <w:noProof/>
          <w:szCs w:val="22"/>
        </w:rPr>
        <w:t xml:space="preserve">. </w:t>
      </w:r>
      <w:r>
        <w:rPr>
          <w:rFonts w:cs="Times New Roman CYR"/>
          <w:noProof/>
          <w:szCs w:val="22"/>
        </w:rPr>
        <w:t>Сын мне перешлет. Будущего адреса нашего не ведаю еще.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Надо кончать, пришел почтальон за почтой. Посылаю все же на Вашингтон, ибо боюсь, что Вы уже оявитесь в новом месте, когда это письмо достигнет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Привет Вашему синеокому маленькому другу. Да хранят Вас Силы Света.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Сердцем с Вами,</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Е.Р.</w:t>
      </w:r>
    </w:p>
    <w:p w:rsidR="00616035" w:rsidRDefault="00616035">
      <w:pPr>
        <w:rPr>
          <w:noProof/>
        </w:rPr>
      </w:pPr>
    </w:p>
    <w:p w:rsidR="00616035" w:rsidRDefault="00616035">
      <w:pPr>
        <w:pStyle w:val="a"/>
      </w:pPr>
      <w:bookmarkStart w:id="244" w:name="_Toc212895588"/>
      <w:r>
        <w:t>81</w:t>
      </w:r>
      <w:bookmarkEnd w:id="244"/>
    </w:p>
    <w:p w:rsidR="00616035" w:rsidRDefault="00616035">
      <w:pPr>
        <w:pStyle w:val="a0"/>
        <w:rPr>
          <w:szCs w:val="20"/>
        </w:rPr>
      </w:pPr>
      <w:bookmarkStart w:id="245" w:name="_Toc212895589"/>
      <w:r>
        <w:t>Е.И.Рерих – З.Г.Фосдик и Д.Фосдику</w:t>
      </w:r>
      <w:bookmarkEnd w:id="245"/>
    </w:p>
    <w:p w:rsidR="00616035" w:rsidRDefault="00616035">
      <w:pPr>
        <w:pStyle w:val="Date"/>
        <w:rPr>
          <w:szCs w:val="20"/>
        </w:rPr>
      </w:pPr>
      <w:bookmarkStart w:id="246" w:name="_Toc212895590"/>
      <w:r>
        <w:t>28-29 января 1949 г.</w:t>
      </w:r>
      <w:bookmarkEnd w:id="246"/>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получила Вашу телеграмму с запросом о положении Дедлея, а затем, через несколько часов, пришло и письмо Ваше от 19 января. На Ваш запрос немедленно ответила телеграммой, которая была отменена, и даны новые Указания. Постаралась передать их в новой телеграмме. Могу представить себе Ваше волнение, родные, когда Вы прочли о Вашем участии в приобретении дома. Конечно, эта шера</w:t>
      </w:r>
      <w:r>
        <w:rPr>
          <w:rStyle w:val="FootnoteReference"/>
          <w:rFonts w:cs="Times New Roman CYR"/>
          <w:noProof/>
          <w:szCs w:val="22"/>
        </w:rPr>
        <w:footnoteReference w:id="296"/>
      </w:r>
      <w:r>
        <w:rPr>
          <w:rFonts w:cs="Times New Roman CYR"/>
          <w:noProof/>
          <w:szCs w:val="22"/>
        </w:rPr>
        <w:t xml:space="preserve"> может быть весьма мала, просто как знак Вашей готовности.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Когда было Указано лучшее помещение на улице 107-й, тогда же было сообщение, что обстоятельства приобретения этого помещения почти аналогичны случаю с домом на улице 77-й. Упомянута была владелица дома и ее симпатия к Дедлею и возможность совершенно особых условий для получения этого помещения. В первой моей телеграмме Вам о новом помещении было Указание об агенте, который Вам поможет найти дом. Это Указание было самой важной вехой, как теперь видно. Надеюсь, что Вы, родные, приложите всю находчивость, чтобы закрепить за Учреждениями и за собою прекрасное помещение.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после переговоров с агентом и личного свидания Дедлея с владелицей ничего не выйдет или ничего нового не выяснится, то, конечно, Вы посоветуетесь с друзьями и поступите как лучше, чтобы не упустить редкой возможности. Великий Владыка не хочет отягощать Вас, но именно помочь, облегчить, ибо Великий Владыка видит будущее. Было сообщение и о получении Дедлеем новой должности, возможно, что управление домом ляжет на него, в таком случае он должен будет получить некоторую компенсацию. Но это мое предположение, возможно, что оно неправильно. Все такие вопросы могут быть решены после закрепления за Вами помещения.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29.1 Получила Указание послать новую телеграмму: «Трай рент премизес, иф рефьюсед аск Боллинг ту бай. Ор шер 3000 долларе аз токен оф сюксесс. Шелл би ...</w:t>
      </w:r>
      <w:r>
        <w:rPr>
          <w:rStyle w:val="FootnoteReference"/>
          <w:rFonts w:cs="Times New Roman CYR"/>
          <w:noProof/>
          <w:szCs w:val="22"/>
        </w:rPr>
        <w:footnoteReference w:id="297"/>
      </w:r>
      <w:r>
        <w:rPr>
          <w:rFonts w:cs="Times New Roman CYR"/>
          <w:noProof/>
          <w:szCs w:val="22"/>
        </w:rPr>
        <w:t xml:space="preserve"> нью премизес. Мовер»</w:t>
      </w:r>
      <w:r>
        <w:rPr>
          <w:rStyle w:val="FootnoteReference"/>
          <w:rFonts w:cs="Times New Roman CYR"/>
          <w:noProof/>
          <w:szCs w:val="22"/>
        </w:rPr>
        <w:footnoteReference w:id="298"/>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Понимаю, что Великий Владыка хочет на этот раз, чтобы дом был куплен Боллингом, если нельзя получить его на выгодных условиях в найм от владелицы. Конечно, место это возрастет в цене во много раз, и Боллинг только выиграет от такого помещения капитала. Не забудьте напомнить друзьям о необходимости продать в первую очередь все английские бумаги до первого марта. Трудные времена затронут несколько стран, может быть, тяжелее всего Англию. Родные, приложите усилия, чтобы выполнить Указание, все дается в срок, и не следует затягивать.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могла Вам писать из-за страшного изнеможения. Заболел Юрий, температура доходила до 40,5 градусов и держалась семь дней. Сильная желудочная инфлуэнца, осложненная отравлением местным хлопковым маслом. Все отели и большинство обывателей принуждены отравлять себя таким недоброкачественным продуктом. Масла сливочного и молока здесь почти невозможно достать. Температура Юрия сейчас упала ниже нормы, и он очень ослабел. Придется всячески подкрепить его. Наступает теплое время, и в феврале мы двинемся в Бомбей, вероятно, числа 12-го, остановимся в «Тадж-Махале» три-четыре дня и двинемся в Гималаи, но не к себе, а в Калимпонг, недалеко от Дарджилинга. От наших опять нет никаких сведений, но, так как позднее февраля передвигаться по Индии трудно из-за жары, мы решили, согласно Указанию, ехать в Калимпонг. Значит, месяцев 10 мы еще проведем в Индии. Я рада этому отложению за Юрия, он очень ослабел, кроме того, сможет последить за печатанием своего большого труда в Калькутте и получить доступ к необходимым ему материалам для новой работы. Итак, едем в Калимпонг. Великий Владыка, видимо, хочет дать нам отдых перед усиленной деятельностью. Мое сердце очень устало, и так как я нужна еще Великому Владыке на Земле, то решено дать мне необходимое подкрепление в тиши гор.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Рада, что Софья Михайловна чувствует себя лучше. Конечно, она может принимать корамайн по десять капель три раза в день. Доза его от 30 капель до 60, но лучше всегда принимать дозы меньше указанных. Из Калимпонга дам Вам наш адрес. Еще одно письмо сможете послать на «Тадж-Махал», если не отложите ответ. Ваше письмо приходит всегда на седьмой день. Еле пишу от усталости. Шлю Вам всю любовь и нежность, все устремления мои.</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i/>
          <w:iCs/>
          <w:noProof/>
          <w:szCs w:val="26"/>
          <w:lang w:val="en-US"/>
        </w:rPr>
        <w:t>E</w:t>
      </w:r>
      <w:r>
        <w:rPr>
          <w:i/>
          <w:iCs/>
          <w:noProof/>
          <w:szCs w:val="26"/>
        </w:rPr>
        <w:t>.</w:t>
      </w:r>
      <w:r>
        <w:rPr>
          <w:i/>
          <w:iCs/>
          <w:noProof/>
          <w:szCs w:val="26"/>
          <w:lang w:val="en-US"/>
        </w:rPr>
        <w:t>P</w:t>
      </w:r>
      <w:r>
        <w:rPr>
          <w:i/>
          <w:iCs/>
          <w:noProof/>
          <w:szCs w:val="26"/>
        </w:rPr>
        <w:t>.</w:t>
      </w:r>
    </w:p>
    <w:p w:rsidR="00616035" w:rsidRDefault="00616035">
      <w:pPr>
        <w:rPr>
          <w:noProof/>
        </w:rPr>
      </w:pPr>
    </w:p>
    <w:p w:rsidR="00616035" w:rsidRDefault="00616035">
      <w:pPr>
        <w:pStyle w:val="a"/>
        <w:rPr>
          <w:szCs w:val="20"/>
        </w:rPr>
      </w:pPr>
      <w:bookmarkStart w:id="247" w:name="_Toc212895591"/>
      <w:r>
        <w:t>82</w:t>
      </w:r>
      <w:bookmarkEnd w:id="247"/>
    </w:p>
    <w:p w:rsidR="00616035" w:rsidRDefault="00616035">
      <w:pPr>
        <w:pStyle w:val="a0"/>
        <w:rPr>
          <w:szCs w:val="20"/>
        </w:rPr>
      </w:pPr>
      <w:bookmarkStart w:id="248" w:name="_Toc212895592"/>
      <w:r>
        <w:t>Е.И.Рерих – З.Г.Фосдик и Д.Фосдику</w:t>
      </w:r>
      <w:bookmarkEnd w:id="248"/>
    </w:p>
    <w:p w:rsidR="00616035" w:rsidRDefault="00616035">
      <w:pPr>
        <w:pStyle w:val="Date"/>
        <w:spacing w:after="0"/>
        <w:rPr>
          <w:szCs w:val="20"/>
        </w:rPr>
      </w:pPr>
      <w:bookmarkStart w:id="249" w:name="_Toc212895593"/>
      <w:r>
        <w:t>1 февраля 1949 г.</w:t>
      </w:r>
      <w:bookmarkEnd w:id="249"/>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долетело Ваше письмо от 24 января, тотчас же послала телеграмму: «Фром мидл марч бойс шульд стэй Мичиган. Ардент уиш перчэз хауз. Боллинг элон ор шэринг уис оверс. Хелп ашюред ин эверифинг, райтинг...»</w:t>
      </w:r>
      <w:r>
        <w:rPr>
          <w:rStyle w:val="FootnoteReference"/>
          <w:rFonts w:cs="Times New Roman CYR"/>
          <w:noProof/>
          <w:szCs w:val="22"/>
        </w:rPr>
        <w:footnoteReference w:id="299"/>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Телеграмма почти продиктована, ибо было Сказано: «Уяви Зине Мое желание покупки дома, в остальном помогу Сам. Купите дом на паях или дайте Боллингу купить единолично. Купите дом, и все остальное уладится прекрасно...» Переделки в доме можно начать летом. Совет – начать Вашу деятельность, и не позже седьмого марта, начать ее концертом из лучших учеников, и Зина может сказать прекрасное слово о значении Искусства в жизни народов, о том взаимоуважении и взаимопонимании, которые уявляются на основе Искусства, так ...</w:t>
      </w:r>
      <w:r>
        <w:rPr>
          <w:rStyle w:val="FootnoteReference"/>
          <w:rFonts w:cs="Times New Roman CYR"/>
          <w:noProof/>
          <w:szCs w:val="22"/>
        </w:rPr>
        <w:footnoteReference w:id="300"/>
      </w:r>
      <w:r>
        <w:rPr>
          <w:rFonts w:cs="Times New Roman CYR"/>
          <w:noProof/>
          <w:szCs w:val="22"/>
        </w:rPr>
        <w:t xml:space="preserve"> получается своеобразный международный или мировой язык. В основу лекции можно положить статью Н.К. на эту тему из «Эбод оф Ляйт»</w:t>
      </w:r>
      <w:r>
        <w:rPr>
          <w:rStyle w:val="FootnoteReference"/>
          <w:rFonts w:cs="Times New Roman CYR"/>
          <w:noProof/>
          <w:szCs w:val="22"/>
        </w:rPr>
        <w:footnoteReference w:id="301"/>
      </w:r>
      <w:r>
        <w:rPr>
          <w:rFonts w:cs="Times New Roman CYR"/>
          <w:noProof/>
          <w:szCs w:val="22"/>
        </w:rPr>
        <w:t>, заглавия ее не помню, но она должна быть там</w:t>
      </w:r>
      <w:r>
        <w:rPr>
          <w:rStyle w:val="FootnoteReference"/>
          <w:rFonts w:cs="Times New Roman CYR"/>
          <w:noProof/>
          <w:szCs w:val="22"/>
        </w:rPr>
        <w:footnoteReference w:id="302"/>
      </w:r>
      <w:r>
        <w:rPr>
          <w:rFonts w:cs="Times New Roman CYR"/>
          <w:noProof/>
          <w:szCs w:val="22"/>
        </w:rPr>
        <w:t>. У меня сейчас нет ни одной книги Н.К., никто из нас не думал, что нам придется высидеть в Кхандалах такое долгое время. Можно бы привести целые выдержки из этой статьи и добавить несколько своих слов.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и на собраниях членов Общества Агни Йоги можно было бы в основу беседы положить одно из моих писем к друзьям. Там много ответов на вопросы, близкие многим сознаниям. В Риге члены Общества собирались и кроме параграфов Учения читали и письма, адресованные кому-либо из них, и обсуждали ответы и старались лучше усвоить их. Ответы, приведенные в письмах на их вопросы. Читались и статьи Н.К., подобранные к случаю. Не бойтесь говорить о связи с Шамбалой, с Великими Махатмами, об Их заботе о нашей несчастной Земле и о всех сердцах, ищущих Света, – этим создается настоящая живая связь.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наши друзья оявятся на высоте понимания. Сыновья Боллинга должны в середине марта оказаться уже дома с отцом. Приедут на несколько недель, а там будет видно. Ничто не грозит дому и фабрике Боллинга в Мичигане. Но в Калифорнии следует продать все, что только возможно. Также, может быть, новый дом в Коннектикуте, вместо Ларчмонта, порадует семью Уида.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Дедлею нужно будет найти удобную минуту и предупредить владелицу дома о том, что было Указано друзьям. Следует помочь ей охранить ее сбережения. Есть кармическая связь между владелицей и Дедлеем, но, конечно, говорить ей это сейчас не следует, она сама это почувствует.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Думается мне, что из перестроек следует допустить лишь самые необходимые. Студентов, конечно, выселять немедленно нельзя, но нужно сказать о предстоящих переделках и просить их найти помещения до начала летнего сезона, когда начнутся перестройки.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вначале Великий Владыка не хотел, чтобы Боллинг сразу купил дом, да еще не на той улице, которая была нужна. Если бы он купил дом на 94-й, то вряд ли согласился бы купить дом на улице 107-й. Все имеет свой смысл, и направлять и руководить сознаниями людей – особая наука. Трудно настроить и объединить сознания, даже довольно согласные, для совместного удачного действия. Приходится проявить много мудрости и предвидения, терпимости и, главное, бездну терпения.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Дедлей мог бы испробовать таблетки из пенициллина, которые сосут при воспалении носоглотки и прочих простудных болезнях. Святослав поедает их большое количество, говорит, что они помогают, но он утрирует и даже отравился от приема особо конденсированного нового препарата пенициллина. Но он стал поедать слоновые дозы. Владыка утверждает, что нужно очень осторожно относиться к новым усиленным препаратам чудесного средства пенициллина. Лучше всего самый простой, из первых и американского приготовления.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Мой Юрий поправляется, надеюсь, через дней пять сможет начать налаживать наш отъезд в Бомбей на несколько дней. Планируем отъезд на 12 февраля, остановимся в «Тадж-Махале», оттуда в Калимпонг. Дадим телеграмму из Калимпонга.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Сердцем обнимаю Вас, родные. Берегите здоровье, приложите старания получить &lt;...&gt;</w:t>
      </w:r>
      <w:r>
        <w:rPr>
          <w:rStyle w:val="FootnoteReference"/>
          <w:rFonts w:cs="Times New Roman CYR"/>
          <w:noProof/>
          <w:szCs w:val="22"/>
        </w:rPr>
        <w:footnoteReference w:id="303"/>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pPr>
      <w:bookmarkStart w:id="250" w:name="_Toc212895594"/>
      <w:r>
        <w:t>83</w:t>
      </w:r>
      <w:bookmarkEnd w:id="250"/>
    </w:p>
    <w:p w:rsidR="00616035" w:rsidRDefault="00616035">
      <w:pPr>
        <w:pStyle w:val="a0"/>
        <w:rPr>
          <w:szCs w:val="20"/>
        </w:rPr>
      </w:pPr>
      <w:bookmarkStart w:id="251" w:name="_Toc212895595"/>
      <w:r>
        <w:t>Е.И.Рерих – З.Г.Фосдик и Д.Фосдику</w:t>
      </w:r>
      <w:bookmarkEnd w:id="251"/>
    </w:p>
    <w:p w:rsidR="00616035" w:rsidRDefault="00616035">
      <w:pPr>
        <w:pStyle w:val="Date"/>
        <w:spacing w:after="0"/>
        <w:rPr>
          <w:szCs w:val="20"/>
        </w:rPr>
      </w:pPr>
      <w:bookmarkStart w:id="252" w:name="_Toc212895596"/>
      <w:r>
        <w:t>7 февраля 1949 г.</w:t>
      </w:r>
      <w:bookmarkEnd w:id="25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долетели Ваше письмо от 29 января и две телеграммы от 30.1 и 3.</w:t>
      </w:r>
      <w:r>
        <w:rPr>
          <w:rFonts w:cs="Times New Roman CYR"/>
          <w:noProof/>
          <w:szCs w:val="22"/>
          <w:lang w:val="en-US"/>
        </w:rPr>
        <w:t>II</w:t>
      </w:r>
      <w:r>
        <w:rPr>
          <w:rFonts w:cs="Times New Roman CYR"/>
          <w:noProof/>
          <w:szCs w:val="22"/>
        </w:rPr>
        <w:t>. Посылаю ответ на последнюю по новому адресу: «Хэппи перчэз хауз. Бойс кан стэй уис фавер, райтинг»</w:t>
      </w:r>
      <w:r>
        <w:rPr>
          <w:rStyle w:val="FootnoteReference"/>
          <w:rFonts w:cs="Times New Roman CYR"/>
          <w:noProof/>
          <w:szCs w:val="22"/>
        </w:rPr>
        <w:footnoteReference w:id="304"/>
      </w:r>
      <w:r>
        <w:rPr>
          <w:rFonts w:cs="Times New Roman CYR"/>
          <w:noProof/>
          <w:szCs w:val="22"/>
        </w:rPr>
        <w:t>. Но Вы уже должны иметь мою телеграмму, посланную на Ваш новый адрес 29.1: «Фром мидл марч бойс шульд стэй Мичиган. Ардент уиш перчэз хауз. Боллинг элон ор шэринг уис оверс. Хелп ашюред ин эверифинг, райтинг...» Также письмо от 1</w:t>
      </w:r>
      <w:r>
        <w:rPr>
          <w:noProof/>
          <w:szCs w:val="22"/>
        </w:rPr>
        <w:t>.</w:t>
      </w:r>
      <w:r>
        <w:rPr>
          <w:noProof/>
          <w:szCs w:val="22"/>
          <w:lang w:val="en-US"/>
        </w:rPr>
        <w:t>II</w:t>
      </w:r>
      <w:r>
        <w:rPr>
          <w:noProof/>
          <w:szCs w:val="22"/>
        </w:rPr>
        <w:t xml:space="preserve">, </w:t>
      </w:r>
      <w:r>
        <w:rPr>
          <w:rFonts w:cs="Times New Roman CYR"/>
          <w:noProof/>
          <w:szCs w:val="22"/>
        </w:rPr>
        <w:t>в котором приведены все Советы. Имейте в виду, что телеграф в нашем местечке по воскресеньям и в праздничные дни не работает, да и по субботам только по утрам. Жду с нетерпением все детали. Счастлива очень, что желание Великого Владыки исполнилось и дом приобретен.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передайте Боллингу, что, хотя Мичиган и его окрестности в безопасной зоне, все же в такие времена лучше, чтобы мальчики находились при отце в семье. Для них будет большая радость такие неожиданные каникулы. Вы, конечно, передадите Боллингу строки моего письма, касающиеся его дел и покупки дома. Сейчас не пишу ему, ибо еще не знаю все подробности и отношений друзей к мудрому Совету. Хотелось бы, чтобы он оказался на высоте понимания переживаемого нами страшного времени. Жаль Уида, неужели жена не поможет ему! Хотя бы на март семья его могла переехать в Йеллоустон Парк из их дома в Калифорнии! Советуйте снова все продать в Калифорнии и, если нельзя продать Ларчмонт, вывезти оттуда все самое ценное. Пусть выполнит и Совет о бумагах.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другое. Просмотрела «Эбод оф Лайт» и нужной статьи для лекции не нашла там. Должно быть, она в другой книге. Смутно припоминаю, что название этой статьи было нечто вроде «Звучания Народов» и по-латински.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настают, вернее, настали трудные для меня дни укладки и отъезда в жаркий Бомбей. Наладить отсюда отъезд не так просто при сокращении петроля и других путей сообщения. Но надеемся, что, как всегда, все уладится прекрасно. Мы живем среди примитивных племен, почти диких, и, конечно, их услуги крайне ограничены, и на все требуется неимоверная затрата времени и усилий, но по существу эти чернушки много лучше городского населения. Остановимся в «Тадж-Махале» на несколько дней, надеюсь, не более недели. Счастлива буду оказаться снова в тех горах, где имела столько радости!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происходит ускорение всех космических событий. В космическом плане все возможности расширяются и улучшаются, отсюда и некоторая задержка в нашем передвижении. Родные, отнеситесь со всем вниманием ко всем Указаниям, ибо время надвигается трудное, очень трудное, но краткое. Ничем не смущайтесь, ибо Помощь, как всегда, будет послана. Все находящиеся под Щитом Света, конечно, будут охранены. Пусть никакие смены и неожиданности Вас не удивят. Сеять благие зерна можно лишь на очищенной ниве и строить среди хаоса нельзя. Но когда Силы Космические принимают участие в таких переустройствах, то многое может произойти в мгновение ока и не понадобятся долгие годы для изживания накопленных ядовитейших и разрушительных газов в нашей земной атмосфере. Очистка может начаться неожиданно и там, где ее меньше всего ожидали.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Целесообразность и Мудрость Космического Разума решает судьбы многих стран. Нужно помочь лучшей части человечества, иначе волна зла затопит мир.</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Конечно, после 15 марта лучше оставаться в верхней части города, так и скажите всем друзьям. Скажите Вашей секретарше о Совете и о сбережениях. Поблагодарите и поцелуйте от меня милую Магдалену Лерер за прелестную графику. Она так подходит по смыслу к нашему Любимому и Светлому. Конечно, ее прелестная графика, посланная еще в августе 47 года, не дошла до нас, ибо это было время ужасов в стране и страшного наводнения в нашей долине. Много чего тогда пропало. Графика ее стоит на моем маленьком письменном столике. Ужасно мучаюсь малыми размерами стола. В маленькой комнатке привыкла, но труднее привыкать к маленькому столу, все валится на пол. А я зарастаю по-прежнему записями и книгами. Собрала все свои пророческие сны и видения, получилась грандиозная картина, истинно Апокалиптическая! Мы приблизились к концу Армагеддона, и после этой идущей мировой драмы наступит период некоторого затишья и усиленного строительства в новых странах. И звезда Матери Мира подойдет и осветит своими лучами нашу очищенную Землю. Под ее лучами сгорать будут все оранжевые огоньки, и мир благоденствия утвердится на Земле.</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53" w:name="_Toc212895597"/>
      <w:r>
        <w:t>84</w:t>
      </w:r>
      <w:bookmarkEnd w:id="253"/>
    </w:p>
    <w:p w:rsidR="00616035" w:rsidRDefault="00616035">
      <w:pPr>
        <w:pStyle w:val="a0"/>
        <w:rPr>
          <w:szCs w:val="20"/>
        </w:rPr>
      </w:pPr>
      <w:bookmarkStart w:id="254" w:name="_Toc212895598"/>
      <w:r>
        <w:t>Е.И.Рерих – К.Кэмпбелл</w:t>
      </w:r>
      <w:r>
        <w:rPr>
          <w:rStyle w:val="FootnoteReference"/>
          <w:b w:val="0"/>
          <w:bCs w:val="0"/>
        </w:rPr>
        <w:footnoteReference w:id="305"/>
      </w:r>
      <w:bookmarkEnd w:id="254"/>
    </w:p>
    <w:p w:rsidR="00616035" w:rsidRDefault="00616035">
      <w:pPr>
        <w:pStyle w:val="Date"/>
        <w:spacing w:after="0"/>
      </w:pPr>
      <w:bookmarkStart w:id="255" w:name="_Toc212895599"/>
      <w:r>
        <w:t>8 февраля 1949 г.</w:t>
      </w:r>
      <w:bookmarkEnd w:id="25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Ваше письмо от 24 января и список картин. Спасибо Вам, родная, что Вы позаботились послать мне этот список. Кроме глубокой внутренней боли, была и радость просмотреть названия всех стран, горных вершин и перевалов, монастырей и легенд, связанных с воспоминаниями и чудесами тех счастливых дней, проведенных с нашим любимым Пасинькой. Как счастливы мы были тогда!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 Светик и Юрий счастливы, что картины находятся под Вашим добрым покровительством.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надеюсь получить телеграмму от нашей Инге или Дэвида о Вашем самочувствии. Рада слышать, что Ваше здоровье значительно улучшится после легкой операции. Теперь я понимаю, почему Вы не должны были никуда уезжать до конца января или начала февраля. Конечно, гораздо мудрее избавиться от этой незначительной помехи перед наступлением трудного времени.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о последней неделе или сроке, когда Вы можете поехать в Нью-Йорк. Вы можете безопасно продолжать Ваши поездки до 7 марта. Всегда лучше не брать последние дни.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правы, родная, «события, похоже, спешат». Да, Космическое Переустройство приближается с огромной скоростью, возможности в Космическом Плане развиваются и принимают лучшую форму – «лучшую», конечно, с точки зрения Великих Учителей. Вследствие всеобщего ускорения наш отъезд из Индии отложился, и вместо этого мы направлены в наши любимые Гималаи. Мы едем в Калимпонг неподалеку от Дарджилинга.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Светик уехал в Бангалор на несколько дней. Ждем его к десятому числу, ибо планируем быть в Бомбее 12-го, где мы останемся на пять дней или дольше. Планируем провести в Калимпонге весь жаркий сезон, но пока не знаем нашего следующего адреса. Только приехав туда, сможем решить, какая вилла отвечает нашим желаниям по части тишины, красивого пейзажа и относительной чистоты. Надеюсь на комнату и для себя. Напишу из Калимпонга.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полон энтузиазма от возможности усовершенствовать свое знание языка и получить книги, которые он не мог достать в Кулу. Наши друзья оттуда и из Калькутты уже радуются перспективе заполучить его. Юрий имеет хорошую репутацию среди ученых лам и местных знаменитостей.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Просмотрела все свои пророческие сны и видения: картина грядущих событий получается грандиозная, истинно Апокалиптическая. Многие из них уже исполнились до мельчайших подробностей, теперь остается последняя мировая драма, после которой окружающая нашу Землю атмосфера очистится и можно ожидать наступления Новой Эры с появлением Новой Звезды, звезды Матери Мира. Ее лучи помогут пробуждению и обновлению человеческого сознания.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наша родная Инге? Как ее рука? Дан Совет достать электрическую лампу с зеркальной поверхностью и ультрафиолетовой лампочкой в 50 свечей. Лечение, или световой массаж над рукой, следует проводить в течение пяти минут ежедневно, пока не утихнет боль. Почему бы не попробовать?</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Вот лампа</w:t>
      </w:r>
      <w:r>
        <w:rPr>
          <w:rStyle w:val="FootnoteReference"/>
          <w:rFonts w:cs="Times New Roman CYR"/>
          <w:noProof/>
          <w:szCs w:val="22"/>
        </w:rPr>
        <w:footnoteReference w:id="306"/>
      </w:r>
      <w:r>
        <w:rPr>
          <w:rFonts w:cs="Times New Roman CYR"/>
          <w:noProof/>
          <w:szCs w:val="22"/>
        </w:rPr>
        <w:t>. Пожалуйста, любимая, берегите себя, не переживайте так сильно, но старайтесь выполнить все Советы, которые даются в любви и заботе. Моя любовь с Вами обеими.</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56" w:name="_Toc212895600"/>
      <w:r>
        <w:t>85</w:t>
      </w:r>
      <w:bookmarkEnd w:id="256"/>
    </w:p>
    <w:p w:rsidR="00616035" w:rsidRDefault="00616035">
      <w:pPr>
        <w:pStyle w:val="a0"/>
        <w:rPr>
          <w:szCs w:val="20"/>
        </w:rPr>
      </w:pPr>
      <w:bookmarkStart w:id="257" w:name="_Toc212895601"/>
      <w:r>
        <w:t>Е.И.Рерих – А.М.Асееву</w:t>
      </w:r>
      <w:bookmarkEnd w:id="257"/>
    </w:p>
    <w:p w:rsidR="00616035" w:rsidRDefault="00616035">
      <w:pPr>
        <w:pStyle w:val="Date"/>
        <w:spacing w:after="0"/>
        <w:rPr>
          <w:szCs w:val="20"/>
        </w:rPr>
      </w:pPr>
      <w:bookmarkStart w:id="258" w:name="_Toc212895602"/>
      <w:r>
        <w:t>9 февраля 1949 г.</w:t>
      </w:r>
      <w:bookmarkEnd w:id="258"/>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Родной Александр Михайлович, грущу, не имея Ваших вестей. Все Ваши письма, включая последнее, номер 7, дошли до меня, но мои послания от </w:t>
      </w:r>
      <w:r>
        <w:rPr>
          <w:noProof/>
          <w:szCs w:val="22"/>
        </w:rPr>
        <w:t>6.</w:t>
      </w:r>
      <w:r>
        <w:rPr>
          <w:noProof/>
          <w:szCs w:val="22"/>
          <w:lang w:val="en-US"/>
        </w:rPr>
        <w:t>XII</w:t>
      </w:r>
      <w:r>
        <w:rPr>
          <w:noProof/>
          <w:szCs w:val="22"/>
        </w:rPr>
        <w:t xml:space="preserve"> </w:t>
      </w:r>
      <w:r>
        <w:rPr>
          <w:rFonts w:cs="Times New Roman CYR"/>
          <w:noProof/>
          <w:szCs w:val="22"/>
        </w:rPr>
        <w:t>и 12.1.49 остались без ответа.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Что остановило приток Ваших милых мне весточек? Кому они мешали?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12-го мы двигаемся в Бомбей, где останемся несколько дней в «Тадж-Махале», а затем направимся в Гималаи, но не в «Урусвати», а в противоположную сторону, в милый Сикким, в Калимпонг, недалеко от Дарджилинга. Там проведем весну и весь жаркий сезон, а может быть, и дольше.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Жутко за март, что принесет он несчастному, обезумевшему человечеству? Зыбко колышется ладья судеб многих стран.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Держитесь Вашего Сопота, трудитесь в этом прекрасном месте. Мне чудится, что из всех окрестностей он останется наиболее безопасным.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Хотелось бы, чтобы и Ваша сестра приехала к Вам на жуткий март.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только буду знать наш адрес в Калимпонге, пошлю его Вам, а сейчас продолжайте адресовать в Бомбей в «Тадж-Махал», на имя моего сына Святослава. Он перешлет.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Получили и Вами посланные книги, пришла «Малахитовая шкатулка» и книга Грекова, которую очень одобряет мой сын Юрий, также и журналы, а на днях долетел журнал «Наука и Жизнь». Хотелось бы иметь и первые номера. Спасибо огромное.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Всего Вам самого светлого. Буду посылать мысли мужества и великой терпимости, ибо последние капли яда ненависти и горечи упали в чашу терпения Космической Справедливости.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Истинно, Космос спешит на помощь. Лучи Новой Планеты очистят нашу атмосферу, и возможно будет пробуждение сознания и возрождение человечества на основе всеобщего Братства.</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Духом и сердцем с Вами.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Всего Вам светлого и радостного. Радостное – это особое осознание близости разрешительного аккорда драмы нашего человечества.</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259" w:name="_Toc212895603"/>
      <w:r>
        <w:t>86</w:t>
      </w:r>
      <w:bookmarkEnd w:id="259"/>
    </w:p>
    <w:p w:rsidR="00616035" w:rsidRDefault="00616035">
      <w:pPr>
        <w:pStyle w:val="a0"/>
        <w:rPr>
          <w:szCs w:val="20"/>
        </w:rPr>
      </w:pPr>
      <w:bookmarkStart w:id="260" w:name="_Toc212895604"/>
      <w:r>
        <w:t>Е.И.Рерих – С.П.Потоцкой</w:t>
      </w:r>
      <w:bookmarkEnd w:id="260"/>
    </w:p>
    <w:p w:rsidR="00616035" w:rsidRDefault="00616035">
      <w:pPr>
        <w:pStyle w:val="Date"/>
        <w:spacing w:after="0"/>
        <w:rPr>
          <w:szCs w:val="20"/>
        </w:rPr>
      </w:pPr>
      <w:bookmarkStart w:id="261" w:name="_Toc212895605"/>
      <w:r>
        <w:t>10 февраля 1949 г.</w:t>
      </w:r>
      <w:bookmarkEnd w:id="261"/>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Кхандала, Индия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Сонюша, получила твою грустную весточку. Конечно, тяжкие бедствия, обрушившиеся на нашу Землю, затронули всех и все, но будем мужественны и подбодримся, ибо многое может миновать нас, если сможем побороть уныние – этого вреднейшего до последней степени приживальщика. Ведь Дмитрий Николаевич может не только облегчить свое состояние, но и совсем поправиться; большинство таких заболеваний излечиваются нервным подъемом или напряжением психической энергии, которая накопляется в нас при устремлении духа ко всему прекрасному и возвышенному. Мысль наша – самый мощный творец и двигатель.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Указанные соли лития – прекрасное средство и много безобиднее прочих солей. Они входят в состав многих знаменитых минеральных вод. В Аюрведической медицине считается, что соли лития разбивают любые опухоли и растворяют камни и останавливают разрастание тканей. В наших книгах Учения указано, что, если ежегодно прибегать на три-четыре недели к диете и принятию солей лития, можно избежать многих заболеваний вплоть до самых тяжких. Почему бы Дмитрию Николаевичу не попробовать принимать соли лития со щепоткой соды? Можно бы начать с половинной дозы, с одной чайной ложки солей и щепоткой соды, прибавляя лимонный сок только для вкуса. Дедлей Фосдик, муж Зинаиды Григорьевны, имел камни в желчном пузыре, они вызывали сильные боли. Он начал принимать соли лития и сейчас чувствует себя прекрасно. Конечно, он будет принимать соли лития дважды в год в течение двух-трех недель не только для растворения камней, но и для предупреждения их. Соли лития считаются очень хорошим очистителем крови и вообще всего организма. Н.К. еще в России принимал соли лития от увеличения печени. Может быть, благодаря им он не имел никаких камней и вообще излечился от недомоганий в печени. Также сода очень помогает от тошноты и тоже замечательное средство, все значение которого еще мало изучено. Я широко пользуюсь содой. Удивительно помогает от усталости.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родная, не унывай. После туч солнце особенно ярко светит. Весь мир вступил в полосу разрешительных действий. И, конечно, как всегда, будут большие неожиданности. Ждут войны или, вернее, войн, ждут космических потрясений, последствия их для многих стран могут оказаться тяжкими. Многие страны пострадают, но наша родина чудом уцелеет.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мы укладываемся вовсю, послезавтра рано утром передвигаемся в Бомбей, остановимся в «Тадж-Махале» на несколько дней и оттуда снова в путь, в наши любимые Гималаи, не в «Урусвати», но в противоположную сторону, в Сикким, в Калимпонг, это недалеко от Дарджилинга. Там переживем трудную полосу. Кроме того, Юрий закончит там и продолжит новые труды по Буддизму, ибо только там может он найти нужные ему материалы и источники. Так что, если обстоятельства не нарушат существующее положение в мире, ниточка между нами может продолжиться. Сообщу тебе адрес наш, как только найдем приличный домик для довольно длительного там пребывания. Во всяком случае, весну, лето и осень проведем в этом чудесном краю.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я напишу Зиночке о твоем искусстве в постановке голосов. Если я не ошибаюсь, ты училась у г-жи Нездвецкой по методе знаменитого Эверарди, профессора Петербургской консерватории, современника Патти и профессора твоей матери, обладательницы редкого голоса. Напиши мне еще некоторые подробности, которые притягательны для американского сознания. Наши русские всегда все умаляют, не умеют показать товар лицом, в чем так преуспевают европейцы и американцы. Умаление всегда вреднее некоторого допущенного энтузиазма.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Зина сейчас переселяется во временное помещение на улице 97-й, а там весною переедет в дом на улице 107-й. Друзья купили дом для Учреждений наших, еще не знаю всех подробностей, но дом был указан им мною. Жду подробностей со дня на день. Конечно, родная, как только они устроятся в новом помещении, попрошу ее дать тебе возможность иметь студию на определенные часы для твоего класса и посодействовать тебе в нахождении учениц. Не советую тебе давать уроки по роялю. Зина сама профессионалка в этом искусстве, и могут получиться трения из-за разных методов. Обойдем эти рифы. Зиночка моя с виду немного сурова, но сердце у нее очень доброе, она большая труженица и бескорыстно работает в наших Учреждениях, отдавая половину своего заработка в общую кассу. Дедлей тоже прекрасная личность. Я люблю и ценю их обоих. Они наши лучшие сотрудники. Надеюсь, что ты с нею наладишь добрые отношения. Но, родная, совет мой – сейчас не звони ей, пока она занята переездами и переделками в доме. Я сначала напишу ей и попрошу черкнуть тебе записочку, чтобы ты могла повидать ее. Жизнь научила меня осторожно налаживать отношения между людьми. Еще раз скажу, человек она редкий, именно обладает редчайшими качествами, преданностью, исполнительностью и любит видеть их в других, в таком свете и прими ее. Она очень любила Н.К., любит не меньше и меня, потому надеюсь, что ты найдешь с нею общий язык.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Вряд ли смогу написать из Бомбея, ибо там не будем принадлежать себе. Дел по горло, самых скучных, и, кроме того, вероятно, опять масса ненужных людей придут полюбопытствовать и посмотреть на мать Святослава Рериха, который всех притягивает как магнит. Что Мариночка? Она прекратила мне писать, я поняла, что она очень занята, не пишу ей, чтобы не затруднить ответом. Но с Юрием мы часто вспоминаем ее и посылаем ей наши лучшие думы. Родная, не грусти, придет и радость.</w:t>
      </w:r>
    </w:p>
    <w:p w:rsidR="00616035" w:rsidRDefault="00616035">
      <w:pPr>
        <w:widowControl w:val="0"/>
        <w:shd w:val="clear" w:color="auto" w:fill="FFFFFF"/>
        <w:tabs>
          <w:tab w:val="left" w:pos="2909"/>
        </w:tabs>
        <w:autoSpaceDE w:val="0"/>
        <w:autoSpaceDN w:val="0"/>
        <w:adjustRightInd w:val="0"/>
        <w:ind w:firstLine="567"/>
        <w:rPr>
          <w:rFonts w:cs="Times New Roman CYR"/>
          <w:noProof/>
          <w:szCs w:val="20"/>
        </w:rPr>
      </w:pPr>
    </w:p>
    <w:p w:rsidR="00616035" w:rsidRDefault="00616035">
      <w:pPr>
        <w:pStyle w:val="a"/>
        <w:rPr>
          <w:rFonts w:cs="Times New Roman CYR"/>
          <w:szCs w:val="20"/>
        </w:rPr>
      </w:pPr>
      <w:bookmarkStart w:id="262" w:name="_Toc212895606"/>
      <w:r>
        <w:t>87</w:t>
      </w:r>
      <w:bookmarkEnd w:id="262"/>
    </w:p>
    <w:p w:rsidR="00616035" w:rsidRDefault="00616035">
      <w:pPr>
        <w:pStyle w:val="a0"/>
        <w:rPr>
          <w:szCs w:val="20"/>
        </w:rPr>
      </w:pPr>
      <w:bookmarkStart w:id="263" w:name="_Toc212895607"/>
      <w:r>
        <w:t>Е.И.Рерих – Р.Р.Ренцу</w:t>
      </w:r>
      <w:bookmarkEnd w:id="263"/>
    </w:p>
    <w:p w:rsidR="00616035" w:rsidRDefault="00616035">
      <w:pPr>
        <w:pStyle w:val="Date"/>
        <w:rPr>
          <w:szCs w:val="20"/>
        </w:rPr>
      </w:pPr>
      <w:bookmarkStart w:id="264" w:name="_Toc212895608"/>
      <w:r>
        <w:t>Не позднее 11 февраля 1949 г.</w:t>
      </w:r>
      <w:bookmarkEnd w:id="264"/>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Родной наш Роман Рудольфович,</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Получила Ваше коротенькое письмо, но и на этом спасибо. Знаю, что не любите писать. Как Ваши занятия? Где думаете основаться на летний сезон? В наших планах произошло некоторое изменение. Так, ввиду ускорения Космических событий нам Указано направиться в Сикким, в Калимпонг, в направлении прекрасной Канченджанги. Юрий очень радуется, ибо он может с пользою поработать там над своими книгами и усовершенствовать свое знание языков.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Выезжаем 12-го в Бомбей в «Тадж-Махал», там остановимся несколько и затем двинемся в Гималаи. Все мы рады уехать от душной жары, хотя сейчас здесь еще сносно.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Если будете в Калькутте, найдите время заехать к нам и погостить у нас, ибо собираемся снять виллу и пробыть там всю весну и жаркий сезон, а может быть, и дольше.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очень серьезно болел какой-то лихорадкой желудочной или инфлуэнцей, но температура доходила до 40,5, горел он так пять дней. Сейчас уже поправляется, но сильно похудел и побледнел. Очень я устала от всех волнений за него и укладкой вещей, но сейчас осталось немного, и мы поедем</w:t>
      </w:r>
      <w:r>
        <w:rPr>
          <w:rStyle w:val="FootnoteReference"/>
          <w:rFonts w:cs="Times New Roman CYR"/>
          <w:noProof/>
          <w:szCs w:val="22"/>
        </w:rPr>
        <w:footnoteReference w:id="307"/>
      </w:r>
      <w:r>
        <w:rPr>
          <w:rFonts w:cs="Times New Roman CYR"/>
          <w:noProof/>
          <w:szCs w:val="22"/>
        </w:rPr>
        <w:t xml:space="preserve"> рано утром в моторе. Как только узнаем, найдем виллу, напишу</w:t>
      </w:r>
      <w:r>
        <w:rPr>
          <w:rStyle w:val="FootnoteReference"/>
          <w:rFonts w:cs="Times New Roman CYR"/>
          <w:noProof/>
          <w:szCs w:val="22"/>
        </w:rPr>
        <w:footnoteReference w:id="308"/>
      </w:r>
      <w:r>
        <w:rPr>
          <w:rFonts w:cs="Times New Roman CYR"/>
          <w:noProof/>
          <w:szCs w:val="22"/>
        </w:rPr>
        <w:t xml:space="preserve"> Вам наш адрес. Но, во всяком случае, если напишете прямо на имя Рерих в Калимпонг – Сикким, думаю, что дойдет.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Будем стоять в «Хималаян Отель», надеемся, что найдем то, что нам нужно. Итак, до свидания.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 наших делах в Америке по Учреждениям есть подвижки. Друзья приобрели дом на самой высокой части Нью-Йорка и после некоторых переделок переедут в новое помещение. Напишу Вам подробности нахождения этого дома уже из Калимпонга. Старый дом Музея стоял на Риверсайде на улице 103-й, новый – стоит на Риверсайде на улице 107-й.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Пока до свидания. Шлем Вам самые лучшие наши мысли и пожелания. Не забывайте нас. Все будем рады увидеть Вас.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Наступает грозный март. Грозное время для многих стран, но в Индии будет относительно спокойно, во всяком случае, не сравнить положение в Индии с остальными странами.</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Всего самого Светлого, сердечный привет.</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pPr>
      <w:bookmarkStart w:id="265" w:name="_Toc212895609"/>
      <w:r>
        <w:t>88</w:t>
      </w:r>
      <w:bookmarkEnd w:id="265"/>
    </w:p>
    <w:p w:rsidR="00616035" w:rsidRDefault="00616035">
      <w:pPr>
        <w:pStyle w:val="a0"/>
        <w:rPr>
          <w:szCs w:val="20"/>
        </w:rPr>
      </w:pPr>
      <w:bookmarkStart w:id="266" w:name="_Toc212895610"/>
      <w:r>
        <w:t>Е.И.Рерих – З.Г.Фосдик и Д.Фосдику</w:t>
      </w:r>
      <w:bookmarkEnd w:id="266"/>
    </w:p>
    <w:p w:rsidR="00616035" w:rsidRDefault="00616035">
      <w:pPr>
        <w:pStyle w:val="Date"/>
        <w:rPr>
          <w:szCs w:val="20"/>
        </w:rPr>
      </w:pPr>
      <w:bookmarkStart w:id="267" w:name="_Toc212895611"/>
      <w:r>
        <w:t>11 февраля 1949 г.</w:t>
      </w:r>
      <w:bookmarkEnd w:id="267"/>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 xml:space="preserve">Родные мои, последний день в </w:t>
      </w:r>
      <w:r>
        <w:rPr>
          <w:noProof/>
          <w:szCs w:val="22"/>
          <w:lang w:val="en-US"/>
        </w:rPr>
        <w:t>Khandale</w:t>
      </w:r>
      <w:r>
        <w:rPr>
          <w:noProof/>
          <w:szCs w:val="22"/>
        </w:rPr>
        <w:t xml:space="preserve">. </w:t>
      </w:r>
      <w:r>
        <w:rPr>
          <w:rFonts w:cs="Times New Roman CYR"/>
          <w:noProof/>
          <w:szCs w:val="22"/>
        </w:rPr>
        <w:t xml:space="preserve">Так и не дождались Вашего письма с деталями о покупке дома. Надеюсь, что найду его в Бомбее. Тороплюсь послать последнюю весточку перед путем в Калимпонг. Сообщите друзьям, что имела Сообщение об ускорении некоторых событий, потому пусть не ездят в нижнюю часть </w:t>
      </w:r>
      <w:r>
        <w:rPr>
          <w:noProof/>
          <w:szCs w:val="22"/>
          <w:lang w:val="en-US"/>
        </w:rPr>
        <w:t>New</w:t>
      </w:r>
      <w:r>
        <w:rPr>
          <w:noProof/>
          <w:szCs w:val="22"/>
        </w:rPr>
        <w:t xml:space="preserve"> </w:t>
      </w:r>
      <w:r>
        <w:rPr>
          <w:noProof/>
          <w:szCs w:val="22"/>
          <w:lang w:val="en-US"/>
        </w:rPr>
        <w:t>York</w:t>
      </w:r>
      <w:r>
        <w:rPr>
          <w:noProof/>
          <w:szCs w:val="22"/>
        </w:rPr>
        <w:t xml:space="preserve"> </w:t>
      </w:r>
      <w:r>
        <w:rPr>
          <w:rFonts w:cs="Times New Roman CYR"/>
          <w:i/>
          <w:iCs/>
          <w:noProof/>
          <w:szCs w:val="22"/>
        </w:rPr>
        <w:t xml:space="preserve">уже после 7 марта – </w:t>
      </w:r>
      <w:r>
        <w:rPr>
          <w:rFonts w:cs="Times New Roman CYR"/>
          <w:noProof/>
          <w:szCs w:val="22"/>
        </w:rPr>
        <w:t xml:space="preserve">могут жить в верхней части города выше 93-й и в </w:t>
      </w:r>
      <w:r>
        <w:rPr>
          <w:noProof/>
          <w:szCs w:val="22"/>
          <w:lang w:val="en-US"/>
        </w:rPr>
        <w:t>New</w:t>
      </w:r>
      <w:r>
        <w:rPr>
          <w:noProof/>
          <w:szCs w:val="22"/>
        </w:rPr>
        <w:t xml:space="preserve"> </w:t>
      </w:r>
      <w:r>
        <w:rPr>
          <w:noProof/>
          <w:szCs w:val="22"/>
          <w:lang w:val="en-US"/>
        </w:rPr>
        <w:t>Jersey</w:t>
      </w:r>
      <w:r>
        <w:rPr>
          <w:noProof/>
          <w:szCs w:val="22"/>
        </w:rPr>
        <w:t xml:space="preserve"> – </w:t>
      </w:r>
      <w:r>
        <w:rPr>
          <w:noProof/>
          <w:szCs w:val="22"/>
          <w:lang w:val="en-US"/>
        </w:rPr>
        <w:t>Montclair</w:t>
      </w:r>
      <w:r>
        <w:rPr>
          <w:noProof/>
          <w:szCs w:val="22"/>
        </w:rPr>
        <w:t xml:space="preserve">, </w:t>
      </w:r>
      <w:r>
        <w:rPr>
          <w:noProof/>
          <w:szCs w:val="22"/>
          <w:lang w:val="en-US"/>
        </w:rPr>
        <w:t>Stamford</w:t>
      </w:r>
      <w:r>
        <w:rPr>
          <w:noProof/>
          <w:szCs w:val="22"/>
        </w:rPr>
        <w:t xml:space="preserve"> – </w:t>
      </w:r>
      <w:r>
        <w:rPr>
          <w:noProof/>
          <w:szCs w:val="22"/>
          <w:lang w:val="en-US"/>
        </w:rPr>
        <w:t>Connecticut</w:t>
      </w:r>
      <w:r>
        <w:rPr>
          <w:noProof/>
          <w:szCs w:val="22"/>
        </w:rPr>
        <w:t xml:space="preserve">. </w:t>
      </w:r>
      <w:r>
        <w:rPr>
          <w:rFonts w:cs="Times New Roman CYR"/>
          <w:noProof/>
          <w:szCs w:val="22"/>
        </w:rPr>
        <w:t xml:space="preserve">Также в Калифорнии опасное положение можно ожидать уже в течение </w:t>
      </w:r>
      <w:r>
        <w:rPr>
          <w:rFonts w:cs="Times New Roman CYR"/>
          <w:i/>
          <w:iCs/>
          <w:noProof/>
          <w:szCs w:val="22"/>
        </w:rPr>
        <w:t xml:space="preserve">первых </w:t>
      </w:r>
      <w:r>
        <w:rPr>
          <w:rFonts w:cs="Times New Roman CYR"/>
          <w:noProof/>
          <w:szCs w:val="22"/>
        </w:rPr>
        <w:t>двух недель марта, потому сообщите Уиду, что я очень, очень прошу его поехать</w:t>
      </w:r>
      <w:r>
        <w:rPr>
          <w:rStyle w:val="FootnoteReference"/>
          <w:rFonts w:cs="Times New Roman CYR"/>
          <w:noProof/>
          <w:szCs w:val="22"/>
        </w:rPr>
        <w:footnoteReference w:id="309"/>
      </w:r>
      <w:r>
        <w:rPr>
          <w:rFonts w:cs="Times New Roman CYR"/>
          <w:noProof/>
          <w:szCs w:val="22"/>
        </w:rPr>
        <w:t xml:space="preserve"> с семьей в </w:t>
      </w:r>
      <w:r>
        <w:rPr>
          <w:noProof/>
          <w:szCs w:val="22"/>
          <w:lang w:val="en-US"/>
        </w:rPr>
        <w:t>Yellowstone</w:t>
      </w:r>
      <w:r>
        <w:rPr>
          <w:noProof/>
          <w:szCs w:val="22"/>
        </w:rPr>
        <w:t xml:space="preserve"> </w:t>
      </w:r>
      <w:r>
        <w:rPr>
          <w:noProof/>
          <w:szCs w:val="22"/>
          <w:lang w:val="en-US"/>
        </w:rPr>
        <w:t>Park</w:t>
      </w:r>
      <w:r>
        <w:rPr>
          <w:noProof/>
          <w:szCs w:val="22"/>
        </w:rPr>
        <w:t xml:space="preserve"> </w:t>
      </w:r>
      <w:r>
        <w:rPr>
          <w:rFonts w:cs="Times New Roman CYR"/>
          <w:noProof/>
          <w:szCs w:val="22"/>
        </w:rPr>
        <w:t xml:space="preserve">на две первые недели в марте, а там будет видно. Если нельзя со всей семьей, то хотя бы с кем-нибудь из семьи, но опасно оставаться в Калифорнии. Сыновья Боллинга могут приехать к отцу уже с первых чисел марта. Также передайте и Магдалене – нужно ее охранить, Муромцевым и Потоцким, чтобы не ездили после 7 марта в </w:t>
      </w:r>
      <w:r>
        <w:rPr>
          <w:noProof/>
          <w:szCs w:val="22"/>
          <w:lang w:val="en-US"/>
        </w:rPr>
        <w:t>New</w:t>
      </w:r>
      <w:r>
        <w:rPr>
          <w:noProof/>
          <w:szCs w:val="22"/>
        </w:rPr>
        <w:t xml:space="preserve"> </w:t>
      </w:r>
      <w:r>
        <w:rPr>
          <w:noProof/>
          <w:szCs w:val="22"/>
          <w:lang w:val="en-US"/>
        </w:rPr>
        <w:t>York</w:t>
      </w:r>
      <w:r>
        <w:rPr>
          <w:noProof/>
          <w:szCs w:val="22"/>
        </w:rPr>
        <w:t xml:space="preserve">. </w:t>
      </w:r>
      <w:r>
        <w:rPr>
          <w:rFonts w:cs="Times New Roman CYR"/>
          <w:noProof/>
          <w:szCs w:val="22"/>
        </w:rPr>
        <w:t>Пожалуйста, родные, предупредите сами кого можете, отправляем вещи, тороплюсь послать заботу о Вас. Родные, храните мужество, будете охранены.</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68" w:name="_Toc212895612"/>
      <w:r>
        <w:t>89</w:t>
      </w:r>
      <w:bookmarkEnd w:id="268"/>
    </w:p>
    <w:p w:rsidR="00616035" w:rsidRDefault="00616035">
      <w:pPr>
        <w:pStyle w:val="a0"/>
        <w:rPr>
          <w:szCs w:val="20"/>
        </w:rPr>
      </w:pPr>
      <w:bookmarkStart w:id="269" w:name="_Toc212895613"/>
      <w:r>
        <w:t>Е.И.Рерих – С.Н.Рериху и Д.Р.Рерих</w:t>
      </w:r>
      <w:bookmarkEnd w:id="269"/>
    </w:p>
    <w:p w:rsidR="00616035" w:rsidRDefault="00616035">
      <w:pPr>
        <w:pStyle w:val="Date"/>
        <w:rPr>
          <w:szCs w:val="20"/>
        </w:rPr>
      </w:pPr>
      <w:bookmarkStart w:id="270" w:name="_Toc212895614"/>
      <w:r>
        <w:t>1 марта 1949 г.</w:t>
      </w:r>
      <w:bookmarkEnd w:id="270"/>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Светик и Девика, из письма Юрия Вы уже знаете, что мы добрались до Калимпонга без всяких затруднений. Пакистанскую таможню и вообще Пакистан не ощутили. Никто нас не беспокоил, хотя мы продолжительное время стояли на каких-то станциях, между которыми поезд наш шел не более 10 минут. Таким образом, мы запоздали на 3</w:t>
      </w:r>
      <w:r>
        <w:rPr>
          <w:rFonts w:cs="Times New Roman CYR"/>
          <w:noProof/>
          <w:szCs w:val="22"/>
          <w:vertAlign w:val="superscript"/>
        </w:rPr>
        <w:t>1</w:t>
      </w:r>
      <w:r>
        <w:rPr>
          <w:rFonts w:cs="Times New Roman CYR"/>
          <w:noProof/>
          <w:szCs w:val="22"/>
        </w:rPr>
        <w:t>/</w:t>
      </w:r>
      <w:r>
        <w:rPr>
          <w:rFonts w:cs="Times New Roman CYR"/>
          <w:noProof/>
          <w:szCs w:val="22"/>
          <w:vertAlign w:val="subscript"/>
        </w:rPr>
        <w:t>2</w:t>
      </w:r>
      <w:r>
        <w:rPr>
          <w:rFonts w:cs="Times New Roman CYR"/>
          <w:noProof/>
          <w:szCs w:val="22"/>
        </w:rPr>
        <w:t xml:space="preserve"> часа. Местные люди говорят, что это обычное явление. Погрузили наш багаж и самих себя на три </w:t>
      </w:r>
      <w:r>
        <w:rPr>
          <w:noProof/>
          <w:szCs w:val="22"/>
          <w:lang w:val="en-US"/>
        </w:rPr>
        <w:t>Station</w:t>
      </w:r>
      <w:r>
        <w:rPr>
          <w:noProof/>
          <w:szCs w:val="22"/>
        </w:rPr>
        <w:t>-</w:t>
      </w:r>
      <w:r>
        <w:rPr>
          <w:noProof/>
          <w:szCs w:val="22"/>
          <w:lang w:val="en-US"/>
        </w:rPr>
        <w:t>wagons</w:t>
      </w:r>
      <w:r>
        <w:rPr>
          <w:rStyle w:val="FootnoteReference"/>
          <w:noProof/>
          <w:szCs w:val="22"/>
          <w:lang w:val="en-US"/>
        </w:rPr>
        <w:footnoteReference w:id="310"/>
      </w:r>
      <w:r>
        <w:rPr>
          <w:noProof/>
          <w:szCs w:val="22"/>
        </w:rPr>
        <w:t xml:space="preserve">, </w:t>
      </w:r>
      <w:r>
        <w:rPr>
          <w:rFonts w:cs="Times New Roman CYR"/>
          <w:noProof/>
          <w:szCs w:val="22"/>
        </w:rPr>
        <w:t>что обошлось в 158 рупий, и добрались до Гималайского отеля. Отель – очень ...</w:t>
      </w:r>
      <w:r>
        <w:rPr>
          <w:rStyle w:val="FootnoteReference"/>
          <w:rFonts w:cs="Times New Roman CYR"/>
          <w:noProof/>
          <w:szCs w:val="22"/>
        </w:rPr>
        <w:footnoteReference w:id="311"/>
      </w:r>
      <w:r>
        <w:rPr>
          <w:rFonts w:cs="Times New Roman CYR"/>
          <w:noProof/>
          <w:szCs w:val="22"/>
        </w:rPr>
        <w:t>, но зато меньше пыли и грязи. Имеется электрик, и американец, но с водой дело обстоит сложнее, особенно трудно иметь теплую воду.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Воздух здесь очарователен, не такой резкий, как в Наггаре в это время, прохладно, но днем тепло. Чувствуем себя много сильнее и на душе радостнее. С нашего балкона видна Канченджанга и прилегающая Тибетская гряда. Вид не так грандиозен, как из нашего Потонга в Дарджилинге, ибо передние холмы слишком близки и закрывают часть гор, видны лишь самые вершины – но все же снежная гряда прекрасна.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Впечатление от местных людей благоприятное, и Юрий настоящий магнит для тибетцев. Удивительно, как наше пребывание в Дарджилинге запечатлелось в памяти местных людей. Юрий имел уже интересные встречи и даже значительные беседы. Вчера он с Рахулом отбыли в Гангток. От этой поездки много что зависит – прежде всего, выбор нашего местопребывания. Увидим, как сложатся обстоятельства. Здесь сейчас трудно найти подходящий дом, ибо все хорошие дома проданы или в них живут собственники. Хотелось бы получить дом Рани Дордже, он стоит на вершине холма с прекрасным видом на Канченджангу и очень поместительный – так говорят. Мы мечтаем иметь помещение и для тебя с Девикой, чтобы ты мог отдохнуть и писать картины. Решить вопрос о сдаче дома можно лишь с Рани, но она сейчас в Калькутте. Задержка с домом бьет по карману, ибо цены в отеле не меньше, чем в Кхандале. Сама хозяйка отсутствует, ожидают ее приезда на днях. Девочкам здесь нравится, хотя они разочарованы, ибо никаких отделов английских фирм не имеется. Багаж наш, посланный из Бомбея через «Макензи», еще не пришел – потому должны держать еще нашего Жоржа, ибо он знает багаж – и нет другого человека, который мог бы съездить в Силигури и устроить перевоз его на треке</w:t>
      </w:r>
      <w:r>
        <w:rPr>
          <w:rStyle w:val="FootnoteReference"/>
          <w:rFonts w:cs="Times New Roman CYR"/>
          <w:noProof/>
          <w:szCs w:val="22"/>
        </w:rPr>
        <w:footnoteReference w:id="312"/>
      </w:r>
      <w:r>
        <w:rPr>
          <w:rFonts w:cs="Times New Roman CYR"/>
          <w:noProof/>
          <w:szCs w:val="22"/>
        </w:rPr>
        <w:t>. Ну вот, и все наши новости. Обнимаю Вас обоих. Поцелуй покрепче моего маленького Вузлика. Часто думаем о Вас и так хотелось бы видеть Вас здесь! Пишите – берегите себя.</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Масик</w:t>
      </w:r>
    </w:p>
    <w:p w:rsidR="00616035" w:rsidRDefault="00616035">
      <w:pPr>
        <w:rPr>
          <w:noProof/>
        </w:rPr>
      </w:pPr>
    </w:p>
    <w:p w:rsidR="00616035" w:rsidRDefault="00616035">
      <w:pPr>
        <w:pStyle w:val="a"/>
        <w:rPr>
          <w:szCs w:val="20"/>
        </w:rPr>
      </w:pPr>
      <w:bookmarkStart w:id="271" w:name="_Toc212895615"/>
      <w:r>
        <w:t>90</w:t>
      </w:r>
      <w:bookmarkEnd w:id="271"/>
    </w:p>
    <w:p w:rsidR="00616035" w:rsidRDefault="00616035">
      <w:pPr>
        <w:pStyle w:val="a0"/>
        <w:rPr>
          <w:szCs w:val="20"/>
        </w:rPr>
      </w:pPr>
      <w:bookmarkStart w:id="272" w:name="_Toc212895616"/>
      <w:r>
        <w:t>Е.И.Рерих – З.Г.Фосдик и Д.Фосдику</w:t>
      </w:r>
      <w:bookmarkEnd w:id="272"/>
    </w:p>
    <w:p w:rsidR="00616035" w:rsidRDefault="00616035">
      <w:pPr>
        <w:pStyle w:val="Date"/>
        <w:rPr>
          <w:szCs w:val="20"/>
        </w:rPr>
      </w:pPr>
      <w:bookmarkStart w:id="273" w:name="_Toc212895617"/>
      <w:r>
        <w:t>15 марта 1949 г.</w:t>
      </w:r>
      <w:bookmarkEnd w:id="273"/>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спешу исправить свою ошибку в спеллинг'е</w:t>
      </w:r>
      <w:r>
        <w:rPr>
          <w:rStyle w:val="FootnoteReference"/>
          <w:rFonts w:cs="Times New Roman CYR"/>
          <w:noProof/>
          <w:szCs w:val="22"/>
        </w:rPr>
        <w:footnoteReference w:id="313"/>
      </w:r>
      <w:r>
        <w:rPr>
          <w:rFonts w:cs="Times New Roman CYR"/>
          <w:noProof/>
          <w:szCs w:val="22"/>
          <w:vertAlign w:val="superscript"/>
        </w:rPr>
        <w:t xml:space="preserve"> </w:t>
      </w:r>
      <w:r>
        <w:rPr>
          <w:rFonts w:cs="Times New Roman CYR"/>
          <w:noProof/>
          <w:szCs w:val="22"/>
        </w:rPr>
        <w:t xml:space="preserve">нашего нового адреса. Дело в том, что местные люди произносят его по-своему и я не могла понять, что название это английское – </w:t>
      </w:r>
      <w:r>
        <w:rPr>
          <w:noProof/>
          <w:szCs w:val="22"/>
        </w:rPr>
        <w:t>«</w:t>
      </w:r>
      <w:r>
        <w:rPr>
          <w:noProof/>
          <w:szCs w:val="22"/>
          <w:lang w:val="en-US"/>
        </w:rPr>
        <w:t>Crookety</w:t>
      </w:r>
      <w:r>
        <w:rPr>
          <w:noProof/>
          <w:szCs w:val="22"/>
        </w:rPr>
        <w:t>»</w:t>
      </w:r>
      <w:r>
        <w:rPr>
          <w:rStyle w:val="FootnoteReference"/>
          <w:noProof/>
          <w:szCs w:val="22"/>
        </w:rPr>
        <w:footnoteReference w:id="314"/>
      </w:r>
      <w:r>
        <w:rPr>
          <w:noProof/>
          <w:szCs w:val="22"/>
        </w:rPr>
        <w:t xml:space="preserve">. </w:t>
      </w:r>
      <w:r>
        <w:rPr>
          <w:rFonts w:cs="Times New Roman CYR"/>
          <w:noProof/>
          <w:szCs w:val="22"/>
        </w:rPr>
        <w:t>Оно, конечно, вполне отвечает нашему домику с его теремками и остроконечными крышами, со скошенными потолками и множеством закоулочков. Думается мне, что Ваше письмо дойдет до нас даже с искаженным названием дома.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Письмо Ваше от 28 февраля получила сегодня. Родные мои, понимаю Ваше волнение, но старайтесь хранить спокойствие, ибо обстоятельства, связанные со сроками всей Вашей деятельности и переезда в новое помещение, конечно, ПРЕДУСМОТРЕНЫ, и потому действуйте именно сообразно с встающими перед Вами обстоятельствами и не тревожьтесь некоторыми неизбежными сейчас перебоями в Вашей деятельности. Кто может учесть последствия новых событий? Но они слагаются по закону соответствия между причинами и следствиями. Причины эти вполне известны Силам Высшим, и следствия учтены, потому так часто повторяется о необходимости полного доверия при сотрудничестве с Силами Света. Многое происходит нежданно и не так, как это предполагают земные «мудрецы».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Огорчила меня сумма, которая требуется для переделок в доме, но, как я понимаю, Боллинг купил его единолично, и потому дом принадлежит ему и вполне естественно, что он хочет видеть его в исправности. По прошествии некоторого времени дом этот не будет нужен нашим Учреждениям, и Боллинг, если захочет, сможет продать его с большой прибылью. Но об этом лучше хранить молчание. Пусть думает, что Учреждения долго проживут в этом доме.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Уиду пошлите мой сердечный привет и радость, что ему удалось выехать из опасной зоны в Калифорнии. После всех событий, из которых некоторые пронесутся, как говорится, молниеносно, а другие последуют с некоторой оттяжкой, эта стадия переустройства мира закончится, как я понимаю, скорее предыдущих ужасов второй войны.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Думается, что Друг Боллинг поймет трудное положение вещей, слагающееся в силу идущих событий, и не будет утеснять Вас высокой оплатой помещения. Явим доверие Руке Ведущей, и многое обернется нежданно и удачнее, чем мы ожидали. Мы так привыкли доверять во всем Великому Владыке, что никогда не задумываемся, как что произойдет и что будет с нашими расчетами, но вся забота – как можно лучше выполнить Указания и явить необходимую подвижность и находчивость при неожиданной смене обстоятельств. Мы устремлялись в Новую Страну, все наладили к отъезду именно туда, а вместо этого получили Указ ехать в Сикким. Поехали, остановились в небольшом местном отеле и начали искать домик. Ничего подходящего не было, вернее, все европейские дома только продавались и собственники спешили покинуть этот чудесный край. Между тем я слышала – «Домик готов принять вас». Через несколько дней, когда еще одна возможность получить дом отпала, Юрий решил обратиться к местным агентам и утром отправился на базар; не успел он дойти до своего назначения, как к нему подъехал автомобиль с двумя местными типами, которые предложили ему осмотреть дом г-на Шерифа. Юрий возразил, что дом Шерифа не сдается, но только продается, на что один из типов сказал: «Но я его купил вчера и хочу сдать его Вам». Можете себе представить радость Юрия, ибо он заезжал смотреть этот домик, но хозяин его сказал, что он не сдает, но хочет продать. Вот мы и сидим в своих Теремках и любуемся великолепным видом на всю Гималайскую гряду и роскошным цветником перед нашим домиком. Собраны все мои любимые цветы и в необыкновенном изобилии.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спросите – сколько времени мы здесь останемся? Отвечу – двинемся отсюда, когда будет Указано, согласно с обстоятельствами. Планы наши широки, и узоры выкраиваются сообразно с возникающими возможностями и нашим уменьем. И должна сказать, все слагается мудрее мудрого. Только не следует мешать своими настроениями уныния и, главное, не страшиться никакими новыми переменами и дерзаниями.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Дедлей тоже должен спокойно приобрести новые знания в указанной ему области, и все придет в нужное время. Также и друзья наши, после того как пронесутся бури и смерчи над миром, уявятся на более широкой и полезной им деятельности, и средства их приумножатся в новом сотрудничестве с новыми странами и друзьями. Главное, никто не должен ни устрашаться, ни опасаться, пока их внутренняя сущность хранит огонь устремления и преданности к высоким Идеалам. Мощный Щит Иерархии Света будет поднят над ними и укроет от всех бед. Итак, Родные, в добрый час, действуйте осмотрительно и бережно, но не сомневайтесь ни в чем, все придет в урочный или положенный час. Книги Агни Йоги, конечно, следует распаковать и разместить, можно после того, как пронесется буря, которую ожидаю в конце этого месяца. Новолуние имеет огромное значение в космических явлениях.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огорчила меня Губарева. На мое письмо с предупреждениями о землетрясении в Калифорнии и некоторыми советами о ее здоровье она, видимо, обиделась, осталась недовольна неприятными сообщениями и – замолчала. Так бывает с неподготовленными сознаниями. Им трудно вместить простоту величия Истины. Их больше притягивает сусальное великолепие и мишура ритуалов и всяких «посвящений», обещанных им предприимчивыми устроителями таких «развлечений». Полбеды, если это только развлечения и нет в них подкладки обмана и корысти. Жаль ее, но не будем насиловать ее волю и навязывать Учения. Она сердечно искала Света, но, найдя его, не сумела сберечь его. Она легко смогла получить первые знамения, но для дальнейшего продвижения необходима большая самодисциплина с нарастающим устремлением для достижения расширения сознания, распознавания и просветления. Нехорошо, что она заподозрила нас в желании эксплуатировать ее силы для нашей деятельности, тогда как мы от всего сердца хотели лишь помочь ей. Больше всего опасаюсь подозрительных людей! Искренне я не допускала такой ее связанности, прочтя ее автобиографию, но, видимо, автобиографии пишутся с некоторой самовлюбленностью и потому не всегда отражают верный облик. Потому не будем ее трогать, предоставим ей самой осознать свою ошибку и постучаться вновь. Скажем – Дверь открыта, но войти в нее может лишь она сама.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родные, проживем этот год без особых выступлений, вероятно, АРКА умолкнет временно, но деятельность Общества Агни Йоги может продолжаться, также и Академия, вероятно, будет теплиться до переезда в новое помещение. Ноябрь будет очень тяжким.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пришла Ваша телеграмма с запросом о положении Дедлея. Было Сказано, что ему необходим отдых и смена труда, ибо саксофон действует на сердце. Потому не вижу пользы и смысла от месячного перерыва. При нагнетенности атмосферы, которая будет усиливаться, ему трудно будет продолжать его музыкальную карьеру. Именно, он должен отказаться от музыкальной карьеры, ибо нельзя уявляться на таком нагнетении сердечной деятельности. Привожу Слова Великого Владыки: «Моя забота о нем не позволяет разрешить ему продолжать музыкальную деятельность, ибо нагнетенность атмосферы может сказаться на сердце. Пусть явит Мне доверие. Смена труда оявится как обучение бухгалтерии, счетоводству, статистике и управлению конторами торговых фирм. Такая новая специальность его потребуется МНЕ в недалеком будущем. Хочу явить его на управлении всеми моими Учреждениями, его одного, но, конечно, с помощниками, ибо он должен будет сохранить и свое президентство по Комитету Пакта и Знамени, и его новые знания помогут ему и в этой области при ее систематизации и новой расширенной деятельности. Забота о его здоровье – МОЯ забота». Еще было Сказано, вернее, дан намек, что новый труд уже осенью, в октябре, принесет ему предложение стать во главе конторы прекрасного торгового предприятия с лучшей оплатой, нежели оплата музыкального труда. Будем иметь в виду все эти возможности и примемся за накопление новых знаний. Проявим великую экономию и не будем посылать ненужных телеграмм с запросами о моем здоровье, поздравлениями и также отменим заказные письма. Будем посылать обычной почтой, она так же доходит, как и заказная, и обстоятельства показали, что в трудные времена и заказные теряются. Я тоже буду посылать незаказные письма. В Индии вся почта перешла на эр-мейль</w:t>
      </w:r>
      <w:r>
        <w:rPr>
          <w:rStyle w:val="FootnoteReference"/>
          <w:rFonts w:cs="Times New Roman CYR"/>
          <w:noProof/>
          <w:szCs w:val="22"/>
        </w:rPr>
        <w:footnoteReference w:id="315"/>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Сейчас я начинаю приходить в себя, но, конечно, силы мои невелики. Ходить много не могу и легко утомляюсь, ибо сердце ослабело после перенесенного напряжения и горя. Передали ли Боллингу «Фаундешен оф Буддизм»</w:t>
      </w:r>
      <w:r>
        <w:rPr>
          <w:rStyle w:val="FootnoteReference"/>
          <w:rFonts w:cs="Times New Roman CYR"/>
          <w:noProof/>
          <w:szCs w:val="22"/>
        </w:rPr>
        <w:footnoteReference w:id="316"/>
      </w:r>
      <w:r>
        <w:rPr>
          <w:rFonts w:cs="Times New Roman CYR"/>
          <w:noProof/>
          <w:szCs w:val="22"/>
        </w:rPr>
        <w:t>? Хочу послать Вам, Катрин и Друзьям тибетские курения. Курения эти озонируют воздух, они сделаны из смолистых растений, такое озонирование может очень понадобиться.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74" w:name="_Toc212895618"/>
      <w:r>
        <w:t>91</w:t>
      </w:r>
      <w:bookmarkEnd w:id="274"/>
    </w:p>
    <w:p w:rsidR="00616035" w:rsidRDefault="00616035">
      <w:pPr>
        <w:pStyle w:val="a0"/>
        <w:rPr>
          <w:szCs w:val="20"/>
        </w:rPr>
      </w:pPr>
      <w:bookmarkStart w:id="275" w:name="_Toc212895619"/>
      <w:r>
        <w:t>Е.И.Рерих – З.Г.Фосдик и Д.Фосдику</w:t>
      </w:r>
      <w:bookmarkEnd w:id="275"/>
    </w:p>
    <w:p w:rsidR="00616035" w:rsidRDefault="00616035">
      <w:pPr>
        <w:pStyle w:val="Date"/>
        <w:spacing w:after="0"/>
      </w:pPr>
      <w:bookmarkStart w:id="276" w:name="_Toc212895620"/>
      <w:r>
        <w:t>17 марта 1949 г.</w:t>
      </w:r>
      <w:bookmarkEnd w:id="27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мои, спешу послать Вам Указание – телеграфируйте Уиду, чтобы он немедленно увозил семью из Флориды, хотя бы в соседний курорт или место, которое стоит выше Флориды, и пусть постарается поселиться и там повыше. Если же его жена окажется в Калифорнии, то направьте его с семьей в Мичиган или хотя бы в </w:t>
      </w:r>
      <w:r>
        <w:rPr>
          <w:rFonts w:cs="Times New Roman CYR"/>
          <w:i/>
          <w:iCs/>
          <w:noProof/>
          <w:szCs w:val="22"/>
        </w:rPr>
        <w:t xml:space="preserve">Лос-Анджелес. </w:t>
      </w:r>
      <w:r>
        <w:rPr>
          <w:rFonts w:cs="Times New Roman CYR"/>
          <w:noProof/>
          <w:szCs w:val="22"/>
        </w:rPr>
        <w:t xml:space="preserve">Но пусть не медлит ни минуты, так как космические явления связаны с новолунием, потому необходимо выехать из угрожаемых местностей </w:t>
      </w:r>
      <w:r>
        <w:rPr>
          <w:rFonts w:cs="Times New Roman CYR"/>
          <w:i/>
          <w:iCs/>
          <w:noProof/>
          <w:szCs w:val="22"/>
        </w:rPr>
        <w:t xml:space="preserve">накануне новолуния, </w:t>
      </w:r>
      <w:r>
        <w:rPr>
          <w:rFonts w:cs="Times New Roman CYR"/>
          <w:noProof/>
          <w:szCs w:val="22"/>
        </w:rPr>
        <w:t>но не позднее. Могут переждать время трудное и в необычных условиях. Телеграфируйте Катрин и передайте ей это Указание, ибо она имеет родственников во Флориде и в Калифорнии. Также пошлите спешную депешу Губаревой, чтобы она выехала из Сан-Франциско в Лос-Анджелес или в Йеллоустон Парк. Скажите друзьям – не следует разъезжать по стране, в последние дни могут быть неожиданные явления и усиление радиоактивности в атмосфере некоторых мест. Мичиган стоит в безопасной зоне, ибо находится под лучшими токами, но тоже не следует разъезжать в последние дни идущего месяца. Одно новое событие окажется предвестником событий следующих. Ярая Новая Страна в огне возмущения.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«Надо твердо сказать Зине, чтобы не являла сомнений, ибо слова Мои всегда точны и Указания уявлены по многим причинам и в силу ярых мировых событий в мире. Моя страна оявляется на яром событии, которое повлечет многие другие. Страна лукавая оявится на гибели, когда урочный час ее пробьет – и час этот близок. Конец ее явлен на свитке Архангела, который оявился на столбах Света».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Сон-видение исполнится в идущем году, и Зиночка не должна сомневаться в Указаниях, ибо нельзя жить в муке сомнений. Ярые страстные сомнения разрушают здоровье и всю деятельность.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Боллинг купил дом единолично и шеры ему не нужны. Ваша доля в три тысячи тоже не нужна и только стеснит его. Она была названа как знак необходимости покупки этого дома. Но сейчас такая необходимость знака отпала.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можете переехать в дом летом, очистив и приведя в порядок хотя бы одну студию и две комнаты для себя. Студию можно устроить без промедления и начать в ней преподавание, без опасения за жизнь учеников. Хорошие люди будут охранены самыми неожиданными путями.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Передайте другу Боллингу, что я напишу ему, как только немного окрепну. Из-за тяжкого напряжения в атмосфере сердце мое очень ослабело, и мне сейчас трудно писать.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Передайте и Уиду мою радость о заботе Друзей об Учреждениях Великого Владыки. Пусть не сомневаются ни в чем, все будет оявлено, как Сказано, в урочный час – который близок.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Зиночка, соберите все Слова и Указания в моих письмах и, если что неясно, задайте вопросы, и я постараюсь разъяснить. Но все Сказанное исполнится и, возможно, много ярче.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скажите милой Катрин, что я счастлива приезду Марты Стуранс и шлю им троим и маленькой Катрин мою сердечную радость, что они сейчас вместе. Напишу ей на днях. Она много делала и продолжает делать для дел Великого Владыки в ином направлении, но ведь все дела и все около нас связано между собою!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не буду комментировать плана Дедлея, но в следующем письме обсудим его.</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Спешите с оповещением друзей!!! Нельзя отложить ни минуты.</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Обнимаю Вас, родные, всем сердцем, моя дума с Вами постоянно и напряжена в желании Вам лучшего поворота в Вашей жизни. Итак, явите мужество и гоните всякие сомнения.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77" w:name="_Toc212895621"/>
      <w:r>
        <w:t>92</w:t>
      </w:r>
      <w:bookmarkEnd w:id="277"/>
    </w:p>
    <w:p w:rsidR="00616035" w:rsidRDefault="00616035">
      <w:pPr>
        <w:pStyle w:val="a0"/>
        <w:rPr>
          <w:szCs w:val="20"/>
        </w:rPr>
      </w:pPr>
      <w:bookmarkStart w:id="278" w:name="_Toc212895622"/>
      <w:r>
        <w:t>Е.И.Рерих – Б.Боллингу</w:t>
      </w:r>
      <w:r>
        <w:rPr>
          <w:rStyle w:val="FootnoteReference"/>
          <w:b w:val="0"/>
          <w:bCs w:val="0"/>
        </w:rPr>
        <w:footnoteReference w:id="317"/>
      </w:r>
      <w:bookmarkEnd w:id="278"/>
    </w:p>
    <w:p w:rsidR="00616035" w:rsidRDefault="00616035">
      <w:pPr>
        <w:pStyle w:val="Date"/>
        <w:rPr>
          <w:szCs w:val="20"/>
        </w:rPr>
      </w:pPr>
      <w:bookmarkStart w:id="279" w:name="_Toc212895623"/>
      <w:r>
        <w:t>18 марта 1949 г.</w:t>
      </w:r>
      <w:bookmarkEnd w:id="279"/>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Боллинг,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Хочу выразить Вам свою радость</w:t>
      </w:r>
      <w:r>
        <w:rPr>
          <w:rStyle w:val="FootnoteReference"/>
          <w:rFonts w:cs="Times New Roman CYR"/>
          <w:noProof/>
          <w:szCs w:val="22"/>
        </w:rPr>
        <w:footnoteReference w:id="318"/>
      </w:r>
      <w:r>
        <w:rPr>
          <w:rFonts w:cs="Times New Roman CYR"/>
          <w:noProof/>
          <w:szCs w:val="22"/>
        </w:rPr>
        <w:t xml:space="preserve"> Вашему растущему интересу к Делу Великих Учителей.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Приобретение Вами дома, позволяющего разместиться Учреждениям и предоставляющего им возможности для развития, сделало меня поистине счастливой.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слышала от Зины Фосдик о Вашем намерении приобрести у г-на Хорша несколько картин моего покойного мужа. Эта идея близка моему сердцу. Но, вероятно, Зина сообщила Вам, что Хорш не имел права продавать картины, принадлежащие Музею Рериха, согласно Декларации Попечителей 1929 года. Конечно, с тех пор условия изменились, и о Декларации забыли. Мы знаем, что он продает картины, несмотря на наши протесты. В этой связи мне бы хотелось посоветоваться с Вами, как защитить эти картины от продажи людям, ничего не знающим об их истинной ценности.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Кроме того, являясь шедеврами Искусства, многие из них воплощают прекрасную Идею, связанную с Заповедной Страной. И эта чудесная концепция Страны Заповедной, Обители Великих Учителей, может разрушиться, подобно рассыпавшейся нитке жемчуга! Мое сердце разрывается от боли, когда я думаю об этой трагедии. Много ли картин уже продано? Сколько их осталось у Хорша?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Зина писала мне, что Вы купили две из этих картин. Я счастлива, ибо Вы будете любить их и они явятся для Вас истинным Благословением. Чудесная аура окружает их. Они создавались в любви и почитании, которыми было исполнено сердце творца их, – сердце поэта и Художника. Редко художник удостаивается при жизни такого все возрастающего признания своего гения и достижений, как это было с моим покойным мужем.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Литовский поэт Балтрушайтис, говоря о том, что «Рерих не мог удостоиться более прекрасного венца в поисках Священного Грааля, нежели органичная связь между его творческой деятельностью и духовным строительством нашего времени»</w:t>
      </w:r>
      <w:r>
        <w:rPr>
          <w:rStyle w:val="FootnoteReference"/>
          <w:rFonts w:cs="Times New Roman CYR"/>
          <w:noProof/>
          <w:szCs w:val="22"/>
        </w:rPr>
        <w:footnoteReference w:id="319"/>
      </w:r>
      <w:r>
        <w:rPr>
          <w:rFonts w:cs="Times New Roman CYR"/>
          <w:noProof/>
          <w:szCs w:val="22"/>
        </w:rPr>
        <w:t>, – понимал миссию моего мужа, миссию объединения двух Миров.</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Да, Священный Грааль был и есть эта Заповедная Страна!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Его поиски Заповедной Страны увенчались достижением вдохновенных Прозрений, и Мудрость щедро давалась ему. Он был и остается одним из возвышающихся гигантов Духа нашей эпохи.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Мое письмо становится слишком длинным, поэтому я должна кончать и желаю Вам всяческих успехов в Вашей жизни. Темные дни скоро закончатся. Мне стало ясно, что Ваша деятельность будет расти и распространится и на Новую Страну. Вы можете стать одним из великих Строителей грядущей Эпохи.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(Мичиган – одно из самых безопасных мест в Вашей стране, ибо он благоприятно расположен. Лучшие магнитные токи проходят над ним.)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Мое письмо, вероятно, придет к Вам перед двумя событиями, после которых наступит предсказанное бедствие</w:t>
      </w:r>
      <w:r>
        <w:rPr>
          <w:rStyle w:val="FootnoteReference"/>
          <w:rFonts w:cs="Times New Roman CYR"/>
          <w:noProof/>
          <w:szCs w:val="22"/>
        </w:rPr>
        <w:footnoteReference w:id="320"/>
      </w:r>
      <w:r>
        <w:rPr>
          <w:rFonts w:cs="Times New Roman CYR"/>
          <w:noProof/>
          <w:szCs w:val="22"/>
        </w:rPr>
        <w:t>. Это новолуние запомнится человечеству.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Самые сердечные пожелания Вам и Вашей жене, ее здоровье значительно улучшится после удачной операции.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Благословение Владыки будет с Вами во всех Ваших благородных усилиях.</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 Ваша,</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Е.Рерих</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2"/>
        </w:rPr>
      </w:pPr>
      <w:r>
        <w:rPr>
          <w:noProof/>
          <w:szCs w:val="22"/>
          <w:lang w:val="en-US"/>
        </w:rPr>
        <w:t>P</w:t>
      </w:r>
      <w:r>
        <w:rPr>
          <w:noProof/>
          <w:szCs w:val="22"/>
        </w:rPr>
        <w:t>.</w:t>
      </w:r>
      <w:r>
        <w:rPr>
          <w:noProof/>
          <w:szCs w:val="22"/>
          <w:lang w:val="en-US"/>
        </w:rPr>
        <w:t>S</w:t>
      </w:r>
      <w:r>
        <w:rPr>
          <w:noProof/>
          <w:szCs w:val="22"/>
        </w:rPr>
        <w:t xml:space="preserve">. </w:t>
      </w:r>
      <w:r>
        <w:rPr>
          <w:rFonts w:cs="Times New Roman CYR"/>
          <w:noProof/>
          <w:szCs w:val="22"/>
        </w:rPr>
        <w:t>Дан совет не путешествовать в последние дни марта. Пожалуйста, передайте это г-ну Уиду. Я посоветовала ему и его семье провести последние опасные</w:t>
      </w:r>
      <w:r>
        <w:rPr>
          <w:rStyle w:val="FootnoteReference"/>
          <w:rFonts w:cs="Times New Roman CYR"/>
          <w:noProof/>
          <w:szCs w:val="22"/>
        </w:rPr>
        <w:footnoteReference w:id="321"/>
      </w:r>
      <w:r>
        <w:rPr>
          <w:rFonts w:cs="Times New Roman CYR"/>
          <w:noProof/>
          <w:szCs w:val="22"/>
        </w:rPr>
        <w:t xml:space="preserve"> дни марта в Мичигане. Он может не успеть добраться из Флориды в Коннектикут.</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280" w:name="_Toc212895624"/>
      <w:r>
        <w:t>93</w:t>
      </w:r>
      <w:bookmarkEnd w:id="280"/>
    </w:p>
    <w:p w:rsidR="00616035" w:rsidRDefault="00616035">
      <w:pPr>
        <w:pStyle w:val="a0"/>
        <w:rPr>
          <w:szCs w:val="20"/>
        </w:rPr>
      </w:pPr>
      <w:bookmarkStart w:id="281" w:name="_Toc212895625"/>
      <w:r>
        <w:t>Е.И.Рерих – К.Кэмпбелл и Г.И.Фричи</w:t>
      </w:r>
      <w:r>
        <w:rPr>
          <w:rStyle w:val="FootnoteReference"/>
          <w:b w:val="0"/>
          <w:bCs w:val="0"/>
        </w:rPr>
        <w:footnoteReference w:id="322"/>
      </w:r>
      <w:bookmarkEnd w:id="281"/>
    </w:p>
    <w:p w:rsidR="00616035" w:rsidRDefault="00616035">
      <w:pPr>
        <w:pStyle w:val="Date"/>
        <w:spacing w:after="0"/>
      </w:pPr>
      <w:bookmarkStart w:id="282" w:name="_Toc212895626"/>
      <w:r>
        <w:t>20 марта 1949 г.</w:t>
      </w:r>
      <w:bookmarkEnd w:id="28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было Сказано написать Вам о моей радости в связи с наступающим переустройством Новой Страны, сопровождающимся ярым конфликтом с Англией и Америкой. Космическая Справедливость будет оявлена мощно, и Новая Страна возродится от духовного и физического рабства.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Настоящая фаза пройдет более быстро, чем предсказывали, и новая Жизнь начнется во всем мире, главным образом в Новой Стране и на Востоке. Но лукавая Страна утратит былое положение и испытает на себе действие Надземной Справедливости.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Великое предательство будет сопровождать небывалый подъем Новой Страны.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Это пророчество передается нашим сотрудникам, храните его при себе, ибо все сказанное в нем вскоре исполнится.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имейте в виду, что Космические сроки не соответствуют нашим календарным числам, но принадлежат иным измерениям – измерениям Надземного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Вскоре появится Архангел, стоящий на столпах Света, держащий в правой руке исписанный свиток кармы, которая вскоре исполнится, а в левой – Ключ. Ключ означает Космическое Провозвестие Нового Откровения для Грядущей Эры. Это видение я имела тридцать лет назад, живя в Лондоне, и вспомнила о нем сейчас.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любимая, передайте это нашим сотрудникам: Зине, Дедлею, Шафран и Марте. Не знаю, насколько серьезно отнесется к нему Дэвид. Если он не выкажет интерес, храните молчание.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волнуйтесь, храните мужество и непоколебимое спокойствие. Все у Вас будет хорошо.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обращаюсь к родной Инге. Счастлива получить Ваше письмо от 28 февраля, напечатанное на машинке, это значит, что с Вашей рукой дела обстоят неплохо. Не забывайте Совет об ультрафиолетовой лампе для массажа руки, если боль будет продолжаться.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мы очень любим Вас и страстно желаем видеть Вас снова здоровой.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передайте Марте мои сердечные поздравления с переездом в ее новый дом. Надеюсь, ей понравится ее новая жизнь, и она полюбит Вас обеих. Да, она принадлежала к группе покойного д-ра Феликса Лукина, чья память живет в сердцах всех членов Рериховских Обществ. Его уход был настоящим ударом для Дел и всех, кто знал его золотое сердце. Он был особенно дорог мне.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Счастлива слышать, что Марта следует Учению. Только применяя его в жизни, мы учимся понимать и любить его. Любовь к Учению означает любовь к Великому Учителю, и такая любовь есть истинное Благословение. Как она знает, Зов Любви принесет Ответ Возлюбленного.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Сердечно поцелуйте ее от меня, родная. Хотелось бы узнать больше подробностей о наших сотрудниках в Балтийских странах, о судьбе книг, картин и т.д.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Должна кончать мое письмо, очень устала. Мы все еще живем в наших маленьких коттеджах, исключительно чистых и оснащенных всеми современными удобствами.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Вид Канченджанги и Тибетской гряды великолепен. Цветущий сад придает мне новые силы, ибо у меня настоящая страсть к цветам, и здесь собраны все мои любимые.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мою нежность Вам обеим и маленькой Кате. Сердечный привет Дэвиду. Смогу ответить на некоторые его вопросы, если у него есть наш адрес – «Крукети», Калимпонг, Западная Бенгалия.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Мать</w:t>
      </w:r>
    </w:p>
    <w:p w:rsidR="00616035" w:rsidRDefault="00616035">
      <w:pPr>
        <w:rPr>
          <w:noProof/>
        </w:rPr>
      </w:pPr>
    </w:p>
    <w:p w:rsidR="00616035" w:rsidRDefault="00616035">
      <w:pPr>
        <w:pStyle w:val="a"/>
        <w:rPr>
          <w:szCs w:val="20"/>
        </w:rPr>
      </w:pPr>
      <w:bookmarkStart w:id="283" w:name="_Toc212895627"/>
      <w:r>
        <w:t>94</w:t>
      </w:r>
      <w:bookmarkEnd w:id="283"/>
    </w:p>
    <w:p w:rsidR="00616035" w:rsidRDefault="00616035">
      <w:pPr>
        <w:pStyle w:val="a0"/>
        <w:rPr>
          <w:szCs w:val="20"/>
        </w:rPr>
      </w:pPr>
      <w:bookmarkStart w:id="284" w:name="_Toc212895628"/>
      <w:r>
        <w:t>Е.И.Рерих – К.Кэмпбелл</w:t>
      </w:r>
      <w:r>
        <w:rPr>
          <w:rStyle w:val="FootnoteReference"/>
          <w:b w:val="0"/>
          <w:bCs w:val="0"/>
        </w:rPr>
        <w:footnoteReference w:id="323"/>
      </w:r>
      <w:bookmarkEnd w:id="284"/>
    </w:p>
    <w:p w:rsidR="00616035" w:rsidRDefault="00616035">
      <w:pPr>
        <w:pStyle w:val="Date"/>
        <w:spacing w:after="0"/>
        <w:rPr>
          <w:szCs w:val="20"/>
        </w:rPr>
      </w:pPr>
      <w:bookmarkStart w:id="285" w:name="_Toc212895629"/>
      <w:r>
        <w:t>22 марта 1949 г.</w:t>
      </w:r>
      <w:bookmarkEnd w:id="285"/>
    </w:p>
    <w:p w:rsidR="00616035" w:rsidRDefault="00616035">
      <w:pPr>
        <w:widowControl w:val="0"/>
        <w:shd w:val="clear" w:color="auto" w:fill="FFFFFF"/>
        <w:autoSpaceDE w:val="0"/>
        <w:autoSpaceDN w:val="0"/>
        <w:adjustRightInd w:val="0"/>
        <w:ind w:firstLine="567"/>
        <w:jc w:val="right"/>
        <w:rPr>
          <w:rFonts w:cs="Times New Roman CYR"/>
          <w:noProof/>
          <w:szCs w:val="22"/>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Западная Бенгалия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Отправила Вам следующую телеграмму: «Операция не нужна. Воспаление спинного нерва – результат автомобильной аварии. Применяйте легкое световое облучение </w:t>
      </w:r>
      <w:r>
        <w:rPr>
          <w:rFonts w:cs="Times New Roman CYR"/>
          <w:i/>
          <w:iCs/>
          <w:noProof/>
          <w:szCs w:val="22"/>
        </w:rPr>
        <w:t xml:space="preserve">только там, где чувствуется боль. </w:t>
      </w:r>
      <w:r>
        <w:rPr>
          <w:rFonts w:cs="Times New Roman CYR"/>
          <w:noProof/>
          <w:szCs w:val="22"/>
        </w:rPr>
        <w:t>Активность спинного мозга возрастет, и излечение несомненно. Главное условие – полный покой. Пишите». Теперь спешу передать Слова Великого Учителя: «Советы Катрин и Инге – полный покой и великое терпение. Процесс лечения воспаления спинного нерва медленный. Ее любовь ко Мне необходима для лучшей ассимиляции Моего Луча. Явление Моего Луча Мой Дар ей – прекрасной труженице на ниве Света и труда на Общее Благо. Ее преданность мальчику и его матери</w:t>
      </w:r>
      <w:r>
        <w:rPr>
          <w:rStyle w:val="FootnoteReference"/>
          <w:rFonts w:cs="Times New Roman CYR"/>
          <w:noProof/>
          <w:szCs w:val="22"/>
        </w:rPr>
        <w:footnoteReference w:id="324"/>
      </w:r>
      <w:r>
        <w:rPr>
          <w:rFonts w:cs="Times New Roman CYR"/>
          <w:noProof/>
          <w:szCs w:val="22"/>
        </w:rPr>
        <w:t xml:space="preserve"> глубоко тронула Меня. Ее излечение будет Моим Даром ей. Мой Луч будет с ней».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Луч Владыки обладает более мощным целебным воздействием, нежели облучение, но Инге, родная, храните полное спокойствие, зная о Вашем выздоровлении. </w:t>
      </w:r>
      <w:r>
        <w:rPr>
          <w:rFonts w:cs="Times New Roman CYR"/>
          <w:i/>
          <w:iCs/>
          <w:noProof/>
          <w:szCs w:val="22"/>
        </w:rPr>
        <w:t>«Она (Инге) должна показать себя мужественной пациенткой под Моим Лучом».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«Воспаление сильное из-за запущенного состояния сердца. Но строфант лучшее средство для укрепления сердечного нерва вагуса, который у нее ослаблен. Инге должна принимать строфант (настойку) три раза в день по пять капель – утром, днем, вечером, перед сном – в течение трех недель. Дэвид проследит за ее состоянием и, заметив улучшение, сделает трехдневный перерыв, а затем даст ей новую дозу – 7 капель, но только дважды в день».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Из-за состояния ее сердца процесс может занять больше времени, но ведь даже херпес длится иногда от 5 до 8 месяцев.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Воспаление распространилось также на нервы ног и руки. Но Луч Владыки остановит это распространение, и она поправится скорее, чем можно ожидать. Но она не должна принимать никаких наркотических средств и лекарств, за исключением строфанта, ввиду состояния ее сердца.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Также она должна иметь полный покой, не делать никаких резких движений, соблюдать во всем спокойствие и лежать на спине или на животе, но не на боку, чтобы избежать напряжения мышц и нервов.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прошу Вас, любимые Катрин и Инге, строго следовать Указаниям, которые я собрала во время ночного бдения в любви и страстном желании помочь Вам обеим.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Родная Инге, Вы должны запастись терпением, но Ваше выздоровление </w:t>
      </w:r>
      <w:r>
        <w:rPr>
          <w:rFonts w:cs="Times New Roman CYR"/>
          <w:i/>
          <w:iCs/>
          <w:noProof/>
          <w:szCs w:val="22"/>
        </w:rPr>
        <w:t xml:space="preserve">вне всякого сомнения, </w:t>
      </w:r>
      <w:r>
        <w:rPr>
          <w:rFonts w:cs="Times New Roman CYR"/>
          <w:noProof/>
          <w:szCs w:val="22"/>
        </w:rPr>
        <w:t>Великий Учитель обещал это.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 маленькой Катрин вскоре все будет хорошо. Ей нужно немного закалить свой нежный организм против нездорового влияния климата Калифорнии. Поцелуйте ее за меня.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i/>
          <w:iCs/>
          <w:noProof/>
          <w:szCs w:val="22"/>
        </w:rPr>
        <w:t xml:space="preserve">«Марта может помочь Моей маленькой общине» – </w:t>
      </w:r>
      <w:r>
        <w:rPr>
          <w:rFonts w:cs="Times New Roman CYR"/>
          <w:noProof/>
          <w:szCs w:val="22"/>
        </w:rPr>
        <w:t>Слова Владыки. Напишу и отвечу на вопросы Дэвида немного позже. Я так устала. Грядущее Переустройство Мира – спасение нашего человечества, однако кто знает и понимает это? Грядущий подъем в моей стране принесет ей новую жизнь. Чувствую великое напряжение всего организма, но мы должны быть мужественными. Все к лучшему.</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 и нежной заботой,</w:t>
      </w:r>
    </w:p>
    <w:p w:rsidR="00616035" w:rsidRDefault="00616035">
      <w:pPr>
        <w:widowControl w:val="0"/>
        <w:shd w:val="clear" w:color="auto" w:fill="FFFFFF"/>
        <w:autoSpaceDE w:val="0"/>
        <w:autoSpaceDN w:val="0"/>
        <w:adjustRightInd w:val="0"/>
        <w:ind w:firstLine="567"/>
        <w:jc w:val="right"/>
        <w:rPr>
          <w:rFonts w:cs="Times New Roman CYR"/>
          <w:i/>
          <w:iCs/>
          <w:noProof/>
          <w:szCs w:val="22"/>
        </w:rPr>
      </w:pPr>
      <w:r>
        <w:rPr>
          <w:rFonts w:cs="Times New Roman CYR"/>
          <w:i/>
          <w:iCs/>
          <w:noProof/>
          <w:szCs w:val="22"/>
        </w:rPr>
        <w:t>Мать</w:t>
      </w:r>
    </w:p>
    <w:p w:rsidR="00616035" w:rsidRDefault="00616035">
      <w:pPr>
        <w:rPr>
          <w:noProof/>
        </w:rPr>
      </w:pPr>
    </w:p>
    <w:p w:rsidR="00616035" w:rsidRDefault="00616035">
      <w:pPr>
        <w:pStyle w:val="a"/>
        <w:rPr>
          <w:szCs w:val="20"/>
        </w:rPr>
      </w:pPr>
      <w:bookmarkStart w:id="286" w:name="_Toc212895630"/>
      <w:r>
        <w:t>95</w:t>
      </w:r>
      <w:bookmarkEnd w:id="286"/>
    </w:p>
    <w:p w:rsidR="00616035" w:rsidRDefault="00616035">
      <w:pPr>
        <w:pStyle w:val="a0"/>
        <w:rPr>
          <w:szCs w:val="20"/>
        </w:rPr>
      </w:pPr>
      <w:bookmarkStart w:id="287" w:name="_Toc212895631"/>
      <w:r>
        <w:t>Е.И.Рерих – З.Г.Фосдик и Д.Фосдику</w:t>
      </w:r>
      <w:bookmarkEnd w:id="287"/>
    </w:p>
    <w:p w:rsidR="00616035" w:rsidRDefault="00616035">
      <w:pPr>
        <w:pStyle w:val="Date"/>
        <w:spacing w:after="0"/>
      </w:pPr>
      <w:bookmarkStart w:id="288" w:name="_Toc212895632"/>
      <w:r>
        <w:t>29 марта 1949 г.</w:t>
      </w:r>
      <w:bookmarkEnd w:id="288"/>
      <w:r>
        <w:t xml:space="preserve"> </w:t>
      </w:r>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все перечисленные Вами письма вплоть до письма от 23 марта получены мною, но вразброд – одни шли две недели, другие – восемь дней, а последнее, незаказное, пришло на пятый день.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Отвечаю на письмо родного Дедлея. Конечно, я знаю Вашу тревогу и понимаю, что ни Зиночка, ни Дедлей не могли серьезно оявиться на такой мысли, как «Уи мэй луз фейс ту сеч эн экстент вэт уи мэй файнд ит ольмост импоссибл ту ремейн хир»</w:t>
      </w:r>
      <w:r>
        <w:rPr>
          <w:rStyle w:val="FootnoteReference"/>
          <w:rFonts w:cs="Times New Roman CYR"/>
          <w:noProof/>
          <w:szCs w:val="22"/>
        </w:rPr>
        <w:footnoteReference w:id="325"/>
      </w:r>
      <w:r>
        <w:rPr>
          <w:rFonts w:cs="Times New Roman CYR"/>
          <w:noProof/>
          <w:szCs w:val="22"/>
        </w:rPr>
        <w:t>. Но, согласно такому предположению, я могу оявиться на большей утрате лица, нежели сотрудники, передававшие друзьям уявленные мне Указания и Советы. На это скажу: Вы знаете сознание людей, знаете, сколь продолжительное время нужно, чтобы ярые сдвинулись на выполнении Советов. Но друзья уявились на легкомыслии большом и не выполнили и половины им Указанного. Можно было бы сказать им: «Ярое сомнение – сомнение слепых и глухих». Одна страна может сокрушиться, и ярые могут понять последствия такого бедствия и насколько мирная жизнь может нарушиться.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Ярое сомнение скоро сменится ужасом при новых событиях, и все явленные им Советы окажутся вполне </w:t>
      </w:r>
      <w:r>
        <w:rPr>
          <w:rFonts w:cs="Times New Roman CYR"/>
          <w:i/>
          <w:iCs/>
          <w:noProof/>
          <w:szCs w:val="22"/>
        </w:rPr>
        <w:t xml:space="preserve">целесообразными. </w:t>
      </w:r>
      <w:r>
        <w:rPr>
          <w:rFonts w:cs="Times New Roman CYR"/>
          <w:noProof/>
          <w:szCs w:val="22"/>
        </w:rPr>
        <w:t>Но, повторяю, друзья не должны проявлять легкомыслия ко многим Указаниям; если нечто из Указанного отложилось, это не значит, что оно не будет оявлено в ближайшее время. Следует проявить полную готовность выполнить данные Советы как можно точнее. Советы остаются в силе и непреложны в связи с Космическим Предначертанием. Все Указанное свершится именно как Космическая Непреложность.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Вы, родные, можете утвердиться и успокоиться на знании грядущих грозных событий. Принятие этого в сознание есть уже преодоление страха. Не оповещайте их новым подходящим, но Уиду и Боллингу можно прочесть о Космическом Предначертании и о невозможности за долгое время уявить точный день и час Надземных Решений, ибо они могут измениться в силу привходящих обстоятельств, которые могут задержать или ускорить события, вызвавшие Надземное Решение. Но само Решение остается неизменным, ибо оно явлено на основе Космического Предначертания, которое осуществляется в «мгновение ока», когда все обстоятельства будут налицо. «Наш Луч может приостановить выполнение его на краткий срок, но не может в корне изменить Космического Предначертания, которое согласуется со многими причинами и событиями, но сами события согласуются с Нашим Решением, никогда наоборот». Явите, родные, понимание сложности согласования сроков Космических, Надземных и наших земных – календарных. Одни совершаются в четырехмерном измерении, а наши земные – в трехмерном, но те и другие связаны между собою, отсюда и непреложность их, но и некоторые </w:t>
      </w:r>
      <w:r>
        <w:rPr>
          <w:rFonts w:cs="Times New Roman CYR"/>
          <w:i/>
          <w:iCs/>
          <w:noProof/>
          <w:szCs w:val="22"/>
        </w:rPr>
        <w:t xml:space="preserve">кажущиеся </w:t>
      </w:r>
      <w:r>
        <w:rPr>
          <w:rFonts w:cs="Times New Roman CYR"/>
          <w:noProof/>
          <w:szCs w:val="22"/>
        </w:rPr>
        <w:t>нам колебания.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уявите Друзьям слово о Космическом Предначертании и подтвердите, что все Указанное имеет глубокое основание и все Советы к месту и ко времени и являют мудрую предусмотрительность и заботу Великого Владыки о них и семьях их. Истинно, не ведаем ни дня, ни часа, когда Нечто нежданно вторгнется в нашу жизнь.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Вначале было указано об опасном времени, которое начнется от 15 марта и продолжится и на апрель и дальше. Когда посыпались вопросы об уточнении сроков, которые не могут быть выданы из-за законов общей кармы, то появилась большая трудность и перебои в понимании в силу тревоги за безопасность близких сотрудников и друзей.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близость Космического Предначертания остается непреложной, в связи с этим и Указания, данные относительно дел и опасных зон, остаются в силе; также и Совет в течение нескольких недель не разъезжать по стране из-за избытка радиоактивности в некоторых местах – лучше оставаться в пределах Мичигана и его окрестностей. Повторить могу, что Космическое явление последует за событием тяжким, названным человеческим безумием. Только Зиночке и Дедлею могу сказать – «Главное началось». Смена в правительстве моей страны явится очищением ее. Страна благодетельна для нового сдвига сознания народа. Страна станет страной прекрасной и уявится на Космической Справедливости. Слово о Прекрасной Стране оставьте для себя. Оно сейчас никому не нужно. Нужно щадить сознание людей и «не вбивать гробовой гвоздь» в сознание, не подготовленное к восприятию нового мира. Наши друзья – люди хорошие и помогают культурным учреждениям, потому пусть пекутся о своих делах, выполняя благие Советы.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не тревожусь ни за Вас, ни за судьбу Учреждений, ибо знаю прекрасное будущее, которое уже настолько приблизилось, что даже я в моем преклонном возрасте еще увижу основы его. Но, Родные, не умаляйте себя недостойными думами и сомнениями и помните о значении Вашем в выполнении работ и предначертаний Великого Владыки. Все расчеты оявятся неверными при совершенно новых обстоятельствах и возможностях, потому продержитесь еще краткий срок, а там выплывете на широкую воду. Потому, Родные, Вы не только не потеряете лицо, но окажетесь людьми мудрыми и провидцами событий Космического размаха.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Относительно курса по бухгалтерии, то, конечно, можно ограничиться несколькими частными уроками и самостоятельным изучением предмета по имеющимся руководствам, но никакие курсы в Университете не имеются в виду. Может быть, в ближайшее будущее явится возможность в самом Нью-Йорке уявиться на разборе крайне запутанных счетов и мошеннических проделок, где понадобится знание и понимание, чтобы раскрыть всякие плутовства, так Сказано.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скажу родному Дедлею – воздерживаюсь от каких-либо советов в вопросах наследства, ибо никто не может вмешиваться в такие дела между близкими. Они должны решаться лицами, непосредственно заинтересованными в них. Конечно, разумность, оявленная на основе сердца, подскажет лучшее решение.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Проекте. Сказано: «Стройте проще и будьте подвижнее. Найдите простую форму управления и, главное, не отягощайтесь большим числом должностных лиц. Основной совет не должен превышать число четырех лиц: президент, вице-президент, директор и секретарь. Остальные члены будут вносить свои предложения и помогать выполнению их, если они будут одобрены Правлением и приняты остальными членами после голосования. Такой Устав будет справедлив. Имя Моего Сына оявится Украшением и будет как Щит во всех отношениях.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что Боллинг поймет уявленные Мои заботы об Учреждениях и о яром благоденствии Друзей».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Сейчас получила второе извещение от телеграфного офиса, что посланная Вам мною телеграмма не была доставлена из-за ненахождения адресата. Конечно, телеграмма эта уже не нужна, ибо Вы имеете ее в моем письме. Но и </w:t>
      </w:r>
      <w:r>
        <w:rPr>
          <w:rFonts w:cs="Times New Roman CYR"/>
          <w:i/>
          <w:iCs/>
          <w:noProof/>
          <w:szCs w:val="22"/>
        </w:rPr>
        <w:t xml:space="preserve">смысл </w:t>
      </w:r>
      <w:r>
        <w:rPr>
          <w:rFonts w:cs="Times New Roman CYR"/>
          <w:noProof/>
          <w:szCs w:val="22"/>
        </w:rPr>
        <w:t>ее отпал, ибо Уид впал в сомнение и не выполнил нужного шага. Смысл ее иссяк. Необходимо, Родные, уявить Ваш адрес и имя в Телеграф Офис</w:t>
      </w:r>
      <w:r>
        <w:rPr>
          <w:rStyle w:val="FootnoteReference"/>
          <w:rFonts w:cs="Times New Roman CYR"/>
          <w:noProof/>
          <w:szCs w:val="22"/>
        </w:rPr>
        <w:footnoteReference w:id="326"/>
      </w:r>
      <w:r>
        <w:rPr>
          <w:rFonts w:cs="Times New Roman CYR"/>
          <w:noProof/>
          <w:szCs w:val="22"/>
        </w:rPr>
        <w:t>. Могут быть чрезвычайно важные срочные вести. Наши телеграммы Катрин и ее к нам идут в полной исправности. Обратите на это внимание. Моя страна оявилась на яром ей новом подъеме и на страстном новом строительстве в недалеком будущем. Ярое новое безумие не только не уничтожит ее, но будет способствовать новому там строительству, напряженному Лучом Нашим.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Указанное Вам свершится скоро и уявится в Космическом размахе. Сейчас же мужественно стойте на Вашей правоте, ибо все предупреждения оявятся на яром оправдании. Не являйте Боллингу новых советов, но повторите ему о Космическом Предначертании, если он будет спрашивать. Подождем его ответа на мое письмо. Сообщите мне его адрес, также новый адрес Уида.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Шлю Вам всю мою радость, главный сдвиг произошел. Луч Великого Владыки действует. Мои мысли, Родные, с Вами. Храните спокойствие и помните, что завтра не похоже на сегодня. В дни и годы роста и славы Хитлера я уже знала о его поражении. Когда Муссолини уявился новым пугалом, я знала, что он – пустое место. Когда началась война вторая, я знала о поражении великих армий союзников и о победе России. Я знала, что войну растянут на шесть лет. Я знала о страшных годах и теперь знаю, что идущий год явит звериный оскал. Родные, явите новый лик без сомнений и всяких страхов, но не домогайтесь знания мелких сроков, они могут варьироваться. Да, лишь большое сознание может проникать и воспринимать Надземные Решения без уявления мелких сомнений.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«Все исполнится и больше». &lt;...&gt;</w:t>
      </w:r>
      <w:r>
        <w:rPr>
          <w:rStyle w:val="FootnoteReference"/>
          <w:rFonts w:cs="Times New Roman CYR"/>
          <w:noProof/>
          <w:szCs w:val="22"/>
        </w:rPr>
        <w:footnoteReference w:id="327"/>
      </w:r>
      <w:r>
        <w:rPr>
          <w:rFonts w:cs="Times New Roman CYR"/>
          <w:noProof/>
          <w:szCs w:val="22"/>
        </w:rPr>
        <w:t xml:space="preserve"> явите такое сознание, и все счастье придет. Инге очень опасно болеет, но Владыка обещал ее исцелить.</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Все мои заботы около Вас. Шлю любовь и нежность.</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289" w:name="_Toc212895633"/>
      <w:r>
        <w:t>96</w:t>
      </w:r>
      <w:bookmarkEnd w:id="289"/>
    </w:p>
    <w:p w:rsidR="00616035" w:rsidRDefault="00616035">
      <w:pPr>
        <w:pStyle w:val="a0"/>
        <w:rPr>
          <w:szCs w:val="20"/>
        </w:rPr>
      </w:pPr>
      <w:bookmarkStart w:id="290" w:name="_Toc212895634"/>
      <w:r>
        <w:t>Е.И.Рерих – З.Г.Фосдик и Д.Фосдику</w:t>
      </w:r>
      <w:bookmarkEnd w:id="290"/>
    </w:p>
    <w:p w:rsidR="00616035" w:rsidRDefault="00616035">
      <w:pPr>
        <w:pStyle w:val="Date"/>
        <w:rPr>
          <w:szCs w:val="20"/>
        </w:rPr>
      </w:pPr>
      <w:bookmarkStart w:id="291" w:name="_Toc212895635"/>
      <w:r>
        <w:t>11 апреля 1949 г.</w:t>
      </w:r>
      <w:bookmarkEnd w:id="291"/>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мои, получила Вашу телеграмму, ответила: «Рэзьюм юр активитис эз бэфор. Хоп май лэттер Марч 11 ричэд ю. Акт аккордингли. Лов»</w:t>
      </w:r>
      <w:r>
        <w:rPr>
          <w:rStyle w:val="FootnoteReference"/>
          <w:rFonts w:cs="Times New Roman CYR"/>
          <w:noProof/>
          <w:szCs w:val="22"/>
        </w:rPr>
        <w:footnoteReference w:id="328"/>
      </w:r>
      <w:r>
        <w:rPr>
          <w:rFonts w:cs="Times New Roman CYR"/>
          <w:noProof/>
          <w:szCs w:val="22"/>
        </w:rPr>
        <w:t>. Конечно, большинство моих советов имеют санкцию Великого Владыки или продиктованы. Так и возможность иметь студию в новом помещении входит в эту категорию Советов. Но необходимо проявлять инициативу и находчивость. Передаю Вам Совет продолжать Вашу деятельность весь апрель и до второй недели мая, но затем события могут оявить свой звериный оскал, даже раньше положенного им срока. Потому, соображаясь с этим Советом, действуйте согласно возникающим обстоятельствам и не принимайте слишком близко к сердцу настроения сотрудников, они быстро сменяются под воздействием новых факторов и событий.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Сейчас получила письмо от Боллинга, прекрасное, душевное письмо. Он порадовал меня тем, что пишет о своих сыновьях. Да, я знаю, что младший сын получил особое одобрение Великого Владыки. Когда на запрос Боллинга о сыновьях был дан Совет, чтобы они приехали к нему в марте, Совет этот был вызван заботою о сыне, который нуждался в отдыхе. Великий Владыка видел пользу от пребывания сыновей в домашней обстановке. Колледж находится в окрестностях Мичигана, который расположен в лучшей зоне токов, и естественно, что ближайшие окрестности его находятся под тем же благоприятным воздействием. Лучи, идущие от Твердыни Света, могут лучше охранить эту местность от избытка радиоактивности в атмосфере страны. Потому нахождение сыновей в колледже не представляло опасности, несомненно, Боллинг был бы предупрежден, если бы нечто угрожало его сыновьям. Если Великий Владыка печется даже о практической, материальной стороне жизни Друзей, то тем больше о здоровье и благосостоянии их семей. Также и приезд Уида с семьей в Мичиган и знакомство между семьями друзей было полезно Уиду во многих отношениях. Каждое Указание дается на сорок причин. Мы это хорошо усвоили на нашей личной жизни. Итак, скажите Друзьям, что их жизнь будет охранена, но Великому Владыке необходимо охранить многих и многое путем согласования со сроками неотложными, потому колебания в сроках </w:t>
      </w:r>
      <w:r>
        <w:rPr>
          <w:rFonts w:cs="Times New Roman CYR"/>
          <w:noProof/>
          <w:szCs w:val="18"/>
        </w:rPr>
        <w:t xml:space="preserve">меньших. Основные сроки непреложны. Согласование сроков событий </w:t>
      </w:r>
      <w:r>
        <w:rPr>
          <w:rFonts w:cs="Times New Roman CYR"/>
          <w:noProof/>
          <w:szCs w:val="22"/>
        </w:rPr>
        <w:t>с основными Космическими Явлениями – необходимо.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Пусть друзья выполнят данные им советы – продажа бумаг, вилл и дома в Ларчмонте должна была закончиться до конца марта, ибо все последующее время полно событий. Дела в угрожаемых землетрясениями местностях должны были быть сокращены, ибо идущие события сокрушат многое. Космический срок не может измениться. События ускорились подписанием Пакта, и друзья могут оявиться свидетелями указанного срока. Зловещий март уявил сокрушительную стратегию вождей народов.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Зиночка, апрель и в особенности ноябрь были названы в моих письмах, также и в письме от 13 ноября апрель упомянут. Но внимание было сконцентрировано на марте и правильно, ибо в марте были заложены причины ближайших крушений. Именно к новолунию ярые допустили осуществление безумного исторического акта</w:t>
      </w:r>
      <w:r>
        <w:rPr>
          <w:rStyle w:val="FootnoteReference"/>
          <w:rFonts w:cs="Times New Roman CYR"/>
          <w:noProof/>
          <w:szCs w:val="22"/>
        </w:rPr>
        <w:footnoteReference w:id="329"/>
      </w:r>
      <w:r>
        <w:rPr>
          <w:rFonts w:cs="Times New Roman CYR"/>
          <w:noProof/>
          <w:szCs w:val="22"/>
        </w:rPr>
        <w:t>. Принятие Пакта напрягло атмосферу недоверием и ненавистью между народами. Грань яро обозначилась. События уже сложились в почти законченный узор и являют лютую картину явлений Космических и человеческого безумия. Новая Страна оявится на спасении и станет страною лучшей во всех отношениях. Все, что сказано о Новой Стране в первой книге Учения, должно быть внесено и в новое английское издание, когда это будет возможно. Зная нрав людской, я должна была изъять эти строки для возможности более широкого распространения 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Хорошо читать сейчас первую Книгу Учения: она являет Основы Нового Учения и содержит немало ярких предсказаний к идущему Мрачному Дню. Книга эта должна быть хранима в сердце как Новый Завет Великого Владыки. Две последующие являют развитие данного в первой, но серия Агни Йоги – книги особые, явленные на огненном опыте, проведенном в обычной жизни, часто в тяжелых условиях и в трудном окружении. Если бы не было этого огненного опыта, то не произошли бы и эти книги, ибо без него они не были бы убедительны.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Между прочим, мне посланы три копии от § 126 по § 154 включительно и затем одна копия от § 277 по § 296 включительно. Но между этими номерами никаких копий не имею. Буду писать Боллингу, пришлю Вам копию, но прошу не говорить, что Вы имеете копию. Люди очень обижаются, если узнают, что копия письма к ним рассылается другим. Они перестают ценить.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Большое спасибо за прекрасную книгу «Хьюман Дестини»</w:t>
      </w:r>
      <w:r>
        <w:rPr>
          <w:rStyle w:val="FootnoteReference"/>
          <w:rFonts w:cs="Times New Roman CYR"/>
          <w:noProof/>
          <w:szCs w:val="22"/>
        </w:rPr>
        <w:footnoteReference w:id="330"/>
      </w:r>
      <w:r>
        <w:rPr>
          <w:rFonts w:cs="Times New Roman CYR"/>
          <w:noProof/>
          <w:szCs w:val="22"/>
        </w:rPr>
        <w:t>. Также пришла чудесная статья Зиночки. Она войдет в издание новой монографии нашего Любимого Пасиньки. Итак, поступайте сейчас, как возможно по обстоятельствам. Помните о Щите Света, и все лучшие и все необходимое будет спасено.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Катрин запрашивала меня, когда ей лучше прекратить поездки в нижнюю часть города, пришел Ответ – после седьмого марта. Это число было указано мною и Вам и Друзьям. Я не подумала тогда, что, может быть, это число относится только к ней, как это выяснилось. Но вообще Великий Владыка не любит атмосферу, царящую в нижней части города, отравленную всякими психическими и физическими ядами, и всегда советуется избегать окунаться в такую отраву. А сейчас и почти вся страна за исключением очень малой части ее переполнена радиоактивностью в атмосфере, оттого и переезды в стране стали малополезными. Раздражение слизистых оболочек влечет раздражение гланд и слабых органов и вызывает самые неожиданные заболевания. Имеете ли сведения о ходе болезни Инге? На днях имела телеграмму, что они приступают к указанному лечению, но еще не знаю дальнейшего.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 Конференции в защиту мира слышали</w:t>
      </w:r>
      <w:r>
        <w:rPr>
          <w:rStyle w:val="FootnoteReference"/>
          <w:rFonts w:cs="Times New Roman CYR"/>
          <w:noProof/>
          <w:szCs w:val="22"/>
        </w:rPr>
        <w:footnoteReference w:id="331"/>
      </w:r>
      <w:r>
        <w:rPr>
          <w:rFonts w:cs="Times New Roman CYR"/>
          <w:noProof/>
          <w:szCs w:val="22"/>
        </w:rPr>
        <w:t>. Знаем также, что многим выдающимся ученым из других стран не было разрешено участие в ней. Еще одно очередное безумие, но оно понятно – Знамя Мира есть Знамя Света. Тьма не может приветствовать Свет. Конечно, Ваша деятельность успешная явится не раньше конца пятидесятого года. Год идущий и следующий оявят крушение многим надеждам и возможностям.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Скажите Боллингу, что Вы получили Указание возобновить Вашу деятельность до второй недели мая, но не настаивайте сами ни на чем другом, ибо события могут настолько измениться, что Вы будете счастливы оказаться в Вашей маленькой квартире.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только для Вас. Софья Михайловна скоро уйдет, может уйти до ярых событий, что много лучше, нежели позднее.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Срок отложен на краткое время, но будьте осторожны в суждениях и в передачах. Выходка Магдалены так характерна. Для нас с Вами прекрасный урок, как нельзя спасать людей насильно. Из самого лучшего может получиться весьма вредное явление. Люди боятся предупреждений, приходят в полное расстройство и начинают ненавидеть и опасаться своих спасителей. Потому воздержитесь спасать. Лучшие будут охранены особыми путями.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Скажите Магдалене, что ее новый домик вовсе не так плох и она сможет продать его позднее с прибылью. Но Сказанное свершится в срок неотложный.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что Дедлей чувствует себя лучше. Смена труда ему была совершенно необходима. Явите мужество и спокойствие, не огорчайтесь неблагодарностью людской, Вы будете оправданы, ибо, как Сказано: «Все свершится и даже больше». «Один из шести останется» – тоже не так уж утешительно. Но и это переживем, и возрожденная Земля вступит в Новую Эру Кооперации и Равенства и Просвещения. Знание будет положено в основу Нового строительства. Новая Религия Духа Разумения или Осознания Психической Энергии распространится по всей планете. Наука подтвердит мощь этой энергии.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Судя по письму, Боллинг собирается приехать в Нью-Йорк. Если он спросит Вас, почему ему нельзя было проехать во все перечисленные им в письме места, скажите: вероятно, из-за отравленной атмосферы этих мест и состояния Ваших слизистых оболочек, которые могут легко раздражиться и причинить Вам неудобства в пути.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Надо кончать, ибо почта уходит. Итак, Родные и Любимые, Мужество, Мужество и полное спокойствие, основанное на великом сердечном доверии к Знанию, Мудрости и Любви Великих Спасителей Мира. Обнимаю Вас и посылаю Вам фотографию с нашего маленького домика. Пусть будет Вам Светло.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Помните, как Сказано: «Слушайте! Ибо хочу, чтобы вы могли подойти ко Мне радостными и светлыми в день Великого Мрака»</w:t>
      </w:r>
      <w:r>
        <w:rPr>
          <w:rStyle w:val="FootnoteReference"/>
          <w:rFonts w:cs="Times New Roman CYR"/>
          <w:noProof/>
          <w:szCs w:val="22"/>
        </w:rPr>
        <w:footnoteReference w:id="332"/>
      </w:r>
      <w:r>
        <w:rPr>
          <w:rFonts w:cs="Times New Roman CYR"/>
          <w:noProof/>
          <w:szCs w:val="22"/>
        </w:rPr>
        <w:t>.</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pPr>
      <w:bookmarkStart w:id="292" w:name="_Toc212895636"/>
      <w:r>
        <w:t>97</w:t>
      </w:r>
      <w:bookmarkEnd w:id="292"/>
    </w:p>
    <w:p w:rsidR="00616035" w:rsidRDefault="00616035">
      <w:pPr>
        <w:pStyle w:val="a0"/>
        <w:rPr>
          <w:szCs w:val="20"/>
        </w:rPr>
      </w:pPr>
      <w:bookmarkStart w:id="293" w:name="_Toc212895637"/>
      <w:r>
        <w:t>Е.И.Рерих – А.М.Асееву</w:t>
      </w:r>
      <w:bookmarkEnd w:id="293"/>
    </w:p>
    <w:p w:rsidR="00616035" w:rsidRDefault="00616035">
      <w:pPr>
        <w:pStyle w:val="Date"/>
        <w:spacing w:after="0"/>
      </w:pPr>
      <w:bookmarkStart w:id="294" w:name="_Toc212895638"/>
      <w:r>
        <w:t>12 апреля 1949 г.</w:t>
      </w:r>
      <w:bookmarkEnd w:id="29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Александр Михайлович, Ваши весточки за номерами 9 и 10 получены с большим запозданием из-за наших переездов. Радуюсь каждой вести от Вас. Да, конечно, наша переписка может быть прервана, но таких перерывов, как только что нами пережитый, уже не предвидится. Думается, что мы подошли к той грани, когда решительные события настолько созрели, что, как зрелые плоды, они начнут валиться в горнило общей переработки. Силы Света тушат пожар, но искры летят широко. Мировая История снова повернула страницу. Мы стоим в преддверии нового столпотворения. Но прекрасная страна явит свой героический лик и утвердится как страна лучшая и прекрасная.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Поверх тоски лютой за настоящее всем существом своим чую приближение Новой Эпохи и знаю, что, несмотря на мои преклонные годы, мне все же удастся увидеть ростки Нового Мира, Мира кооперации Науки и Религии, Единения Народов и всеобщего уравнения прав. Мечтаю увидеть Вас в передовых рядах строителей чудесной эпохи. Вы увидите не только всходы, но и расцвет многих добрых посевов и вспомните меня, так яро верившую в чудесную судьбу нашей страны и всего славянского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здесь пробудем, вероятно, месяцев шесть, может быть, и немного дольше. Сын Юрий заканчивает новую работу, благо здесь легче достать необходимый материал. Попутно собирает много интересных легенд среди местного населения. Простой народ любит свой героический эпос, и все древнейшие пророчества живут в их сердцах. Народ зажигается, когда вы с ними беседуете о Гессер-Хане, о Шамбале, но зажиточные и правящие классы, как и везде, отошли от красоты своего чудесного достояния. Душа Мира отлетела. Сегодня лик серый являет мир. Но не будем блуждать по ниве отживающей, устремимся со всею силою духа к новому строительству. Все исполнится и больше. Когда Космос принимает участие в построениях, то можно ожидать самых необразимых</w:t>
      </w:r>
      <w:r>
        <w:rPr>
          <w:rStyle w:val="FootnoteReference"/>
          <w:rFonts w:cs="Times New Roman CYR"/>
          <w:noProof/>
          <w:szCs w:val="22"/>
        </w:rPr>
        <w:footnoteReference w:id="333"/>
      </w:r>
      <w:r>
        <w:rPr>
          <w:rFonts w:cs="Times New Roman CYR"/>
          <w:noProof/>
          <w:szCs w:val="22"/>
        </w:rPr>
        <w:t xml:space="preserve"> явлений.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Спасибо огромное за все книги и журналы. Книгами зачитываются наши две воспитанницы Людмила и Рая, вывезенные нами из Монголии и прошедшие с нами Тибет. Старшая Людмила заведует всем хозяйством, младшая Ираида помогает ей и немного секретарствует, пишет на машинке. Девушки хорошие, настоящие русские.</w:t>
      </w:r>
    </w:p>
    <w:p w:rsidR="00616035" w:rsidRDefault="00616035">
      <w:pPr>
        <w:widowControl w:val="0"/>
        <w:shd w:val="clear" w:color="auto" w:fill="FFFFFF"/>
        <w:tabs>
          <w:tab w:val="left" w:pos="7219"/>
        </w:tabs>
        <w:autoSpaceDE w:val="0"/>
        <w:autoSpaceDN w:val="0"/>
        <w:adjustRightInd w:val="0"/>
        <w:ind w:firstLine="567"/>
        <w:rPr>
          <w:rFonts w:cs="Times New Roman CYR"/>
          <w:noProof/>
          <w:szCs w:val="20"/>
        </w:rPr>
      </w:pPr>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18 апреля 1949 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Пришлось прервать письмо, занемог сын Юрий, но уже все обошлось. Прилетело Ваше письмо – номер 11. Спасибо за все посылки и сведения интересные. Сохранятся ли материалы о самой Е.П.Блаватской на родине? За исключением престарелой тетки Фадеевой, Е.П. имела мало общего со своей семьей, редко виделась с ними. Сестра ее Желиховская не была ей другом и немало вредила ей в России. С Борисом Цырковым мы имели переписку еще при жизни Н.К. Мы считали его прекрасным и душевным человеком.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чесноке могу сказать, что он, конечно, обладает крайне сильными свойствами очищения или разрушения и может служить как медицинское средство при известных заболеваниях, требующих уничтожения определенных бацилл. Из-за его страстного начала он был изгнан из монастырей и всех оккультных школ. Чеснок усиляет половую деятельность и заглушает и может даже совершенно прекратить деятельность высших центров. Лук в несравнимо меньшей степени обладает тем же свойством. Но иногда состояние желудка требует особого очищения при однообразии пищи. Сырой лук – неплохое средство от избытка кислотности в желудке. Ваша маленькая ежедневная луковка была нужна Вам, но если она Вам противна, можно ее уже прекратить. Одна маленькая луковка не может прекратить деятельность высших центров. Для этого нужно большое, усиленное потребление и в течение длительного времени.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Центр Брахмарандра называется </w:t>
      </w:r>
      <w:r>
        <w:rPr>
          <w:rFonts w:cs="Times New Roman CYR"/>
          <w:i/>
          <w:iCs/>
          <w:noProof/>
          <w:szCs w:val="22"/>
        </w:rPr>
        <w:t xml:space="preserve">«колодцем», </w:t>
      </w:r>
      <w:r>
        <w:rPr>
          <w:rFonts w:cs="Times New Roman CYR"/>
          <w:noProof/>
          <w:szCs w:val="22"/>
        </w:rPr>
        <w:t>но не «колоколом». Он назван «колодцем», ибо воспринимает лучи, идущие извне, которые он преображает в Источник «Живой Воды». Но такое преображение совершается лишь при сильном вращении этого центра, что происходит при йоге или при духовном подъеме и экстазе. Конечно, вращение это не может совершиться в одночасье, но лишь при постоянстве устремления и некоторой дисциплины в жизни. Центром «колокола» названа ничтожная железка в виде бородавочки, помещающаяся немного ниже центра Брахмарандра. Она не имеет эквивалента в западной анатомии, и ей оказано полное пренебрежение. Но эта ничтожная железа не имеет никакого отношения к Брахмарандра, но явлена на самостоятельной функции. Она служит мегафоном необыкновенной силы.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Слияние Огня Брахмарандры, или шишковидной железы, с секрецией железы питуитарной дает человеку Жизнь в </w:t>
      </w:r>
      <w:r>
        <w:rPr>
          <w:rFonts w:cs="Times New Roman CYR"/>
          <w:i/>
          <w:iCs/>
          <w:noProof/>
          <w:szCs w:val="22"/>
        </w:rPr>
        <w:t xml:space="preserve">Тонком Мире, </w:t>
      </w:r>
      <w:r>
        <w:rPr>
          <w:rFonts w:cs="Times New Roman CYR"/>
          <w:noProof/>
          <w:szCs w:val="22"/>
        </w:rPr>
        <w:t>которая явлена как состояние бессмертия.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Огонь шишковидной железы сливается с секрециями питуитарной железы при достижении Архатства на земном плане. Но такое слияние должно произойти не однажды, но должно возобновляться, и не в одной жизни, но в нескольких жизнях идущего Архата. Он продолжает оявляться на таком достижении до уявления ему «Полного Круга». Последнее состояние ставит его вне необходимости рождаться, и он становится в полном смысле бессмертным и на земном плане. Может жить многие столетия, не изменяя своей молодой видимости. Соберу для Вас новые сведения из моих записей. Не делитесь ими ни с кем, пока не закончите Вашу работу по центрам.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Физический массаж солнечного сплетения не только вреден, но опасен. Световой массаж есть вращательное движение света над областью солнечного сплетения или областью желудочной. Нити солнечного сплетения связаны с нервами позвоночной системы и сердечным нервом вагусом. Не пришлось бы нам с Вами изучать Новую Анатомию так же, как я изучаю сейчас Новую Астрономию, такую непохожую на общепринятую.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о Корсуновском. Радуюсь его удаче. Посылать ценный материал пока воздержусь по многим причинам. Ему нужно хорошо усвоить местные условия и нравы. Не следует слишком широко шагать, не исследовав почву. Кроме того, мне дан намек, что он не так долго останется в своем </w:t>
      </w:r>
      <w:r>
        <w:rPr>
          <w:rFonts w:cs="Times New Roman CYR"/>
          <w:i/>
          <w:iCs/>
          <w:noProof/>
          <w:szCs w:val="22"/>
        </w:rPr>
        <w:t xml:space="preserve">«Райском уголке». </w:t>
      </w:r>
      <w:r>
        <w:rPr>
          <w:rFonts w:cs="Times New Roman CYR"/>
          <w:noProof/>
          <w:szCs w:val="22"/>
        </w:rPr>
        <w:t>Новая местность будет значительно суровее, но гораздо полезнее и богаче возможностями для его любимой работы. Сейчас не сообщайте ему этого, но, когда нечто произойдет, скажите ему это, чтобы он знал, что ему открываются новые лучшие возможности. Мне хотелось бы познакомить его с нашим сотрудником Сенор</w:t>
      </w:r>
      <w:r>
        <w:rPr>
          <w:rStyle w:val="FootnoteReference"/>
          <w:rFonts w:cs="Times New Roman CYR"/>
          <w:noProof/>
          <w:szCs w:val="22"/>
        </w:rPr>
        <w:footnoteReference w:id="334"/>
      </w:r>
      <w:r>
        <w:rPr>
          <w:rFonts w:cs="Times New Roman CYR"/>
          <w:noProof/>
          <w:szCs w:val="22"/>
        </w:rPr>
        <w:t xml:space="preserve"> Родриго де Лара, президентом Комитета Рерих-Пакта и Знамени Мира в Буэнос-Айресе. Он прекрасный и деятельный сотрудник, видимо, талантливый писатель-поэт, и возможно, что интересуется оккультизмом. Подробностей о нем имею мало. Он подошел совсем недавно, и всю переписку с ним ведет Дедлей Фосдик, президент Комитета Пакта в Нью-Йорке. Родриго де Лара мог бы явиться полезным Аркадию Ивановичу во многом. Ввиду этого следовало бы Аркадию Ивановичу стать членом-корреспондентом или просто членом нашего Комитета в Нью-Йорке и ознакомиться с материалом по Пакту, хотя бы с последней брошюрой. В качестве члена-корреспондента он мог бы посетить де Лара для ознакомления с деятельностью комитетов по Пакту в Южной Америке. Попрошу Зинаиду Григорьевну Фосдик выслать Аркадию Ивановичу через Вас или по его адресу последнюю брошюру о Пакте, если она еще имеется у них. Вообще, он может писать Зинаиде Григорьевне по-русски, и она может сообщить ему некоторые подробности о развитии Комитетов Пакта в разных странах. Фосдики могли бы дать Аркадию Ивановичу имена и других сотрудников в Южной Америке, но сомневаюсь, чтобы они были так же полезны, как Родриго де Лара.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Привожу адрес Зинаиды Григорьевны Фосдик: </w:t>
      </w:r>
      <w:r>
        <w:rPr>
          <w:noProof/>
          <w:szCs w:val="22"/>
          <w:lang w:val="en-US"/>
        </w:rPr>
        <w:t>Mrs</w:t>
      </w:r>
      <w:r>
        <w:rPr>
          <w:noProof/>
          <w:szCs w:val="22"/>
        </w:rPr>
        <w:t xml:space="preserve"> </w:t>
      </w:r>
      <w:r>
        <w:rPr>
          <w:noProof/>
          <w:szCs w:val="22"/>
          <w:lang w:val="en-US"/>
        </w:rPr>
        <w:t>Sina</w:t>
      </w:r>
      <w:r>
        <w:rPr>
          <w:noProof/>
          <w:szCs w:val="22"/>
        </w:rPr>
        <w:t xml:space="preserve"> </w:t>
      </w:r>
      <w:r>
        <w:rPr>
          <w:noProof/>
          <w:szCs w:val="22"/>
          <w:lang w:val="en-US"/>
        </w:rPr>
        <w:t>Fosdick</w:t>
      </w:r>
      <w:r>
        <w:rPr>
          <w:noProof/>
          <w:szCs w:val="22"/>
        </w:rPr>
        <w:t xml:space="preserve">, </w:t>
      </w:r>
      <w:r>
        <w:rPr>
          <w:rFonts w:cs="Times New Roman CYR"/>
          <w:noProof/>
          <w:szCs w:val="22"/>
        </w:rPr>
        <w:t xml:space="preserve">115-8, </w:t>
      </w:r>
      <w:r>
        <w:rPr>
          <w:noProof/>
          <w:szCs w:val="22"/>
          <w:lang w:val="en-US"/>
        </w:rPr>
        <w:t>Fifth</w:t>
      </w:r>
      <w:r>
        <w:rPr>
          <w:noProof/>
          <w:szCs w:val="22"/>
        </w:rPr>
        <w:t xml:space="preserve"> </w:t>
      </w:r>
      <w:r>
        <w:rPr>
          <w:noProof/>
          <w:szCs w:val="22"/>
          <w:lang w:val="en-US"/>
        </w:rPr>
        <w:t>Avenue</w:t>
      </w:r>
      <w:r>
        <w:rPr>
          <w:noProof/>
          <w:szCs w:val="22"/>
        </w:rPr>
        <w:t xml:space="preserve">, </w:t>
      </w:r>
      <w:r>
        <w:rPr>
          <w:noProof/>
          <w:szCs w:val="22"/>
          <w:lang w:val="en-US"/>
        </w:rPr>
        <w:t>New</w:t>
      </w:r>
      <w:r>
        <w:rPr>
          <w:noProof/>
          <w:szCs w:val="22"/>
        </w:rPr>
        <w:t xml:space="preserve"> </w:t>
      </w:r>
      <w:r>
        <w:rPr>
          <w:noProof/>
          <w:szCs w:val="22"/>
          <w:lang w:val="en-US"/>
        </w:rPr>
        <w:t>York</w:t>
      </w:r>
      <w:r>
        <w:rPr>
          <w:noProof/>
          <w:szCs w:val="22"/>
        </w:rPr>
        <w:t xml:space="preserve"> </w:t>
      </w:r>
      <w:r>
        <w:rPr>
          <w:rFonts w:cs="Times New Roman CYR"/>
          <w:noProof/>
          <w:szCs w:val="22"/>
        </w:rPr>
        <w:t xml:space="preserve">29, </w:t>
      </w:r>
      <w:r>
        <w:rPr>
          <w:noProof/>
          <w:szCs w:val="22"/>
          <w:lang w:val="en-US"/>
        </w:rPr>
        <w:t>USA</w:t>
      </w:r>
      <w:r>
        <w:rPr>
          <w:noProof/>
          <w:szCs w:val="22"/>
        </w:rPr>
        <w:t xml:space="preserve">. </w:t>
      </w:r>
      <w:r>
        <w:rPr>
          <w:rFonts w:cs="Times New Roman CYR"/>
          <w:noProof/>
          <w:szCs w:val="22"/>
        </w:rPr>
        <w:t>Но имейте в виду, что адрес этот тоже временный, ибо через несколько месяцев они переедут в новый дом, который необходимо немного переделать для наших Учреждений. Пусть Аркадий Иванович не откладывает своего письма к Зинаиде Григорьевне.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об Оробиндо Гоше. Могу сказать, что он человек большой эрудиции и прекрасно владеющий английским языком. В молодости он состоял на службе Правительства, кажется, занимал пост министерский в одном из штатов Индии, издавая прекрасный журнал, название которого сейчас не помню, что-то вроде «Ариян Фот» (мысль)</w:t>
      </w:r>
      <w:r>
        <w:rPr>
          <w:rStyle w:val="FootnoteReference"/>
          <w:rFonts w:cs="Times New Roman CYR"/>
          <w:noProof/>
          <w:szCs w:val="22"/>
        </w:rPr>
        <w:footnoteReference w:id="335"/>
      </w:r>
      <w:r>
        <w:rPr>
          <w:rFonts w:cs="Times New Roman CYR"/>
          <w:noProof/>
          <w:szCs w:val="22"/>
        </w:rPr>
        <w:t>. Потом стал революционером и должен был бежать во Французскую Индию в Пондишери и там находится и посейчас. Он решил стать йогом и с тех пор отошел от жизни, редко кто может видеть его, хотя в его Ашраме имеются так называемые ученики и допускаются посетители. И книги его утратили прежний огонь. Слухов ходит много и разных, но я не люблю повторять то, что не проверено лично.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 что значит истинная гибель Ганди? Ганди пережил себя. Святые с полумерами отжили свой век. Призывы к пассивной жертвенности не могут никого зажечь, никого воодушевить к действенному подвигу. Нужны вожди, не боящиеся встать на защиту добра и справедливости. Ганди пал жертвой озлобленного фанатика, которых очень много в Индии, и особенно среди мусульман. Мы были свидетелями зверской расправы мусульман с индусами и обратно. Наша прекрасная долина обратилась в долину ужасов.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так добры, спрашиваете, не нужны ли мне книги. С удовольствием имела бы Рыбакова, а также, если Вас это не затруднит – выпишите, пожалуйста, из Москвы: А.Р.Ришин, «Монгольско-русский словарь» под редакцией профессора Санжеева, Москва–Ленинград, 1948</w:t>
      </w:r>
      <w:r>
        <w:rPr>
          <w:rStyle w:val="FootnoteReference"/>
          <w:rFonts w:cs="Times New Roman CYR"/>
          <w:noProof/>
          <w:szCs w:val="22"/>
        </w:rPr>
        <w:footnoteReference w:id="336"/>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noProof/>
          <w:szCs w:val="22"/>
          <w:lang w:val="en-US"/>
        </w:rPr>
      </w:pPr>
      <w:r>
        <w:rPr>
          <w:rFonts w:cs="Times New Roman CYR"/>
          <w:noProof/>
          <w:szCs w:val="22"/>
        </w:rPr>
        <w:t>Мой</w:t>
      </w:r>
      <w:r>
        <w:rPr>
          <w:rFonts w:cs="Times New Roman CYR"/>
          <w:noProof/>
          <w:szCs w:val="22"/>
          <w:lang w:val="en-US"/>
        </w:rPr>
        <w:t xml:space="preserve"> </w:t>
      </w:r>
      <w:r>
        <w:rPr>
          <w:rFonts w:cs="Times New Roman CYR"/>
          <w:noProof/>
          <w:szCs w:val="22"/>
        </w:rPr>
        <w:t>адрес</w:t>
      </w:r>
      <w:r>
        <w:rPr>
          <w:rFonts w:cs="Times New Roman CYR"/>
          <w:noProof/>
          <w:szCs w:val="22"/>
          <w:lang w:val="en-US"/>
        </w:rPr>
        <w:t xml:space="preserve">: </w:t>
      </w:r>
      <w:r>
        <w:rPr>
          <w:noProof/>
          <w:szCs w:val="22"/>
          <w:lang w:val="en-US"/>
        </w:rPr>
        <w:t xml:space="preserve">Mrs </w:t>
      </w:r>
      <w:r>
        <w:rPr>
          <w:rFonts w:cs="Times New Roman CYR"/>
          <w:noProof/>
          <w:szCs w:val="22"/>
        </w:rPr>
        <w:t>или</w:t>
      </w:r>
      <w:r>
        <w:rPr>
          <w:rFonts w:cs="Times New Roman CYR"/>
          <w:noProof/>
          <w:szCs w:val="22"/>
          <w:lang w:val="en-US"/>
        </w:rPr>
        <w:t xml:space="preserve"> </w:t>
      </w:r>
      <w:r>
        <w:rPr>
          <w:noProof/>
          <w:szCs w:val="22"/>
          <w:lang w:val="en-US"/>
        </w:rPr>
        <w:t>M-me Helena Roerich, Crookety, Kalimpong, via Siliguri, West Bengal, India.</w:t>
      </w:r>
    </w:p>
    <w:p w:rsidR="00616035" w:rsidRDefault="00616035">
      <w:pPr>
        <w:widowControl w:val="0"/>
        <w:shd w:val="clear" w:color="auto" w:fill="FFFFFF"/>
        <w:autoSpaceDE w:val="0"/>
        <w:autoSpaceDN w:val="0"/>
        <w:adjustRightInd w:val="0"/>
        <w:ind w:firstLine="567"/>
        <w:jc w:val="both"/>
        <w:rPr>
          <w:rFonts w:cs="Times New Roman CYR"/>
          <w:noProof/>
          <w:szCs w:val="20"/>
          <w:lang w:val="en-US"/>
        </w:rPr>
      </w:pPr>
    </w:p>
    <w:p w:rsidR="00616035" w:rsidRDefault="00616035">
      <w:pPr>
        <w:pStyle w:val="a"/>
        <w:rPr>
          <w:szCs w:val="20"/>
          <w:lang w:val="en-US"/>
        </w:rPr>
      </w:pPr>
      <w:bookmarkStart w:id="295" w:name="_Toc212895639"/>
      <w:r>
        <w:rPr>
          <w:lang w:val="en-US"/>
        </w:rPr>
        <w:t>98</w:t>
      </w:r>
      <w:bookmarkEnd w:id="295"/>
    </w:p>
    <w:p w:rsidR="00616035" w:rsidRDefault="00616035">
      <w:pPr>
        <w:pStyle w:val="a0"/>
        <w:rPr>
          <w:szCs w:val="20"/>
          <w:lang w:val="en-US"/>
        </w:rPr>
      </w:pPr>
      <w:bookmarkStart w:id="296" w:name="_Toc212895640"/>
      <w:r>
        <w:t>Е</w:t>
      </w:r>
      <w:r>
        <w:rPr>
          <w:lang w:val="en-US"/>
        </w:rPr>
        <w:t>.</w:t>
      </w:r>
      <w:r>
        <w:t>И</w:t>
      </w:r>
      <w:r>
        <w:rPr>
          <w:lang w:val="en-US"/>
        </w:rPr>
        <w:t>.</w:t>
      </w:r>
      <w:r>
        <w:t>Рерих</w:t>
      </w:r>
      <w:r>
        <w:rPr>
          <w:lang w:val="en-US"/>
        </w:rPr>
        <w:t xml:space="preserve"> – </w:t>
      </w:r>
      <w:r>
        <w:t>К</w:t>
      </w:r>
      <w:r>
        <w:rPr>
          <w:lang w:val="en-US"/>
        </w:rPr>
        <w:t>.</w:t>
      </w:r>
      <w:r>
        <w:t>Кэмпбелл</w:t>
      </w:r>
      <w:r>
        <w:rPr>
          <w:lang w:val="en-US"/>
        </w:rPr>
        <w:t xml:space="preserve"> </w:t>
      </w:r>
      <w:r>
        <w:t>и</w:t>
      </w:r>
      <w:r>
        <w:rPr>
          <w:lang w:val="en-US"/>
        </w:rPr>
        <w:t xml:space="preserve"> </w:t>
      </w:r>
      <w:r>
        <w:t>Г</w:t>
      </w:r>
      <w:r>
        <w:rPr>
          <w:lang w:val="en-US"/>
        </w:rPr>
        <w:t>.</w:t>
      </w:r>
      <w:r>
        <w:t>И</w:t>
      </w:r>
      <w:r>
        <w:rPr>
          <w:lang w:val="en-US"/>
        </w:rPr>
        <w:t>.</w:t>
      </w:r>
      <w:r>
        <w:t>Фричи</w:t>
      </w:r>
      <w:r>
        <w:rPr>
          <w:rStyle w:val="FootnoteReference"/>
          <w:b w:val="0"/>
          <w:bCs w:val="0"/>
        </w:rPr>
        <w:footnoteReference w:id="337"/>
      </w:r>
      <w:bookmarkEnd w:id="296"/>
    </w:p>
    <w:p w:rsidR="00616035" w:rsidRDefault="00616035">
      <w:pPr>
        <w:pStyle w:val="Date"/>
        <w:spacing w:after="0"/>
      </w:pPr>
      <w:bookmarkStart w:id="297" w:name="_Toc212895641"/>
      <w:r>
        <w:t>13 апреля 1949 г.</w:t>
      </w:r>
      <w:bookmarkEnd w:id="297"/>
    </w:p>
    <w:p w:rsidR="00616035" w:rsidRDefault="00616035">
      <w:pPr>
        <w:keepNext/>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Любимая Катрин,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это письмо застанет Вас и родную Инге в добром здравии. Получила письмо Дэвида от 30 марта, оно шло до Калимпонга 11 дней. Где оно пролежало? Кто им заинтересовался?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Несказанно огорчилась, узнав о Вашей не отступающей проблеме – херпесе. Знаю, как он мучителен. По-видимому, кроме целительной силы природы и надлежащей диеты, никакие средства не помогают. Мне было Сказано Великим Учителем, что главное условие – хранить равновесие Вашего духа, несмотря ни на что соблюдать спокойствие, отдыхать и соблюдать соответствующую диету и высыпаться. Диета может быть молочной. Теплое козье молоко предпочтительнее, ибо оно содержит гораздо больше психической энергии. Можете пить его сколько хотите, но желательно три обычных стакана или два бокала. Один рано утром, перед завтраком, другой в полдень. Кроме молока можете употреблять вареный рис, вареные фрукты и очень легкие овощи. Помидоры хороши для Вас, также одно жидкое яйцо, почти сырое. Диета должна быть нежирной, без масла и сладких булочек. Глюкоза лучше, чем сахар. Хлеб лучше из ячменной муки, без дрожжей (как и вся пища) или простые лепешки, но с добавлением небольшого количества молока, масла (очень немного) и одного яйца. Ячменная мука самая полезная, в отличие от пшеничной в ней нет кислотности. Вам, родная Инге, и маленькой Кате не нужно увеличивать кислотность в организме – так Сказано. Марта может есть пшеничный хлеб, если предпочитает его. Лучшее питье – из ячменной воды с глюкозой и несколькими каплями лимонного сока. Ячменный суп может излечить бронхит.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такая диета поможет Вам, родная. Также раствор мела в розовой воде с несколькими каплями кокаина, нанесенный на пораженные места, может уменьшить воспаление. Я пользовалась самой простой пудрой – это оказалось лучше всего.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Любимая Катрин, берегите себя и не беспокойтесь, постарайтесь развить спокойное отношение к любым неприятностям и даже тяготам.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Инге вместе с маленькой Катей вскоре восстановят свои силы под Вашим наблюдением и с помощью Дэвида. Вы будете охранены – Великий Учитель утверждал это много раз. «Маленькая община найдет себе место в Моем Ковчеге». Так, не волнуйтесь о грядущих трудных днях, но придерживайтесь данных Вам Советов – продайте все бумаги и особенно ценные бумаги, имеющие какое-то отношение к Англии. Конечно, они в любом случае обесценятся. Флорида обречена, также и Калифорния.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Была счастлива получить теплое и заботливое письмо от Дэвида. Пожалуйста, скажите ему, что я ценю его памятование о § 495 из «Сердца». Немногие обратили внимание на этот самый значительный параграф. Но без дисциплины мысли не может быть продвижения и истинных достижений в сфере духа. Эта дисциплина была основой Учения Будды – Нового Откровения. Сердечный привет Дэвиду.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ко времени сейчас первая книга – «Листы Сада Мории». Самые основы Нового Завета сформулированы в ней в прекрасных и кратких фразах. Она содержит также много пророчеств и предостережений на дни грядущие.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Прочитайте их, любимая, внимательно. У Марты должна быть книга на русском языке, там Вы также сможете найти несколько предложений, изъятых из английского издания. Сейчас я приведу одно из них, которое всегда храню в глубине моего сердца. Марта найдет его в вашем английском издании. Не буду переводить, дабы не утратить красоту 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«Слушайте! Ибо Хочу, чтобы вы могли подойти ко Мне радостными и светлыми в день Великого Мрака!» (стр. 133–134 русского издания). У меня нет при себе английского издания, но мне кажется, что этот параграф был изъят. Если это так, Зина сможет отправить Вам его перевод.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Дэвид прав, полагая, что херпес связан с деятельностью гормонов. Когда менструации закончатся, Ваш херпес пройдет и общее самочувствие значительно улучшится. Ваша красота не пострадает от этого, родная. Хотелось бы получить фотографию Кати.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Должна кончать мое письмо. Пожалуйста, скажите родной Марте, что ее маленькая записка порадовала меня. «Ее усилия быть полезной ценятся» (Великим Учителем). Шлю ей мои лучшие мысли и пожелания. Любимые Катрин и Инге, моя любовь и нежность с Вами. Не беспокойтесь – все будет </w:t>
      </w:r>
      <w:r>
        <w:rPr>
          <w:rFonts w:cs="Times New Roman CYR"/>
          <w:i/>
          <w:iCs/>
          <w:noProof/>
          <w:szCs w:val="22"/>
        </w:rPr>
        <w:t xml:space="preserve">хорошо. </w:t>
      </w:r>
      <w:r>
        <w:rPr>
          <w:rFonts w:cs="Times New Roman CYR"/>
          <w:noProof/>
          <w:szCs w:val="22"/>
        </w:rPr>
        <w:t>Не видела Святослава и Девику с 17 февраля. Святослав написал только один раз коротенькую записку. Он очень занят.</w:t>
      </w:r>
    </w:p>
    <w:p w:rsidR="00616035" w:rsidRDefault="00616035">
      <w:pPr>
        <w:keepNext/>
        <w:widowControl w:val="0"/>
        <w:shd w:val="clear" w:color="auto" w:fill="FFFFFF"/>
        <w:autoSpaceDE w:val="0"/>
        <w:autoSpaceDN w:val="0"/>
        <w:adjustRightInd w:val="0"/>
        <w:ind w:firstLine="567"/>
        <w:rPr>
          <w:rFonts w:cs="Times New Roman CYR"/>
          <w:noProof/>
          <w:szCs w:val="20"/>
        </w:rPr>
      </w:pPr>
      <w:r>
        <w:rPr>
          <w:rFonts w:cs="Times New Roman CYR"/>
          <w:noProof/>
          <w:szCs w:val="22"/>
        </w:rPr>
        <w:t>Хотелось бы знать подробности о Вашей жизни.</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Прилагаю 4 фото «Крукети».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298" w:name="_Toc212895642"/>
      <w:r>
        <w:t>99</w:t>
      </w:r>
      <w:bookmarkEnd w:id="298"/>
    </w:p>
    <w:p w:rsidR="00616035" w:rsidRDefault="00616035">
      <w:pPr>
        <w:pStyle w:val="a0"/>
        <w:rPr>
          <w:szCs w:val="20"/>
        </w:rPr>
      </w:pPr>
      <w:bookmarkStart w:id="299" w:name="_Toc212895643"/>
      <w:r>
        <w:t>Е.И.Рерих – Б.Боллингу</w:t>
      </w:r>
      <w:r>
        <w:rPr>
          <w:rStyle w:val="FootnoteReference"/>
          <w:b w:val="0"/>
          <w:bCs w:val="0"/>
        </w:rPr>
        <w:footnoteReference w:id="338"/>
      </w:r>
      <w:bookmarkEnd w:id="299"/>
    </w:p>
    <w:p w:rsidR="00616035" w:rsidRDefault="00616035">
      <w:pPr>
        <w:pStyle w:val="Date"/>
        <w:spacing w:after="0"/>
        <w:rPr>
          <w:szCs w:val="20"/>
        </w:rPr>
      </w:pPr>
      <w:bookmarkStart w:id="300" w:name="_Toc212895644"/>
      <w:r>
        <w:t>15 апреля 1949 г.</w:t>
      </w:r>
      <w:bookmarkEnd w:id="300"/>
    </w:p>
    <w:p w:rsidR="00616035" w:rsidRDefault="00616035">
      <w:pPr>
        <w:widowControl w:val="0"/>
        <w:shd w:val="clear" w:color="auto" w:fill="FFFFFF"/>
        <w:autoSpaceDE w:val="0"/>
        <w:autoSpaceDN w:val="0"/>
        <w:adjustRightInd w:val="0"/>
        <w:ind w:firstLine="567"/>
        <w:jc w:val="right"/>
        <w:rPr>
          <w:rFonts w:cs="Times New Roman CYR"/>
          <w:noProof/>
          <w:szCs w:val="22"/>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Западная Бенгалия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Боллинг,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письмо от 3 апреля достигло Калимпонга 11 апреля. Вероятно, Вы вовремя получили мою телеграмму: «Избегайте переутомления, ограничьте Ваши визиты двумя наиболее важными центрами. Роджер может вернуться в Иллинойс. Глубоко тронута Вашим намерением и добрыми пожеланиями».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это не причинило Вам излишних неудобств. Причина сокращения Вашего путешествия заключается в повышенной радиоактивности в некоторых областях, которая может вызвать раздражение и даже серьезное воспаление слизистых оболочек. Чтобы предотвратить простуду или переохлаждение, следует внимательно относиться даже к легкой простуде, принимать меры и действовать соответственно.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пишете: «Я почувствовал Руководство Учителей в каждом успешном деле, а Их любовь в каждом счастливом мгновении моей жизни». Я люблю это утверждение, – истинно, пламя Признательности считается одним из редчайших и наиболее прекрасных. Сердце, открытое преданности, любви и благодарности, – редчайшая драгоценность и как таковая должно цениться и оберегаться, и прежде всего его обладателем, от осквернения двумя великими врагами – сомнением и страхом, они могут сокрушить даже гиганта.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я буду рада встретиться с Вами. Ничто не приносит мне столько счастья и радости, как возможность рассказать о Великих Учителях и Их Работе сердцу, открытому Любви, Красоте и истинному Знанию.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разрешено дать Вам изображение Махатмы М. Я подготовлю его и вскоре пришлю.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спрашиваете, что я думаю о Вашем плане относительно картин. Я полностью согласна со всеми Вашими предложениями и буду рада, если серия «Его Страна» окажется под Вашей опекой. Если это можно уладить, попрошу Вас об одной вещи – в случае, если их будут продавать, предоставить право первыми купить их моим сыновьям.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примите к сведению все данные Вам Советы. Незначительные события могут ускориться или отсрочиться, но Веление Космоса нерушимо и исполнится в назначенное время.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Новая Луна стала свидетельницей человеческого безрассудства, проявления безумного исторического действия. Причины великих смещений уже посеяны.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Но не стоит слишком беспокоиться, Вы вновь обретете все и даже больше. Новая возрожденная страна откроет широчайшие возможности для Вашей деятельности. Мы станем свидетелями многих изменений.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Пишу Вам в самый сокровенный день – «страстную пятницу». Две тысячи лет назад в этот день человечество узрело свой рок и Спасение. Четырнадцать лет назад в ту же самую дату в Белом Доме был подписан Пакт Рериха всеми американскими республиками.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Должна кончать письмо. Желаю Вам и Вашей семье счастья и процветания – во всем.</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Да пребудет с Вами Благословение Владыки.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самыми искренними чувствами,</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0"/>
        </w:rPr>
        <w:t>Елена Рерих</w:t>
      </w:r>
    </w:p>
    <w:p w:rsidR="00616035" w:rsidRDefault="00616035">
      <w:pPr>
        <w:widowControl w:val="0"/>
        <w:shd w:val="clear" w:color="auto" w:fill="FFFFFF"/>
        <w:autoSpaceDE w:val="0"/>
        <w:autoSpaceDN w:val="0"/>
        <w:adjustRightInd w:val="0"/>
        <w:ind w:firstLine="567"/>
        <w:rPr>
          <w:rFonts w:cs="Times New Roman CYR"/>
          <w:noProof/>
          <w:szCs w:val="30"/>
        </w:rPr>
      </w:pPr>
    </w:p>
    <w:p w:rsidR="00616035" w:rsidRDefault="00616035">
      <w:pPr>
        <w:pStyle w:val="a"/>
        <w:rPr>
          <w:szCs w:val="20"/>
        </w:rPr>
      </w:pPr>
      <w:bookmarkStart w:id="301" w:name="_Toc212895645"/>
      <w:r>
        <w:t>100</w:t>
      </w:r>
      <w:bookmarkEnd w:id="301"/>
    </w:p>
    <w:p w:rsidR="00616035" w:rsidRDefault="00616035">
      <w:pPr>
        <w:pStyle w:val="a0"/>
        <w:rPr>
          <w:szCs w:val="20"/>
        </w:rPr>
      </w:pPr>
      <w:bookmarkStart w:id="302" w:name="_Toc212895646"/>
      <w:r>
        <w:t>Е.И.Рерих – С.Мосепан</w:t>
      </w:r>
      <w:r>
        <w:rPr>
          <w:rStyle w:val="FootnoteReference"/>
          <w:b w:val="0"/>
          <w:bCs w:val="0"/>
        </w:rPr>
        <w:footnoteReference w:id="339"/>
      </w:r>
      <w:bookmarkEnd w:id="302"/>
    </w:p>
    <w:p w:rsidR="00616035" w:rsidRDefault="00616035">
      <w:pPr>
        <w:pStyle w:val="Date"/>
        <w:spacing w:after="0"/>
      </w:pPr>
      <w:bookmarkStart w:id="303" w:name="_Toc212895647"/>
      <w:r>
        <w:t>24 апреля 1949 г.</w:t>
      </w:r>
      <w:bookmarkEnd w:id="30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Калимпонг</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Многоуважаемая г-жа Мосепан,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 сожалению, я не получила Вашего письма из Сайгона, потому не только не осведомлена о Вас и Вашей деятельности, но даже не знаю Вашего имени и отчества и Вашей девичьей фамилии.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хотели бы знать подробности о нашей местности, – могу сказать, что Калимпонг – большая деревня и вряд ли Вы сможете найти здесь приложение Вашему портретному искусству. Все англичане определенно покидают эту местность, продают свои дома, и сейчас их осталось меньше, нежели пальцев на руках, да и все уже в преклонных годах. Жизнь здесь не дешева, пожалуй, дороже, нежели в Дарджилинге, ибо многое приходится выписывать из Дарджилинга, что накладывает новую стоимость на вещи, которые и без того дороже здесь, нежели внизу, в Бомбее или Калькутте. Здесь имеются два очень небольших отеля оплатою 14 рупий в день за полное содержание</w:t>
      </w:r>
      <w:r>
        <w:rPr>
          <w:rStyle w:val="FootnoteReference"/>
          <w:rFonts w:cs="Times New Roman CYR"/>
          <w:noProof/>
          <w:szCs w:val="22"/>
        </w:rPr>
        <w:footnoteReference w:id="340"/>
      </w:r>
      <w:r>
        <w:rPr>
          <w:rFonts w:cs="Times New Roman CYR"/>
          <w:noProof/>
          <w:szCs w:val="22"/>
        </w:rPr>
        <w:t>. Говорят в Дарджилинге, где больше компетиции, можно иметь те же удобства за 12 рупий.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Мы живем в полном уединении, ибо моя работа из-за ее определенного назначения требует обособленности. Кроме того, и состояние моего сердца не позволяет мне вести беседы, потому никого</w:t>
      </w:r>
      <w:r>
        <w:rPr>
          <w:rStyle w:val="FootnoteReference"/>
          <w:rFonts w:cs="Times New Roman CYR"/>
          <w:noProof/>
          <w:szCs w:val="22"/>
        </w:rPr>
        <w:footnoteReference w:id="341"/>
      </w:r>
      <w:r>
        <w:rPr>
          <w:rFonts w:cs="Times New Roman CYR"/>
          <w:noProof/>
          <w:szCs w:val="22"/>
        </w:rPr>
        <w:t xml:space="preserve"> не видим.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мой сын Святослав может осветить Вам положение в художественных кругах больших центров Индии и подать прекрасный совет</w:t>
      </w:r>
      <w:r>
        <w:rPr>
          <w:rStyle w:val="FootnoteReference"/>
          <w:rFonts w:cs="Times New Roman CYR"/>
          <w:noProof/>
          <w:szCs w:val="22"/>
        </w:rPr>
        <w:footnoteReference w:id="342"/>
      </w:r>
      <w:r>
        <w:rPr>
          <w:rFonts w:cs="Times New Roman CYR"/>
          <w:noProof/>
          <w:szCs w:val="22"/>
        </w:rPr>
        <w:t>. Возможно, что он посоветует Вам основаться в Миссури, в модном курорте, тоже в Гималаях, но значительно выше нашего Калимпонга. Туда на сезон съезжаются</w:t>
      </w:r>
      <w:r>
        <w:rPr>
          <w:rStyle w:val="FootnoteReference"/>
          <w:rFonts w:cs="Times New Roman CYR"/>
          <w:noProof/>
          <w:szCs w:val="22"/>
        </w:rPr>
        <w:footnoteReference w:id="343"/>
      </w:r>
      <w:r>
        <w:rPr>
          <w:rFonts w:cs="Times New Roman CYR"/>
          <w:noProof/>
          <w:szCs w:val="22"/>
        </w:rPr>
        <w:t xml:space="preserve"> богатые люди, и там Вы найдете несравненно большее применение Вашему искусству.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 интерес к Учению Живой Этики меня порадовал, и, конечно, этот интерес поможет Вам найти верный путь. Но никто другой не может указать его Вам</w:t>
      </w:r>
      <w:r>
        <w:rPr>
          <w:rStyle w:val="FootnoteReference"/>
          <w:rFonts w:cs="Times New Roman CYR"/>
          <w:noProof/>
          <w:szCs w:val="22"/>
        </w:rPr>
        <w:footnoteReference w:id="344"/>
      </w:r>
      <w:r>
        <w:rPr>
          <w:rFonts w:cs="Times New Roman CYR"/>
          <w:noProof/>
          <w:szCs w:val="22"/>
        </w:rPr>
        <w:t>.</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Желаю Вам всякой удачи и успеха в деятельности Вашей.</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Всего Светлого,</w:t>
      </w:r>
    </w:p>
    <w:p w:rsidR="00616035" w:rsidRDefault="00616035">
      <w:pPr>
        <w:widowControl w:val="0"/>
        <w:shd w:val="clear" w:color="auto" w:fill="FFFFFF"/>
        <w:autoSpaceDE w:val="0"/>
        <w:autoSpaceDN w:val="0"/>
        <w:adjustRightInd w:val="0"/>
        <w:ind w:firstLine="567"/>
        <w:jc w:val="right"/>
        <w:rPr>
          <w:rFonts w:cs="Times New Roman CYR"/>
          <w:i/>
          <w:iCs/>
          <w:noProof/>
          <w:szCs w:val="20"/>
        </w:rPr>
      </w:pPr>
      <w:r>
        <w:rPr>
          <w:rFonts w:cs="Times New Roman CYR"/>
          <w:i/>
          <w:iCs/>
          <w:noProof/>
          <w:szCs w:val="20"/>
        </w:rPr>
        <w:t>Е.Р.</w:t>
      </w:r>
      <w:r>
        <w:rPr>
          <w:rStyle w:val="FootnoteReference"/>
          <w:rFonts w:cs="Times New Roman CYR"/>
          <w:i/>
          <w:iCs/>
          <w:noProof/>
          <w:szCs w:val="20"/>
        </w:rPr>
        <w:footnoteReference w:id="345"/>
      </w:r>
    </w:p>
    <w:p w:rsidR="00616035" w:rsidRDefault="00616035">
      <w:pPr>
        <w:rPr>
          <w:noProof/>
        </w:rPr>
      </w:pPr>
    </w:p>
    <w:p w:rsidR="00616035" w:rsidRDefault="00616035">
      <w:pPr>
        <w:pStyle w:val="a"/>
      </w:pPr>
      <w:bookmarkStart w:id="304" w:name="_Toc212895648"/>
      <w:r>
        <w:t>101</w:t>
      </w:r>
      <w:bookmarkEnd w:id="304"/>
    </w:p>
    <w:p w:rsidR="00616035" w:rsidRDefault="00616035">
      <w:pPr>
        <w:pStyle w:val="a0"/>
        <w:rPr>
          <w:szCs w:val="20"/>
        </w:rPr>
      </w:pPr>
      <w:bookmarkStart w:id="305" w:name="_Toc212895649"/>
      <w:r>
        <w:t>Е.И.Рерих – С.Н.Рериху</w:t>
      </w:r>
      <w:bookmarkEnd w:id="305"/>
    </w:p>
    <w:p w:rsidR="00616035" w:rsidRDefault="00616035">
      <w:pPr>
        <w:pStyle w:val="Date"/>
        <w:rPr>
          <w:szCs w:val="20"/>
        </w:rPr>
      </w:pPr>
      <w:bookmarkStart w:id="306" w:name="_Toc212895650"/>
      <w:r>
        <w:t>24 апреля 1949 г.</w:t>
      </w:r>
      <w:bookmarkEnd w:id="306"/>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Светуня, получила письмо от г-жи Софи Мосеран, о которой не имею никакого представления, ибо не получила ее письма из Сайгона. Это письмо ее мне очень не понравилось. Начинается так: «По совету Святослава Николаевича я пишу Вам...» Не могу представить себе, чтобы ты, родной, зная мое состояние здоровья и другие обстоятельства, мог посоветовать ей обратиться ко мне и осесть... «под Ваше (мое) крылышко», как она пишет. Эта особа уявится совершенно ненужной обузой и унесет мои последние силы, которые мне так нужны сейчас. Столько нужно привести в порядок, и Записи мои все удлиняются.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Пожалуйста, родной, посоветуй ей осесть в Миссури. Пересылаю тебе копию моего письма к ней. Авось она поймет всю глупость оседания в Калимпонге, где она ничего не найдет в смысле заработка.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ты знаешь, наши вещи еще не нашлись. Юрий тревожится очень. Ведь все книги ему необходимы для его работы! Конечно, они не могут пропасть, но такая задержка очень прискорбна. Что за небрежность, какая безответственность царит везде!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Так мечтаем скорее получить необходимые нам материалы. Ведь и мои книги, и часть Записей – уники сложены в этих ящиках. Надеюсь, родной, что твои дела успешны и, когда ты немного освободишься, то соберешься с Девикой к нам. Нас вы совсем не стесните, ибо походная кровать Юрия прекрасно будет стоять в моей студии, которая имеет свою ванну и все удобства. Ты тоже сможешь заниматься в моей студии, ибо я перееду в спальню, где я уже выпросила у хозяина лишний стол для занятий и прекрасно буду там работать, ибо комната большая и светлая и все нужное будет у меня под руками, ибо там имеется много ящиков. Здесь в спальнях туалетные столы с трехстворчатыми зеркалами, причем все принадлежности туалетные и само зеркало складываются и внутрь и получается стол, на котором можно писать. Так что и Девика будет иметь письменный стол, если он ей понадобится. Мы Вас будем ждать, у нас очень уютно, мои любимые цветы уже отцвели, но сад сейчас полон лилий, главным образом красных и розовых всех оттенков – амарилья, есть и пасхальные лилии, но нет наших перувианских. Тебе было бы интересно замечать это необыкновенное разнообразие цветов и кустов цветущих, кустарников и деревьев. Множество интереснейших полевых цветов, которые я нигде не встречала. Также любопытны изумительные травы в виде морских звезд, которые, если сорвать, держатся без воды бесконечное время. &lt;...&gt;</w:t>
      </w:r>
      <w:r>
        <w:rPr>
          <w:rStyle w:val="FootnoteReference"/>
          <w:rFonts w:cs="Times New Roman CYR"/>
          <w:noProof/>
          <w:szCs w:val="22"/>
        </w:rPr>
        <w:footnoteReference w:id="346"/>
      </w:r>
    </w:p>
    <w:p w:rsidR="00616035" w:rsidRDefault="00616035">
      <w:pPr>
        <w:widowControl w:val="0"/>
        <w:shd w:val="clear" w:color="auto" w:fill="FFFFFF"/>
        <w:autoSpaceDE w:val="0"/>
        <w:autoSpaceDN w:val="0"/>
        <w:adjustRightInd w:val="0"/>
        <w:ind w:firstLine="567"/>
        <w:rPr>
          <w:rFonts w:cs="Times New Roman CYR"/>
          <w:noProof/>
          <w:szCs w:val="32"/>
        </w:rPr>
      </w:pPr>
    </w:p>
    <w:p w:rsidR="00616035" w:rsidRDefault="00616035">
      <w:pPr>
        <w:pStyle w:val="a"/>
        <w:rPr>
          <w:szCs w:val="20"/>
        </w:rPr>
      </w:pPr>
      <w:bookmarkStart w:id="307" w:name="_Toc212895651"/>
      <w:r>
        <w:t>102</w:t>
      </w:r>
      <w:bookmarkEnd w:id="307"/>
    </w:p>
    <w:p w:rsidR="00616035" w:rsidRDefault="00616035">
      <w:pPr>
        <w:pStyle w:val="a0"/>
      </w:pPr>
      <w:bookmarkStart w:id="308" w:name="_Toc212895652"/>
      <w:r>
        <w:t>Е.И.Рерих – К.Кэмпбелл</w:t>
      </w:r>
      <w:r>
        <w:rPr>
          <w:rStyle w:val="FootnoteReference"/>
          <w:b w:val="0"/>
          <w:bCs w:val="0"/>
        </w:rPr>
        <w:footnoteReference w:id="347"/>
      </w:r>
      <w:bookmarkEnd w:id="308"/>
    </w:p>
    <w:p w:rsidR="00616035" w:rsidRDefault="00616035">
      <w:pPr>
        <w:pStyle w:val="Date"/>
        <w:rPr>
          <w:szCs w:val="20"/>
        </w:rPr>
      </w:pPr>
      <w:bookmarkStart w:id="309" w:name="_Toc212895653"/>
      <w:r>
        <w:t>26 апреля 1949 г.</w:t>
      </w:r>
      <w:bookmarkEnd w:id="309"/>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Любимая Катрин, Вы знаете, что мое сердце страстно желает знать, что Вы счастливы. Поэтому если в глубине Вашего сердца Вы чувствуете, что можете доверять Дэвиду и будете с ним счастливы, – то и действуйте, любимая, соответственно. </w:t>
      </w:r>
      <w:r>
        <w:rPr>
          <w:rFonts w:cs="Times New Roman CYR"/>
          <w:i/>
          <w:iCs/>
          <w:noProof/>
          <w:szCs w:val="22"/>
        </w:rPr>
        <w:t xml:space="preserve">Великий Учитель говорит: «Моя защита всегда будет с ней». </w:t>
      </w:r>
      <w:r>
        <w:rPr>
          <w:rFonts w:cs="Times New Roman CYR"/>
          <w:noProof/>
          <w:szCs w:val="22"/>
        </w:rPr>
        <w:t>Мое сердце всегда будет с Вами! Но Дэвид должен, во-первых, следовать режиму и обуздать свой «вирус». Возможно, это заставит его сделать все от него зависящее, чтобы оградить себя от яда. Если он последует Пути Учения, то сможет стать крайне полезным сотрудником и учеником Великого Учителя. Передайте ему мои самые теплые приветствия.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Страстно желаю Вашего счастья.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С любовью,</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Мать</w:t>
      </w:r>
    </w:p>
    <w:p w:rsidR="00616035" w:rsidRDefault="00616035">
      <w:pPr>
        <w:widowControl w:val="0"/>
        <w:shd w:val="clear" w:color="auto" w:fill="FFFFFF"/>
        <w:autoSpaceDE w:val="0"/>
        <w:autoSpaceDN w:val="0"/>
        <w:adjustRightInd w:val="0"/>
        <w:ind w:firstLine="567"/>
        <w:rPr>
          <w:rFonts w:cs="Arial CYR"/>
          <w:noProof/>
          <w:szCs w:val="28"/>
        </w:rPr>
      </w:pPr>
    </w:p>
    <w:p w:rsidR="00616035" w:rsidRDefault="00616035">
      <w:pPr>
        <w:pStyle w:val="a"/>
        <w:rPr>
          <w:rFonts w:cs="Times New Roman CYR"/>
          <w:szCs w:val="20"/>
        </w:rPr>
      </w:pPr>
      <w:bookmarkStart w:id="310" w:name="_Toc212895654"/>
      <w:r>
        <w:t>103</w:t>
      </w:r>
      <w:bookmarkEnd w:id="310"/>
    </w:p>
    <w:p w:rsidR="00616035" w:rsidRDefault="00616035">
      <w:pPr>
        <w:pStyle w:val="a0"/>
        <w:rPr>
          <w:szCs w:val="20"/>
        </w:rPr>
      </w:pPr>
      <w:bookmarkStart w:id="311" w:name="_Toc212895655"/>
      <w:r>
        <w:t>Е.И.Рерих – З.Г.Фосдик и Д.Фосдику</w:t>
      </w:r>
      <w:bookmarkEnd w:id="311"/>
    </w:p>
    <w:p w:rsidR="00616035" w:rsidRDefault="00616035">
      <w:pPr>
        <w:pStyle w:val="Date"/>
        <w:spacing w:after="0"/>
      </w:pPr>
      <w:bookmarkStart w:id="312" w:name="_Toc212895656"/>
      <w:r>
        <w:t>28 апреля 1949 г.</w:t>
      </w:r>
      <w:bookmarkEnd w:id="312"/>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Родные и Любимые, имею Ваше письмо от 18 апреля. Сердце остро чует все Ваши тревоги и недомогания, но все это преходящие явления, и потому, Родные, старайтесь выработать в себе ярое спокойствие, повторяя мудрое изречение: «И это пройдет». Перенеситесь сознанием в будущее и не только в будущее, но пытайтесь уже теперь в земной жизни ощущать Вашу жизнь в Мире Надземном, и все события, все трудные жизненные положения утратят свою остроту. Вы выполняете работу, Вам доверенную, и ничто не может сокрушить ни Вашего положения, ни Вас самих, если Вы искренне стараетесь выполнить Указанное. Но при выполнении Указаний помните одно полезное условие – всегда лучше что-то недосказать, нежели дать слишком много. Мы все грешим в этом отношении, желая поведать и предупредить, не считаясь с кармическим багажом. Все, что Вы пишете об Уиде, меня не удивляет. Он никогда не вызывал во мне доверия. Уже одно его причастие к розенкрейцерам должно вызывать некоторую осторожность и настороженность по отношению к нему. И теперь Вы видите, какое невежество таится среди изучающих древнюю мудрость. Все считают себя на Служении и в то же время не понимают двух </w:t>
      </w:r>
      <w:r>
        <w:rPr>
          <w:rFonts w:cs="Times New Roman CYR"/>
          <w:i/>
          <w:iCs/>
          <w:noProof/>
          <w:szCs w:val="22"/>
        </w:rPr>
        <w:t xml:space="preserve">первых </w:t>
      </w:r>
      <w:r>
        <w:rPr>
          <w:rFonts w:cs="Times New Roman CYR"/>
          <w:noProof/>
          <w:szCs w:val="22"/>
        </w:rPr>
        <w:t xml:space="preserve">и </w:t>
      </w:r>
      <w:r>
        <w:rPr>
          <w:rFonts w:cs="Times New Roman CYR"/>
          <w:i/>
          <w:iCs/>
          <w:noProof/>
          <w:szCs w:val="22"/>
        </w:rPr>
        <w:t xml:space="preserve">главных </w:t>
      </w:r>
      <w:r>
        <w:rPr>
          <w:rFonts w:cs="Times New Roman CYR"/>
          <w:noProof/>
          <w:szCs w:val="22"/>
        </w:rPr>
        <w:t>условий такого принятия – именно безусловное исполнение Указаний и полное, ничем несломимое Доверие. Но ни то ни другое не выполняются, и земная очевидность туманит духовное зрение. Сомнения легко свивают себе гнездо, и незаметно малая змейка превращается в удава.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Сотрудничество с Боллингом много ценнее, потому с ним нужна сугубая осторожность и внимательность. Посмотрим, в какую новую форму выльются наши отношения с ним. Но мне хотелось бы, чтобы Зиночка определенно сказала ему о своем трудном положении. «Мне пишут, чтобы я не прекращала своей музыкальной деятельности и в то же время мне указывают прекратить мои занятия в нижней части города, после первой недели мая. Давать же уроки в нашей маленькой квартирке, как Вы знаете, я не могу, ибо администрация дома запрещает это, и потому я не знаю, как мне быть».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Может быть, он предложит Вам иметь помещение в новом доме. Это было бы полезно и для самого дома. Не следует опасаться выпадов со стороны студентов, ибо выходки эти помогут их выселению. Причем, если Вы будете занимать помещение в доме, то само собою разумеется, что оно будет закрыто для посторонних. Об этом можно сказать Боллингу. Возможно, что он будет опасаться уявлению АРКИ, но, Родные, Вы уже знаете, что эта деятельность, так же как и работа по Пакту, скоро прекратится, конечно, временно. Никакие сроки не отменяются, и Вам скоро станет ясно, почему лучше прекратить занятия в студии в нижней части города, также и прежние Указания о предстоящем сокращении Вашей деятельности. Но все сведения храните лишь для себя. С сокращением Вашей деятельности Вы будете иметь прекрасный отдых, что обоим Вам необходимо. Дедлей займется переводом третьей книги, «Общины», столь нужной Великому Владыке в ее последнем, рижском издании, причем оглавление будет сохранено – «Коммьюнити»</w:t>
      </w:r>
      <w:r>
        <w:rPr>
          <w:rStyle w:val="FootnoteReference"/>
          <w:rFonts w:cs="Times New Roman CYR"/>
          <w:noProof/>
          <w:szCs w:val="22"/>
        </w:rPr>
        <w:footnoteReference w:id="348"/>
      </w:r>
      <w:r>
        <w:rPr>
          <w:rFonts w:cs="Times New Roman CYR"/>
          <w:noProof/>
          <w:szCs w:val="22"/>
        </w:rPr>
        <w:t>. Также хочу сказать, что значение имеет оформление и принятие самого Атлантического Пакта</w:t>
      </w:r>
      <w:r>
        <w:rPr>
          <w:rStyle w:val="FootnoteReference"/>
          <w:rFonts w:cs="Times New Roman CYR"/>
          <w:noProof/>
          <w:szCs w:val="22"/>
        </w:rPr>
        <w:footnoteReference w:id="349"/>
      </w:r>
      <w:r>
        <w:rPr>
          <w:rFonts w:cs="Times New Roman CYR"/>
          <w:noProof/>
          <w:szCs w:val="22"/>
        </w:rPr>
        <w:t>, что и произошло в конце марта к новолунию, но не само подписание его. Зловещий март оправдался.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относительно предложения издать книжные закладки с изречениями из Учения – не будем препятствовать, но, конечно, нельзя помещать на них картины Н.К. – это страшно утяжелит закладку, кроме того, может потребовать кромсания картины. Небольшие заставки или рисунки много уместнее. Скажите издательнице, что Изречения отличаются краткостью, простотою и красотою изложения, потому и сопровождающие их знаки должны быть красивы, полны значения, но и простоты. Можно было бы предложить ей заставки в виде счастливых буддийских знаков, встречающихся в наших книгах. Также скажите ей, что Вы не торгуете Учением и потому не можете участвовать в прибыли. Вы продаете книги Учения, но только для возможности продолжать издание их, ибо продажа каждой книги позволяет Вам издать следующую. Если бы явилась возможность, Вы раздавали бы книги Учения даром, но по опыту Вы знаете, что даровую книгу не ценят, так и такое соображение приходится иметь в виду.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радуюсь выходу книги и полагаю, что 10 копий мне более чем достаточно. Страна еще не научилась любить и ценить книгу.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и очень прошу Вас относиться совершенно спокойно, без всякой обиды или раздражения к разным намекам и даже несправедливым обвинениям со стороны близких и друзей. «Идущие события оправдают все данные им предупреждения». Явите уже малое терпение. Без таких выпадов и путь Учения не был бы подвигом, но лишь облегченным путем прохождения через земные препятствия. Но всякое облегчение лишает нового достижения. Потому сильные духи избирают трудные пути, чтобы скорее достичь венца Архата, когда дух обретает спокойствие непреложного знания и может действовать, не считаясь с мнением слепых и глухих землян.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родной Дедлей должен обрести спокойствие во всей жизни. Болезнь брата не должна волновать его. Он не может винить себя в болезни брата, это было бы НЕОСНОВАТЕЛЬНО. Но если он сам заболеет от волнений, связанных с наследством, это будет уже полною НЕСОИЗМЕРИМОСТЬЮ. Состоя учеником и даже сыном Великого Владыки, он не может так остро принимать к сердцу все материальные вопросы. Доверие к Великому Владыке должно помочь ему пережить трудную полосу в его жизни. Я не говорю, что он должен отказаться от всего, НЕТ, но не являть обиды за проявленные опасения брата за свою семью. Всякие опасения за свое достояние или подозрения за присвоение кем-то чего-то нам принадлежащего – наши ярые враги. Они тушат сокровенный огонь психической энергии, который с таким трудом разжигается в нас.</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Люди так легкомысленно гасят свои огни, не задумываются, что значит угасить огонь психической энергии. Они не знают, что полное угасание его означает лишение себя бессмертия в Тонком Мире. Ведь Бессмертие не есть наше безусловное достояние или наследие. Нет, его надо заработать тяжким трудом и распятием самости в огне самоотверженного подвига. Человек, угасивший огонь высшей психической энергии, становится живым трупом. Его тонкое тело начинает разлагаться еще при его земной жизни, ибо он живет лишь огнем страстей своих, и он переходит в Мир Теней, как космический отброс, в полном значении этого слова.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Зиночка, спасибо, что подумала об охране моих сил. Да, я нуждаюсь сейчас. Ведь перед нами большие сдвиги, и нужно обрести новое мужество и спокойствие и даже накопить физические силы, последнее мне трудно. Думаю, что месяцев шесть мы пробудем еще здесь, а там двинемся дальше к северу, я уже не могу спускаться в долины. Пребывание в Дели угрожало мне смертельною опасностью, и, как всегда, только чудом Лучей Великого Владыки я была спасена, но все же ценою ужасных страданий.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Между прочим, тошнота и рвота у Инге вызваны действием Лучей Великого Владыки. Эти лучи стимулируют и солнечное сплетение, которое приходит в легкое раздражение и, конечно, вызывает тошноту, рвоту и даже дурноту. Я много раз страдала от этой стимуляции солнечного сплетения, от его вращений и почти ежедневной так называемой сухой рвоты, и это длилось очень продолжительное время. Но эта стимуляция помогает ассимиляции Лучей. Думаю, что Инге сейчас уже легче, ибо ассимиляция Лучей произошла. Некоторая доля нервности Дедлея тоже может происходить из-за стимуляции солнечного сплетения. Ведь он тоже находится под Лучами Великого Владыки.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 думаю, чтобы заболевание Зиночки было бы чем-то серьезным, ибо было Сказано: «Пусть Зина принимает теплое или горячее молоко с содою во время таких недомоганий». Конечно, усталость часто сопровождается и раздражением слизистых оболочек. Кроме того, избыток радиоактивности в атмосфере прежде всего поражает все слизистые ткани, и необходима осторожность, и, главное, приходится придерживаться строгой диеты, большей частью молочной, предпочтительно козьего молока, ибо оно содержит несравненно больше психической энергии, нежели коровье. Сиреалсы и самые легкие овощи, ничего сырого, все лишь вареное. Нехороши все жирные и сладкие блюда. Сахар нехорош, глюкоза уже лучше. Также избегать хлеб на дрожжах. Ячменная мука много лучше пшеничной, которая содержит много кислотности, особенно в очищенном виде. Ячмень укрепляет капилляры и ткани. Питье из барлей</w:t>
      </w:r>
      <w:r>
        <w:rPr>
          <w:rStyle w:val="FootnoteReference"/>
          <w:rFonts w:cs="Times New Roman CYR"/>
          <w:noProof/>
          <w:szCs w:val="22"/>
        </w:rPr>
        <w:footnoteReference w:id="350"/>
      </w:r>
      <w:r>
        <w:rPr>
          <w:rFonts w:cs="Times New Roman CYR"/>
          <w:noProof/>
          <w:szCs w:val="22"/>
        </w:rPr>
        <w:t xml:space="preserve"> с глюкозой и несколькими каплями лимона для вкуса – лучшее питье при заболевании с раздражением слизистых оболочек. Хорош также и суп из барлей с поджаренной морковкой для придачи вкуса. &lt;...&gt;</w:t>
      </w:r>
      <w:r>
        <w:rPr>
          <w:rStyle w:val="FootnoteReference"/>
          <w:rFonts w:cs="Times New Roman CYR"/>
          <w:noProof/>
          <w:szCs w:val="22"/>
        </w:rPr>
        <w:footnoteReference w:id="351"/>
      </w:r>
    </w:p>
    <w:p w:rsidR="00616035" w:rsidRDefault="00616035">
      <w:pPr>
        <w:widowControl w:val="0"/>
        <w:shd w:val="clear" w:color="auto" w:fill="FFFFFF"/>
        <w:autoSpaceDE w:val="0"/>
        <w:autoSpaceDN w:val="0"/>
        <w:adjustRightInd w:val="0"/>
        <w:ind w:firstLine="567"/>
        <w:rPr>
          <w:rFonts w:cs="Times New Roman CYR"/>
          <w:noProof/>
          <w:szCs w:val="30"/>
        </w:rPr>
      </w:pPr>
    </w:p>
    <w:p w:rsidR="00616035" w:rsidRDefault="00616035">
      <w:pPr>
        <w:pStyle w:val="a"/>
        <w:rPr>
          <w:szCs w:val="20"/>
        </w:rPr>
      </w:pPr>
      <w:bookmarkStart w:id="313" w:name="_Toc212895657"/>
      <w:r>
        <w:t>104</w:t>
      </w:r>
      <w:bookmarkEnd w:id="313"/>
    </w:p>
    <w:p w:rsidR="00616035" w:rsidRDefault="00616035">
      <w:pPr>
        <w:pStyle w:val="a0"/>
        <w:rPr>
          <w:szCs w:val="20"/>
        </w:rPr>
      </w:pPr>
      <w:bookmarkStart w:id="314" w:name="_Toc212895658"/>
      <w:r>
        <w:t>Е.И.Рерих – З.Г.Фосдик и Д.Фосдику</w:t>
      </w:r>
      <w:bookmarkEnd w:id="314"/>
    </w:p>
    <w:p w:rsidR="00616035" w:rsidRDefault="00616035">
      <w:pPr>
        <w:pStyle w:val="Date"/>
        <w:spacing w:after="0"/>
      </w:pPr>
      <w:bookmarkStart w:id="315" w:name="_Toc212895659"/>
      <w:r>
        <w:t>10 мая 1949 г.</w:t>
      </w:r>
      <w:bookmarkEnd w:id="315"/>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Калимпонг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Ваше письмо от мая 2-го пришло на четыре дня раньше письма от 2 апреля. Пути сообщения, видимо, еще не наладились. Получила Манифесты. Много сейчас новых союзов и организаций в мире. Есть совершенно нелепые, наглые по своим утверждениям. Конечно, и тут попытка установить союз с Силами Высшими, но такой союз немыслим из-за полного отсутствия гармонии среди таких сборищ самых разнообразных индивидуумов. Только полное невежество может ожидать каких-либо проявлений, кроме как идущих от самых низших сфер, притянутых к земному магнетизму. Такое кощунство крайне вредно и является исканием нового положения среди богатых людей. Нельзя ожидать от такого союза никаких благих результатов. Конечно, Вы не будете это оповещать, но просто скажите: мы избегаем сборищ, часто несгармонизированных и потому вредных. Для каждого благого проявления Сил Высших необходима длительная подготовка и сгармонизирование аур участников. Именно, первое условие – полная гармония среди участников. Ничего и никого не осуждайте, но просто утвердите Вашу точку зрения, – если кто спросит Вашего мнения. Все это дело рук темных для дискредитирования всего самого Светлого и Сокровенного, чем мир еще жив.</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Памфлет Карпани не получила, но повремените с ответом. События прекратят многие там действия. Италия будет переживать тяжкие дни. Но и это оставьте для себя. Знаем, какой вред приносят преждевременные оповещения и слишком ярое желание спасти людей, дух которых устремлен к своему року.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явите полное спокойствие, дайте себе отдых продолжительный, ибо Вам обоим это страшно нужно. Проведите спокойное лето. Музыкальные классы можно начать осенью в новом доме. Соседство школы может уявить новое число учеников. Не являйте волнения и за новое подтверждение ученых об угрожающей катастрофе. Но друзьям можно указать на них и просить не относиться легкомысленно к таким предупреждениям. Страна переживет много событий, которые не коснутся Вас, если выполните все Советы. Итак, родные, главное – полное спокойствие. Ничем не волнуйтесь. Вы окажетесь в лучшем положении из-за временного прикрытия некоторых отделов. Наша страна уявится снова на яром героизме и явной незлобивости. Страна окажется на вершине любви к родине. Страна оявится не на уничтожении, но на яром очищении. Страна станет новой и лучшей страной.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никакого напряжения и тревоги за Ваше будущее, ибо Строитель Новой Эпохи уявит помощь своим сотрудникам. Не являйте сожаления об отпадающих сухих листьях. «Уид получит Нашу помощь в полном соответствии с его помощью Нашим делам, потому может рассчитывать на некоторую охрану». Итак, Зиночка никому не будет угрожать возмездием, но каждый, истинно, получит точную меру своей кармы. Ярый свиток Кармы Мира уже свернут и явлен в рекордах Акаши. События явят проявление космических сил, приведенных в ярое раздражение действиями безумия человечества. Вы знаете, какое Сотрудничество сдерживает ярые стихии от преждевременного взрыва. Какие силы нужны, чтобы тушить подземный огонь! Во всяком случае, первый взрыв нужно ожидать в стране лукавой, потому проявите полное спокойствие, – это самое главное, ибо нервы у Вас обоих сильно расшатаны. Живите будущим, гоните всякие страхи и утверждайтесь на полном доверии к Мудрости, к Заботе Сил Света. Родной Дедлей должен действовать как проще и лучше. Его рассуждения мне очень по сердцу. Пусть только не отягощается чрезмерно новыми занятиями. Дедлей мог бы проехать в Либерти, но при условии не волноваться и не напрягаться там, иначе он заболеет и не сможет принять новый труд, который потребует много сил и напряжения, – так Сказано.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задержка в переводе и издании Второй Книги на английском языке в свое время принесла мне большое огорчение. Возвращаясь из Тибета, я надеялась найти готовый перевод ее. Каждая книга имеет свой срок, и нельзя было отложить выход «Агни Йоги», ибо срок ее был точно обозначен. Так и «Община» задержалась чрезмерно из-за всяких опасений. Но теперь Великий Владыка настаивает на переводе ее и на издании ее раньше книги «Братство».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Потому очень прошу Вас, родные, приняться за перевод этой прекрасной книги. Поправки и объяснения ко Второй Книге дошлю позднее. Мне кажется, что я захватила с собою страницы уже со вписанными пояснениями. Надеюсь, что эти страницы придут среди наших вещей, которые были задержаны на три месяца в пути от Бомбея до нашего места. Они были отправлены багажом пассажирским поездом и должны были прибыть самое позднее через две недели. Но прошло три месяца. Пришлось обратиться в самую высокую инстанцию, и оттуда последовало распоряжение проследить путь вещей и доставить немедленно по назначению. После ярых многонедельных поисков они нашлись на новой ветке, которая еще не была доведена до нашего места!! И только сегодня мы получили извещение, что можем ожидать долгожданные ящики дня через два на ближайшей станции Силигури, а там их нагрузят на грузовик, и они доберутся до Калимпонга. Конечно, багаж велик. 30 ящиков, большинство книг. Теперь перед нами трудная проблема, как уместить все книги в наших маленьких теремках. Если бы не Указания Великого Владыки о том, что книги лежат на новой ветке в полной сохранности и, когда будет нужно, они придут, мы очень бы волновались за книги – </w:t>
      </w:r>
      <w:r>
        <w:rPr>
          <w:rFonts w:cs="Times New Roman CYR"/>
          <w:i/>
          <w:iCs/>
          <w:noProof/>
          <w:szCs w:val="22"/>
        </w:rPr>
        <w:t xml:space="preserve">уники </w:t>
      </w:r>
      <w:r>
        <w:rPr>
          <w:rFonts w:cs="Times New Roman CYR"/>
          <w:noProof/>
          <w:szCs w:val="22"/>
        </w:rPr>
        <w:t>Юрия и за мои записи и многие книги Учения. Девочки переволновались за свои шубы и наряды, но все нашлось именно в полной исправности. Никто не хотел искать на новой ветке, ибо все знали, что она еще не закончена, кроме того, на квитанции был обозначен маршрут следования по определенной обычной дороге. Но кто-то решил по-своему и направил на новую ветку, которая закончилась только в первых числах мая. Только наши настояния о новой ветке заставили, наконец, проследить там, и, конечно, они нашлись, как было Указано. Сейчас нам уже трудно представить себе, как трудно было бы жить без постоянной заботы и охраны и руководства, видящего на сорок причин. Так, Родные, живите в спокойствии, все придет, и много грандиознее, чем мы полагаем. Всем сердцем,</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Е.Р.</w:t>
      </w:r>
    </w:p>
    <w:p w:rsidR="00616035" w:rsidRDefault="00616035">
      <w:pPr>
        <w:widowControl w:val="0"/>
        <w:shd w:val="clear" w:color="auto" w:fill="FFFFFF"/>
        <w:autoSpaceDE w:val="0"/>
        <w:autoSpaceDN w:val="0"/>
        <w:adjustRightInd w:val="0"/>
        <w:ind w:firstLine="567"/>
        <w:jc w:val="both"/>
        <w:rPr>
          <w:rFonts w:cs="Times New Roman CYR"/>
          <w:noProof/>
          <w:szCs w:val="22"/>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Самый сердечный привет Софье Михайловне. Пусть тоже примет за правило думать только о самом Благом, самом Высоком, вспоминать все самое лучшее, самое радостное. Сила психической энергии возрастет стократно.</w:t>
      </w:r>
    </w:p>
    <w:p w:rsidR="00616035" w:rsidRDefault="00616035">
      <w:pPr>
        <w:widowControl w:val="0"/>
        <w:shd w:val="clear" w:color="auto" w:fill="FFFFFF"/>
        <w:autoSpaceDE w:val="0"/>
        <w:autoSpaceDN w:val="0"/>
        <w:adjustRightInd w:val="0"/>
        <w:ind w:firstLine="567"/>
        <w:rPr>
          <w:rFonts w:cs="Arial CYR"/>
          <w:noProof/>
          <w:szCs w:val="28"/>
        </w:rPr>
      </w:pPr>
    </w:p>
    <w:p w:rsidR="00616035" w:rsidRDefault="00616035">
      <w:pPr>
        <w:pStyle w:val="a"/>
        <w:rPr>
          <w:rFonts w:cs="Times New Roman CYR"/>
          <w:szCs w:val="20"/>
        </w:rPr>
      </w:pPr>
      <w:bookmarkStart w:id="316" w:name="_Toc212895660"/>
      <w:r>
        <w:t>105</w:t>
      </w:r>
      <w:bookmarkEnd w:id="316"/>
    </w:p>
    <w:p w:rsidR="00616035" w:rsidRDefault="00616035">
      <w:pPr>
        <w:pStyle w:val="a0"/>
        <w:rPr>
          <w:szCs w:val="20"/>
        </w:rPr>
      </w:pPr>
      <w:bookmarkStart w:id="317" w:name="_Toc212895661"/>
      <w:r>
        <w:t>Е.И.Рерих – В.Л.Дутко</w:t>
      </w:r>
      <w:bookmarkEnd w:id="317"/>
    </w:p>
    <w:p w:rsidR="00616035" w:rsidRDefault="00616035">
      <w:pPr>
        <w:pStyle w:val="Date"/>
        <w:spacing w:after="0"/>
        <w:rPr>
          <w:szCs w:val="20"/>
          <w:lang w:val="en-US"/>
        </w:rPr>
      </w:pPr>
      <w:bookmarkStart w:id="318" w:name="_Toc212895662"/>
      <w:r>
        <w:rPr>
          <w:lang w:val="en-US"/>
        </w:rPr>
        <w:t xml:space="preserve">20 </w:t>
      </w:r>
      <w:r>
        <w:t>мая</w:t>
      </w:r>
      <w:r>
        <w:rPr>
          <w:lang w:val="en-US"/>
        </w:rPr>
        <w:t xml:space="preserve"> 1949 </w:t>
      </w:r>
      <w:r>
        <w:t>г</w:t>
      </w:r>
      <w:r>
        <w:rPr>
          <w:lang w:val="en-US"/>
        </w:rPr>
        <w:t>.</w:t>
      </w:r>
      <w:bookmarkEnd w:id="318"/>
    </w:p>
    <w:p w:rsidR="00616035" w:rsidRDefault="00616035">
      <w:pPr>
        <w:widowControl w:val="0"/>
        <w:shd w:val="clear" w:color="auto" w:fill="FFFFFF"/>
        <w:autoSpaceDE w:val="0"/>
        <w:autoSpaceDN w:val="0"/>
        <w:adjustRightInd w:val="0"/>
        <w:spacing w:after="60"/>
        <w:ind w:firstLine="567"/>
        <w:jc w:val="right"/>
        <w:rPr>
          <w:rFonts w:cs="Times New Roman CYR"/>
          <w:noProof/>
          <w:szCs w:val="20"/>
          <w:lang w:val="en-US"/>
        </w:rPr>
      </w:pPr>
      <w:r>
        <w:rPr>
          <w:noProof/>
          <w:szCs w:val="22"/>
          <w:lang w:val="en-US"/>
        </w:rPr>
        <w:t>«Crookety», Calimpong</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моя, Ваша весточка от 4 мая переслана мне в Калимпонг, в Сикким, где мы основались на несколько месяцев, а там снова в путь, к северу, ибо жить в жаре и в долинах я уже не могу.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Радовалась, что Вы можете жить в красивом окружении. Тому, кто остро чует красоту, жить в безобразном окружении – настоящая пытка! Вот и я счастлива, что мне снова дана возможность провести некоторое время в прекрасной местности и в сравнительно спокойной атмосфере. Сейчас мы уже третий месяц наслаждаемся великолепным видом на Канченджангу и Тибетскую гряду и радуемся необыкновенным разнообразием и изобилием цветов в нашем саду. Температура тоже не так высока, не подымалась еще выше 75° по Фаренгейту, так что мы отдыхаем и набираемся сил и знания перед новым передвижением.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Ваше прекрасное письмо от 16 февраля люблю и храню. Все выраженные в нем мысли и чувства мне близки, и я разделяю Ваши сожаления о больших талантах, не нашедших в себе дерзания простоты и искренности. Условность жизни отравила их мозг и уязвила сердце. Духовность – Высшая Благодать трудно уживается в уязвленном сердце. Как ни странно, но простота требует смелости и дерзания. Но приобрести такое дерзание нелегко, лишь большое сознание и знание владеют им.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Вот, Ваш новый Друг – о. Иннокентий стал и мне другом, ибо Вы так прекрасно передаете его чистую и светлую сущность. Хотелось бы собрать побольше таких людей для залечивания тяжких ран и язв нашей родины. Не знаю, как относится он к перевоплощению, но такой дух нужен нашей родине, нужен и миру, и хочу верить, что он снова придет и согреет своей нежной душой немало скорбящих сердец.</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Вы правы: смирение или смиренномудрие – высокое и редкое качество, рождается оно лишь в чистых сердцах, много искушенных и очищенных великими страданиями, и оно укрепляется проникновенным знанием сущности вещей. Именно смирение, как и простота, приходит с великим знанием.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Земно кланяюсь сердцу, нашедшему в себе дерзание простоты и искренности, так и напишите ему и поклонитесь от меня. Да будет ему Светло!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Ваш очерк, Родная, о Н.К., о великом творце и строителе Новой Эпохи, – содержателен и прекрасен. Спасибо, Родная. Хорошо, что Вы подчеркнули мою любимую черту в нем, именно «Глаз добрый» ко всем и ко всему, или необыкновенную терпимость к воззрениям инакомыслящих людей. Он обладал удивительным уменьем расширять и углублять сознание самых узких и упорных фанатиков. Становясь как бы на их точку зрения, он незаметно расширял и углублял их понимание. Также он сумел сохранить простоту и смирение, несмотря на то, что ни об одном художнике, можно даже сказать, ни об одном творце не писалось столько при их жизни, сколько о нем. Сам Великий Владыка дал ему высшую оценку, назвав его «Лучшим Художником Мира».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Радуюсь и Вашему новому пониманию и отношению к моей Зиночке. Да, необходимо научиться ничего не требовать от людей, ничего не ожидать от них. Тем радостнее будут неожиданные цветы их приношений. Ведь радость даяния Вам известна, истинный артист знает эту радость, и радость духовного даяния превышает все прочие радости. На известной ступени радость наша становится радостью надземной, ибо мы приобщаемся к тому Источнику, который лишь один может принести нам утоление духовной жажды.</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Понимаю, что Шелли Вам может быть ближе Пушкина и Лермонтова, но наши поэты в своих исканиях и мятежах не забывали обездоленных. Кроме того, их жизнь пресекалась в самый период нарастания их дарования. Они не успевали пропеть полностью своей песни. Но моя поэзия сейчас в едином устремлении как можно лучше выполнить данное мне поручение. Мне Указано собрать весь материал о моем опыте, накопившийся за все годы, и привести в некоторую систему. Это огромная работа. Потому буду рада получать Ваши весточки и отвечать на них, но не слишком длинными письмами. С уходом Н.К. часть переписки его легла на меня. Мой адрес: &lt;...&gt;</w:t>
      </w:r>
      <w:r>
        <w:rPr>
          <w:rStyle w:val="FootnoteReference"/>
          <w:rFonts w:cs="Times New Roman CYR"/>
          <w:noProof/>
          <w:szCs w:val="22"/>
        </w:rPr>
        <w:footnoteReference w:id="352"/>
      </w:r>
    </w:p>
    <w:p w:rsidR="00616035" w:rsidRDefault="00616035">
      <w:pPr>
        <w:widowControl w:val="0"/>
        <w:shd w:val="clear" w:color="auto" w:fill="FFFFFF"/>
        <w:autoSpaceDE w:val="0"/>
        <w:autoSpaceDN w:val="0"/>
        <w:adjustRightInd w:val="0"/>
        <w:ind w:firstLine="567"/>
        <w:rPr>
          <w:rFonts w:cs="Times New Roman CYR"/>
          <w:noProof/>
          <w:szCs w:val="32"/>
        </w:rPr>
      </w:pPr>
    </w:p>
    <w:p w:rsidR="00616035" w:rsidRDefault="00616035">
      <w:pPr>
        <w:pStyle w:val="a"/>
        <w:rPr>
          <w:szCs w:val="20"/>
        </w:rPr>
      </w:pPr>
      <w:bookmarkStart w:id="319" w:name="_Toc212895663"/>
      <w:r>
        <w:t>106</w:t>
      </w:r>
      <w:bookmarkEnd w:id="319"/>
    </w:p>
    <w:p w:rsidR="00616035" w:rsidRDefault="00616035">
      <w:pPr>
        <w:pStyle w:val="a0"/>
        <w:rPr>
          <w:szCs w:val="20"/>
        </w:rPr>
      </w:pPr>
      <w:bookmarkStart w:id="320" w:name="_Toc212895664"/>
      <w:r>
        <w:t>Е.И.Рерих – З.Г.Фосдик и Д.Фосдику</w:t>
      </w:r>
      <w:bookmarkEnd w:id="320"/>
    </w:p>
    <w:p w:rsidR="00616035" w:rsidRDefault="00616035">
      <w:pPr>
        <w:pStyle w:val="Date"/>
        <w:rPr>
          <w:szCs w:val="20"/>
        </w:rPr>
      </w:pPr>
      <w:bookmarkStart w:id="321" w:name="_Toc212895665"/>
      <w:r>
        <w:t>3 июня 1949 г.</w:t>
      </w:r>
      <w:bookmarkEnd w:id="321"/>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и любимые, Ваши письма от 9 и 18 мая дошли без опоздания, но мое письмо задержалось из-за недомогания. Пришлось прекратить все занятия и выжидать разрежения в напряжении атмосферы, а тут еще землетрясения в Син-Киянге и в Южной Америке, которые совершенно исчерпали мои силы. Не запомню такого страшного изнеможения! Сегодня второй день как чувствую себя бодрее и тороплюсь отправить мое очередное письмо. В сущности говоря, на все вопросы Вы уже имеете ответы в предыдущих письмах. Новых Советов пока не имею, все прежние остаются в силе.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близорукому трудно усмотреть то, что видно дальнозоркому. Но пройдет срок, и многое станет ясным. Считаю Вас и нас счастливейшими людьми. Многие ли знают правильное направление, имеют представление о будущем, знают, куда направлен поток Судьбы? Ведь нам уже невозможно представить себе ту глухую стену, перед которой стоит большинство людей, или те нагромождения ложного суждения, нагромождения, которые так жестоко обрушиваются на своих созидателей, погребая их под своими обломками. Вы уже можете наблюдать, как неготовые духи, получая благие предупреждения и знаки, становятся еще более несчастными и как тучи сомнений и подозрений окутывают их до полной утраты всякого разумного суждения. Часто судьба множеств висит на ниточке, но спасенные не только не чувствуют благодарности, но возмущаются со всею силою духовного невежества за «ложные предупреждения» и спасения их от опасности, которую они не чуют и не могут даже представить себе, с которой стороны она ударит их. Итак, Предупреждения и Советы даны и последствия всего этого мы увидим. Но судить придется со всею справедливостью. Иначе, как Сказано, человек, спасенный от смерти, но потерявший при этом мизинец, не будет помнить о самом спасении, но только негодовать за утрату мизинца.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Памфлет Карпани, высланный Вами, до нас не дошел. Но такие имена, как граф Бертуччи, можно приветствовать. Пора бы понять им, что Комитеты Пакта в разных странах действуют самостоятельно и отвечают за привлекаемых ими личностей. Значение Пакта и Знамени Мира – в его </w:t>
      </w:r>
      <w:r>
        <w:rPr>
          <w:rFonts w:cs="Times New Roman CYR"/>
          <w:i/>
          <w:iCs/>
          <w:noProof/>
          <w:szCs w:val="22"/>
        </w:rPr>
        <w:t xml:space="preserve">универсальности </w:t>
      </w:r>
      <w:r>
        <w:rPr>
          <w:rFonts w:cs="Times New Roman CYR"/>
          <w:noProof/>
          <w:szCs w:val="22"/>
        </w:rPr>
        <w:t>и самостоятельности, так же как и Знака Красного Креста. Нужно твердо установить, что Пакт и Знамя Мира уявлены на значении Охраны Мировых Ценностей и потому не могут быть ассоциированы или амальгамированы ни с какими клерикальными или политическими организациями. Нужно предоставить Комитетам самостоятельные проявления на основании двух условий – антиклерикализма и антиполитичности. Согласованность работы Комитетов поощряется, но согласованность эта не должна являться препятствием или ограничением, необходимо иметь в виду лишь пользу общего дела. Приблизительно в таком духе можно ответить Карпани. Конечно, события и в его стране снесут и сгладят многое. Переустройство не минует ни одну страну.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Между прочим, я дала Ваш адрес одному русскому горному инженеру – Аркадию Ивановичу Корсуновскому в Южной Америке. Он достойный человек, устремлен уже несколько лет к Учению Живой Этики и сотрудничает с д-ром Асеевым. Может быть, Вы пошлете ему имеющуюся у Вас литературу по Пакту и некоторые данные о его движении в Южной Америке. Также приложите список книг, имеющихся у Вас на продажу. За книги он может платить, ибо сейчас имеет недурной заработок. Конечно, Вы напишете и пошлете ему, только когда он сам обратится к Вам.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о курсах в Колумбийском Университете. Сказано: «Дедлею не нужны никакие бумаги. Мне не нужны его бумаги. Он не должен напрягаться, он знает достаточно для </w:t>
      </w:r>
      <w:r>
        <w:rPr>
          <w:rFonts w:cs="Times New Roman CYR"/>
          <w:i/>
          <w:iCs/>
          <w:noProof/>
          <w:szCs w:val="22"/>
        </w:rPr>
        <w:t xml:space="preserve">Моей Службы. </w:t>
      </w:r>
      <w:r>
        <w:rPr>
          <w:rFonts w:cs="Times New Roman CYR"/>
          <w:noProof/>
          <w:szCs w:val="22"/>
        </w:rPr>
        <w:t>Дедлей будет оявлен скоро на новой службе, скорей, нежели думаете. Дедлей уявится на много лучшем содержании, нежели его прежний заработок. Ярые события явятся скоро на лучшем повороте для лучшей страны». Также и на вопрос о наследстве: «Никакое наследство ему не нужно, ибо он – Мой сын и оявлен на Моем попечении». (Кроме того, пустырь окажется лучшей долей наследства.) Передаю так, как слышала. Никаких комментариев приложить не могу. Примем дословно.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Теперь, родные, скажите Боллингу, что я очень радовалась удачной операции и, как только окрепну, напишу ему и пришлю обещанное, а пока прошу передать ему Совет проявить необходимую осторожность к своему здоровью в течение трех месяцев, считая от дня операции. Каждая операция потрясает нервную систему, также и новые ткани должны иметь время усвоить новую деятельность. </w:t>
      </w:r>
      <w:r>
        <w:rPr>
          <w:rFonts w:cs="Times New Roman CYR"/>
          <w:i/>
          <w:iCs/>
          <w:noProof/>
          <w:szCs w:val="22"/>
        </w:rPr>
        <w:t xml:space="preserve">Пусть остерегается всякого переутомления. </w:t>
      </w:r>
      <w:r>
        <w:rPr>
          <w:rFonts w:cs="Times New Roman CYR"/>
          <w:noProof/>
          <w:szCs w:val="22"/>
        </w:rPr>
        <w:t>Потому следует сократить его разъезды по большим городам. Часть его деятельности мог бы перенять его сын. Также пусть не расширяет дела, ибо все прежние Предупреждения и Советы остаются во всей силе. Тишина бывает перед бурей, и солнце светит особенно ярко перед грозой. Итак, пусть три месяца даст себе максимум отдыха, сократит наполовину свою обычную деятельность, а там новые накопленные силы за это время дадут ему возможность легко войти в обычную рутину дел. Будущий размах его деятельности может быть велик.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Зиночка права, что нужна своя инициатива. Люди редко умеют проявлять ее, иногда их нужно навести. Так что, если нащупаете подходящее настроение, проявите инициативу в беседе с ними. Конечно, желательно было бы выяснить план и условия дальнейшей деятельности, хотя бы и временно сокращенной.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у нас самая жаркая пора, потому писать буду кратко. Стала уставать от здешнего климата, пора на север, уже недолго осталось ждать.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Прошу Вас, родные, поберегите себя, прикажите себе, именно прикажите ничем не тревожиться, гоните все призраки страхов, они распложаются с невероятной быстротой, если допустить сомнение, этого самого страшного врага нашего, который тушит все огни и уничтожает все лучшие всходы, иногда с таким трудом взращенные! Старайтесь выработать в себе бодрую готовность встретить все призраки спокойно и радость, именно радость возможности понять великое значение Вашей настоящей земной жизни при осознании своего существования в трех мирах в настоящей земной оболочке. Совершенно необходимы эти частые, повторные мысленные и прочувствованные сердцем утверждения, иначе эти понятия не срастутся с нашим тонким сознанием. Совершенствование внутреннего существа гораздо важнее внешнего. Только энергии, запечатленные в нашей «чаше», слагают нам Бессмертие.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Обнимаю Вас, родные, и шлю Вам самые сердечные, самые светлые и крылатые мысли. Нет страха на пути Света!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Сердечный привет Софье Михайловне. Она не должна утомляться никакими соображениями. Пусть знает, что и Зина и Дедлей имеют Лучшего Охранителя.</w:t>
      </w:r>
    </w:p>
    <w:p w:rsidR="00616035" w:rsidRDefault="00616035">
      <w:pPr>
        <w:widowControl w:val="0"/>
        <w:shd w:val="clear" w:color="auto" w:fill="FFFFFF"/>
        <w:autoSpaceDE w:val="0"/>
        <w:autoSpaceDN w:val="0"/>
        <w:adjustRightInd w:val="0"/>
        <w:ind w:firstLine="567"/>
        <w:rPr>
          <w:rFonts w:cs="Times New Roman CYR"/>
          <w:noProof/>
          <w:szCs w:val="22"/>
        </w:rPr>
      </w:pPr>
      <w:r>
        <w:rPr>
          <w:rFonts w:cs="Times New Roman CYR"/>
          <w:noProof/>
          <w:szCs w:val="22"/>
        </w:rPr>
        <w:t>Всем сердцем с Вами.</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Сейчас пришло Ваше письмо от 25 мая, спешу добавить. Боллингу пошлите то, что я прошу передать ему. Никаких Указаний и Советов, кроме уже известных Вам, я ему не писала. В моем письме я выразила только мою радость, что Учреждения получат возможность лучшего развития в новом доме. Он писал о его желании приобрести серию картин «Его Страна», и я одобрила, и это все. Так что можете смело беседовать с ним об Учреждениях и условиях дома, не опасаясь разойтись с Указаниями. Я с ним знакомлюсь и потому ничего не хочу отстаивать и просить без намека от него самого. Он уже выполнил дважды Указанное ему. Теперь дадим ему некоторое самостоятельное проявление. Выждем и при первой возможности подымем разговор о начале деятельности в новом доме. Не волнуйтесь, все обойдется.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Конечно, Дедлей, если хочет, может проехать в Либерти, но при условии, что он не будет волноваться, иначе, Сказано, </w:t>
      </w:r>
      <w:r>
        <w:rPr>
          <w:rFonts w:cs="Times New Roman CYR"/>
          <w:i/>
          <w:iCs/>
          <w:noProof/>
          <w:szCs w:val="22"/>
        </w:rPr>
        <w:t xml:space="preserve">он сократит себе жизнь. </w:t>
      </w:r>
      <w:r>
        <w:rPr>
          <w:rFonts w:cs="Times New Roman CYR"/>
          <w:noProof/>
          <w:szCs w:val="22"/>
        </w:rPr>
        <w:t>Можете посоветовать Джину начать расширять дело, иначе он понесет убытки при будущем развитии и значении города. Дедлею нечего заботиться о наследстве, он ничего не потеряет. Больше об этом говорить нельзя.</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Относительно Магдалены Дедлей прав – ее нужно оставить в покое. Молчание иногда гораздо полезнее всяких убеждений. Отложите все, что ей следует получить, в отдельный конверт и, если она провещится, пошлите его ей. Мать ее безнадежно больна. Лишь очень сильная воля могла бы освободить мать от одержателя, но такой воли сейчас не найти. Потому оставьте ее, не раздражайте ее своими напоминаниями. Лучшее решение было бы поместить мать в больницу для умалишенных, но советовать это Вы не можете. Она достаточно взрослая и самостоятельная, чтобы решить, где ее спасение. Боллинг не должен вкладывать новых капиталов в свои дела.</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rPr>
          <w:szCs w:val="20"/>
        </w:rPr>
      </w:pPr>
      <w:bookmarkStart w:id="322" w:name="_Toc212895666"/>
      <w:r>
        <w:t>107</w:t>
      </w:r>
      <w:bookmarkEnd w:id="322"/>
    </w:p>
    <w:p w:rsidR="00616035" w:rsidRDefault="00616035">
      <w:pPr>
        <w:pStyle w:val="a0"/>
        <w:rPr>
          <w:szCs w:val="20"/>
        </w:rPr>
      </w:pPr>
      <w:bookmarkStart w:id="323" w:name="_Toc212895667"/>
      <w:r>
        <w:t>Е.И.Рерих – З.Г.Фосдик и Д.Фосдику</w:t>
      </w:r>
      <w:bookmarkEnd w:id="323"/>
    </w:p>
    <w:p w:rsidR="00616035" w:rsidRDefault="00616035">
      <w:pPr>
        <w:pStyle w:val="Date"/>
        <w:spacing w:after="0"/>
      </w:pPr>
      <w:bookmarkStart w:id="324" w:name="_Toc212895668"/>
      <w:r>
        <w:t>11 июля 1949 г.</w:t>
      </w:r>
      <w:bookmarkEnd w:id="324"/>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Калимпонг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Родная и любимая Зиночка, все Ваши письма получены в исправности. Последнее, со вложением письма от Боллинга, было помечено 25-м июнем.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Начинаю постепенно отходить от трудного состояния, уявленного в моем организме новым процессом. Надеюсь скоро окрепнуть для новой ступени деятельности в предстоящих передвижениях.</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Весь мир вступает в полосу смен, но будем спокойно принимать их, ибо под Щитом Света никакие смены не могут устрашать, мы можем только приветствовать их. Ибо смены несут и ускорение, и приближение к строительству новому.</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Из письма Боллинга видно, что ему не хочется затрачиваться на основательную переделку дома, и это, конечно, понятно, принимая во внимание падение ценностей, которое, вероятно, коснулось и его. Трудно представить себе, чтобы оба наших друга приняли полностью к исполнению Советы, данные им во благовремении, продать все бумаги, и особенно английские, также не расширять дел и не вкладывать капитала в новые предприятия. Может быть, теперь они могут лучше оценить совет о занятии ими выжидательного положения во всех делах. События сложатся неожиданно для всех. И Страна Новая опять всех удивит.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Конечно, сейчас время трудное, но думается, что скоро придется им подсказать, иначе они ничего не сделают. Постараюсь завтра написать Боллингу и намекну о желательности его помощи.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Рвение их несколько ослабело, вероятно, из-за неоправдавшегося пророчества о точном дне наводнения и разрушения в Калифорнии и Флориде. Но людям, подошедшим к сокровенным Учениям, следовало бы отнестись с большим вниманием и проникновением в сущность Советов и, главное, понять значение повторности их. Судьба Мира висела тогда на ниточке, но Силам Света удалось ради спасения большего числа достойных людей отложить удар – земное безумие, но отложение не есть уничтожение его. Именно земные безумия влекут исполнение Космических Предначертаний. Только уничтожение самой причины может уничтожить и следствия. Итак, мы услышим и увидим траурных герольдов на обоих концах... Силы Света имеют мощь ускорить или отложить Космическое Предначертание, связанное (вызванное) с земными событиями, но изменить его, если причина его не уничтожена, – невозможно. Все Силы Света всегда направлены, чтобы утвердить спасение наибольшему числу достойных людей.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 днях пришел от Уида почтовый пакет в совершенно раздавленном виде. Головка Нефертити, уложенная в простую бумажную коробку! Конечно, от нее остались осколки. Но кто же этот умный человек, который бьющиеся вещи посылает в бумажной коробке, да еще в столь далекий путь! Придется благодарить за внимание и за кусочки присланного гипса.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«Мир Огненный» еще не просмотрела, ибо читать мне было трудно. Я сидела, вернее, полулежала в кресле и дремала, даже мыслить не поощрялось. Но все же мой мысленный приемник работал сильно, и целый калейдоскоп прогнозов будущего складывался в причудливые узоры перед моим внутренним зрением, давая мне прилив новых сил и зажигая страстное желание скорей принять участие в строительстве будущего с Вами, родные.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Надеюсь, что Дедлей не будет волноваться во время своих бесед в Либерти. Все это в прошлом. Надо смотреть в будущее, которое вот-вот откроется. </w:t>
      </w:r>
      <w:r>
        <w:rPr>
          <w:rFonts w:cs="Times New Roman CYR"/>
          <w:i/>
          <w:iCs/>
          <w:noProof/>
          <w:szCs w:val="22"/>
        </w:rPr>
        <w:t xml:space="preserve">Три года пролетят быстро. </w:t>
      </w:r>
      <w:r>
        <w:rPr>
          <w:rFonts w:cs="Times New Roman CYR"/>
          <w:noProof/>
          <w:szCs w:val="22"/>
        </w:rPr>
        <w:t>Теперь думайте, как лучше сохранить силы, и ничем не огорчайтесь, ибо все это принадлежит уже уходящему. Истинно, Новый Мир грядет. Все Ваши планы по размещению в новом помещении, конечно, одобряю.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Надеюсь скоро начать просматривать присланные вопросы, касающиеся «Общины». У меня столько работы по собиранию моих Записей и страниц, вернее сказать, стопы тетрадей о моем опыте, что не знаю, когда справлюсь, к тому же многое в Кхандале мне пришлось писать карандашом и на плохой бумаге и записи стали стираться, приходится все обводить чернилами. А новые записи нарастают вне всякой пропорции. Вот уже заболела спина, вернее, центр под лопаткой, надо кончать. Обнимаю мою Верную Зиночку, мою ценнейшую сотрудницу, и мечтаю приблизить совместную работу в стране лучшей, в стране Прекрасной. Сердечный привет Софье Михайловне. Пусть ничем не тревожится</w:t>
      </w:r>
      <w:r>
        <w:rPr>
          <w:rStyle w:val="FootnoteReference"/>
          <w:rFonts w:cs="Times New Roman CYR"/>
          <w:noProof/>
          <w:szCs w:val="22"/>
        </w:rPr>
        <w:footnoteReference w:id="353"/>
      </w:r>
      <w:r>
        <w:rPr>
          <w:rFonts w:cs="Times New Roman CYR"/>
          <w:noProof/>
          <w:szCs w:val="22"/>
        </w:rPr>
        <w:t>.</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«Моя страна станет страной лучшей, страной новой и прекрасной, и Наши друзья найдут себе там место, если они помогут Моим Учреждениям, предоставив помещение и утвердив скелет будущего строительства», – так было Сказано, но, конечно, это можно говорить лишь перефразировав и смягчив утверждение, – но сказанное нельзя сказать в точной формуле, ибо ярые оявят непонимание и даже негодование и вместо пользы получится вред. Берегите себя, родные, гоните настроения, вызванные утомлением и мелочами жизни. Думайте о Будущем.</w:t>
      </w:r>
    </w:p>
    <w:p w:rsidR="00616035" w:rsidRDefault="00616035">
      <w:pPr>
        <w:widowControl w:val="0"/>
        <w:shd w:val="clear" w:color="auto" w:fill="FFFFFF"/>
        <w:autoSpaceDE w:val="0"/>
        <w:autoSpaceDN w:val="0"/>
        <w:adjustRightInd w:val="0"/>
        <w:ind w:firstLine="567"/>
        <w:jc w:val="both"/>
        <w:rPr>
          <w:rFonts w:cs="Times New Roman CYR"/>
          <w:noProof/>
          <w:szCs w:val="22"/>
        </w:rPr>
      </w:pPr>
      <w:r>
        <w:rPr>
          <w:rFonts w:cs="Times New Roman CYR"/>
          <w:noProof/>
          <w:szCs w:val="22"/>
        </w:rPr>
        <w:t>Наш путь – «вперед без оглядки», и путь этот проложен прямо, со всеми деталями Великим Владыкой, и, как всегда, и место, и дом лучший уготованы, даже атмосферные условия приняты в соображение. Наше место сейчас самое прохладное, и только у нас действует монсун, в остальной Индии жара – засуха, нигде ни капли дождя! Все предусмотрено, все дано, только бы донести без умаления, не являя страха и сомнения, этих двух удавов, закрывших путь легкомысленным путникам.</w:t>
      </w:r>
    </w:p>
    <w:p w:rsidR="00616035" w:rsidRDefault="00616035">
      <w:pPr>
        <w:widowControl w:val="0"/>
        <w:shd w:val="clear" w:color="auto" w:fill="FFFFFF"/>
        <w:autoSpaceDE w:val="0"/>
        <w:autoSpaceDN w:val="0"/>
        <w:adjustRightInd w:val="0"/>
        <w:ind w:firstLine="567"/>
        <w:jc w:val="both"/>
        <w:rPr>
          <w:rFonts w:cs="Times New Roman CYR"/>
          <w:noProof/>
          <w:szCs w:val="20"/>
        </w:rPr>
      </w:pPr>
    </w:p>
    <w:p w:rsidR="00616035" w:rsidRDefault="00616035">
      <w:pPr>
        <w:pStyle w:val="a"/>
        <w:rPr>
          <w:szCs w:val="20"/>
        </w:rPr>
      </w:pPr>
      <w:bookmarkStart w:id="325" w:name="_Toc212895669"/>
      <w:r>
        <w:t>108</w:t>
      </w:r>
      <w:bookmarkEnd w:id="325"/>
    </w:p>
    <w:p w:rsidR="00616035" w:rsidRDefault="00616035">
      <w:pPr>
        <w:pStyle w:val="a0"/>
        <w:rPr>
          <w:szCs w:val="20"/>
        </w:rPr>
      </w:pPr>
      <w:bookmarkStart w:id="326" w:name="_Toc212895670"/>
      <w:r>
        <w:t>Е.И.Рерих – И.Э.Муромцеву</w:t>
      </w:r>
      <w:bookmarkEnd w:id="326"/>
    </w:p>
    <w:p w:rsidR="00616035" w:rsidRDefault="00616035">
      <w:pPr>
        <w:pStyle w:val="Date"/>
        <w:rPr>
          <w:szCs w:val="20"/>
        </w:rPr>
      </w:pPr>
      <w:bookmarkStart w:id="327" w:name="_Toc212895671"/>
      <w:r>
        <w:t>12 июля 1949 г.</w:t>
      </w:r>
      <w:bookmarkEnd w:id="327"/>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и дорогой Илья Эммануилович, получила Ваши два письма от 28 мая и 8 июня как раз во время моего недомогания и как бы исчерпанности всех сил. И сейчас еще я слаба, боли в спине не позволяют писать продолжительно ни на машинке, ни рукою, потому ограничусь кратким посланием.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Очень была рада получить Ваши весточки, хотя и грустные по их содержанию. Но грусть эта, конечно, временная. И нам с Вами не приходится изумляться на изменчивость людскую, за наш долгий век мы успели попривыкнуть к таким превращениям, и они уже не только не удивляют, но и мало трогают, разве только если подобная метаморфоза происходит с очень порядочным человеком.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Да, конечно, время сейчас настало для всяких смен и превращений. Ближайшие месяцы уже принесут много смен, но страшиться их не следует. Лишь нужно немного шире осмотреться и понять неизбежный сдвиг в сознании народов. Везде правительства живут в созданной ими майе, а народы в своем кошмаре и в желании добраться до власти, но и у той, и у другой стороны один скрытый импульс – захвата. Тоненькая прослойка честных и скромных идеалистов не может дать перевеса ни той ни другой стороне, потому остается один верный и мощный фактор, приходивший всегда на помощь будущего человечества, именно неожиданные космические переустройства. Признаков такого переустройства уже появилось немало, и мы сможем уявиться свидетелями некоторых неожиданных происшествий и катаклизмов, которые расчистят путь будущему человечеству. Но наше дело не сидеть в ожидании «одиннадцатого часа», а продолжать строить благие вехи и поддерживать то, что может быть и должно быть поддержано.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События, конечно, явят ярый поток, и Ваша судьба уявится на лучшей смене. Но уявите определенные поиски работы по Вашей специальности – и Вы найдете положение лучше прежнего.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Родные, сердце мое знает, что Вы будете охранены. Многое уляжется, и новые возможности откроются. Смены идут, и никто среди земных мудрецов не может сказать сейчас, во что они выльются. «Их судьба (Ваша, родные) уявится на лучшей смене», – так Сказано мне для передачи Вам, родные, и я твердо верю в это утверждение. Продержитесь бодро, многое идет. Явите глаз добрый к Стране Лучшей, стране прекрасной, стране великого простора. Я знаю, что я встречу Вас, малые годы пролетят быстро. Касатик и Галя – девочки, завещанные мне Санусей, и такими они и будут в Стране Лучшей, и мы с Вами, дорогой Илья, порадуемся еще многому. Я сейчас очень слаба, а знаю, что к концу года буду много сильнее и, может быть, двинусь в дальнейший путь. Сырой климат здесь мне очень труден.</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 смерти Димы я узнала только из Вашего письма. Если он ушел спокойно, без особых мук, то для него такой исход лучший, но бедная Соня, ей должно быть тяжело! Мне грустно, что я сейчас не могу еще посодействовать ей получить уроки пения. Вы знаете, что школа Зины еще не функционирует и когда перестроится дом, еще не известно, но без помещения немыслимо начинать уроки. Есть надежда, что перестройки дома закончатся к октябрю или ноябрю, и тогда Зина откроет свою музыкальную школу и может объявить и уроки пения. Об этом я буду ей писать в следующем письме. Не писала ей раньше из-за неизвестности, сможет ли она вообще переехать в новый дом этой осенью.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О работах д-ра Рейна знаю. Он давно был в переписке с Н.К., но Вы правы, книги его скучны, и опыты поставлены малопродуманно. Но и такие попытки нужны. И даже сухость и ограниченность опытов нужна для «научности». Некоторые допущения разрешаются лишь признанным авторитетам. Его учитель Мак-Дуглс был много талантливее, но зато и пострадал.</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Итак, родные, не горюйте, но не прекращайте поисков по Вашей специальности и найдете лучшее. Положенное Вам придет, но не оттолкните. Пишите хотя бы кратко, но сообщайте Ваши новости. Мы пока что до января сидим в Калимпонге.</w:t>
      </w:r>
    </w:p>
    <w:p w:rsidR="00616035" w:rsidRDefault="00616035">
      <w:pPr>
        <w:widowControl w:val="0"/>
        <w:shd w:val="clear" w:color="auto" w:fill="FFFFFF"/>
        <w:autoSpaceDE w:val="0"/>
        <w:autoSpaceDN w:val="0"/>
        <w:adjustRightInd w:val="0"/>
        <w:ind w:firstLine="567"/>
        <w:rPr>
          <w:rFonts w:cs="Times New Roman CYR"/>
          <w:noProof/>
          <w:szCs w:val="30"/>
        </w:rPr>
      </w:pPr>
    </w:p>
    <w:p w:rsidR="00616035" w:rsidRDefault="00616035">
      <w:pPr>
        <w:pStyle w:val="a"/>
        <w:rPr>
          <w:szCs w:val="20"/>
        </w:rPr>
      </w:pPr>
      <w:bookmarkStart w:id="328" w:name="_Toc212895672"/>
      <w:r>
        <w:t>109</w:t>
      </w:r>
      <w:bookmarkEnd w:id="328"/>
    </w:p>
    <w:p w:rsidR="00616035" w:rsidRDefault="00616035">
      <w:pPr>
        <w:pStyle w:val="a0"/>
        <w:rPr>
          <w:szCs w:val="20"/>
        </w:rPr>
      </w:pPr>
      <w:bookmarkStart w:id="329" w:name="_Toc212895673"/>
      <w:r>
        <w:t>Е.И.Рерих – С.Н.Рериху</w:t>
      </w:r>
      <w:bookmarkEnd w:id="329"/>
    </w:p>
    <w:p w:rsidR="00616035" w:rsidRDefault="00616035">
      <w:pPr>
        <w:pStyle w:val="Date"/>
        <w:rPr>
          <w:szCs w:val="20"/>
        </w:rPr>
      </w:pPr>
      <w:bookmarkStart w:id="330" w:name="_Toc212895674"/>
      <w:r>
        <w:t>17-18 июля 1949 г.</w:t>
      </w:r>
      <w:bookmarkEnd w:id="330"/>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Родной мой Светуня, так рада была получить твою весточку. Очень надеемся, что вы сможете приехать к нам осенью. Сентябрь и октябрь – лучшее время для гор, и к этому времени и я окрепну. Сейчас я ослабела, но не так от монсуна, как от очередных приступов моей огненной Дисциплины. Этот приступ был последним, как я понимаю.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Юрий продолжает свои занятия – полдня в школе – один учитель сменяется другим, иногда их три, четыре – но все эти учителя не настоящие. Недостаток интеллигентности очень утомляет ученика. Ученик пользуется большим уважением за свою ученость. Легенд всяких складывается много – как всегда! Приходят всякие типы – монахи, воплощенцы и всякие представители и просто любопытствующие, но каждый приносит свою лепту иногда любопытных и полезных сведений.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Ты пишешь, что у вас народ трудный, у нас тоже нелегкий, в общем, напоминают кулинцев. Тишина временная, конечно, из-за присутствия воинских частей. Вероятно, Вы слышали о </w:t>
      </w:r>
      <w:r>
        <w:rPr>
          <w:noProof/>
          <w:szCs w:val="22"/>
          <w:lang w:val="en-US"/>
        </w:rPr>
        <w:t>coup</w:t>
      </w:r>
      <w:r>
        <w:rPr>
          <w:noProof/>
          <w:szCs w:val="22"/>
        </w:rPr>
        <w:t xml:space="preserve"> </w:t>
      </w:r>
      <w:r>
        <w:rPr>
          <w:noProof/>
          <w:szCs w:val="22"/>
          <w:lang w:val="en-US"/>
        </w:rPr>
        <w:t>d</w:t>
      </w:r>
      <w:r>
        <w:rPr>
          <w:noProof/>
          <w:szCs w:val="22"/>
        </w:rPr>
        <w:t>'</w:t>
      </w:r>
      <w:r>
        <w:rPr>
          <w:noProof/>
          <w:szCs w:val="22"/>
          <w:lang w:val="en-US"/>
        </w:rPr>
        <w:t>Etat</w:t>
      </w:r>
      <w:r>
        <w:rPr>
          <w:rStyle w:val="FootnoteReference"/>
          <w:noProof/>
          <w:szCs w:val="22"/>
          <w:lang w:val="en-US"/>
        </w:rPr>
        <w:footnoteReference w:id="354"/>
      </w:r>
      <w:r>
        <w:rPr>
          <w:noProof/>
          <w:szCs w:val="22"/>
        </w:rPr>
        <w:t xml:space="preserve"> </w:t>
      </w:r>
      <w:r>
        <w:rPr>
          <w:rFonts w:cs="Times New Roman CYR"/>
          <w:noProof/>
          <w:szCs w:val="22"/>
        </w:rPr>
        <w:t>в Сиккиме. Планы Института</w:t>
      </w:r>
      <w:r>
        <w:rPr>
          <w:rStyle w:val="FootnoteReference"/>
          <w:rFonts w:cs="Times New Roman CYR"/>
          <w:noProof/>
          <w:szCs w:val="22"/>
        </w:rPr>
        <w:footnoteReference w:id="355"/>
      </w:r>
      <w:r>
        <w:rPr>
          <w:rFonts w:cs="Times New Roman CYR"/>
          <w:noProof/>
          <w:szCs w:val="22"/>
        </w:rPr>
        <w:t xml:space="preserve"> пока что повисли в воздухе, ибо оба лица, заинтересованные в основании научного Института, выбыли из строя (Мах. Кумар и Глава министерства). Поживем – увидим. Думается, что Девика права и без поддержки Правительства ничего строить нельзя. Представитель местный – мало чего стоит.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 xml:space="preserve">Мы полны спокойствия и бодрости, ибо знаем, что события сложатся в неожиданный узор. Сказано: «Не волнуйтесь судьбой назначенной, все станет на место необычным узором. Смена идет». Наши обстоятельства получат лучшее разрешение, также и твои дела, родной мой, увенчаются полным успехом. Новое сотрудничество или новый сотрудник поможет тебе. Итак, будем светло смотреть вперед! Никогда так ясно и определенно не слышала о </w:t>
      </w:r>
      <w:r>
        <w:rPr>
          <w:rFonts w:cs="Times New Roman CYR"/>
          <w:i/>
          <w:iCs/>
          <w:noProof/>
          <w:szCs w:val="22"/>
        </w:rPr>
        <w:t xml:space="preserve">победе </w:t>
      </w:r>
      <w:r>
        <w:rPr>
          <w:rFonts w:cs="Times New Roman CYR"/>
          <w:noProof/>
          <w:szCs w:val="22"/>
        </w:rPr>
        <w:t>Нашей страны. Смены идут, а с ними и многие подвижки.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Часто вспоминаем вас, иногда очень не хватает. Хотелось бы приласкать вас обоих. У нас неплохо. Домик уютный, веселый. Девочки пока что не скучают – ждут вашего приезда и надеются попасть в Новую Страну. Имею письма от Катрин и всей общины. Аталь говорил о нашей семье в очень высоких тонах. Инге немного лучше, уже ходит, но все же нужна самая большая осторожность и необходимо продолжать лечение световыми вибрациями. Их община меня радует, живут дружно и стараются воспринять Учение Живой Этики. Слышал ли ты об уходе дяди Димы? Он умер неожиданно, тихо в больнице католического монастыря, где ему очень нравилось. Бедная Мариночка, сколько смертей в короткий срок!</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noProof/>
          <w:szCs w:val="22"/>
        </w:rPr>
        <w:t>18.</w:t>
      </w:r>
      <w:r>
        <w:rPr>
          <w:noProof/>
          <w:szCs w:val="22"/>
          <w:lang w:val="en-US"/>
        </w:rPr>
        <w:t>VII</w:t>
      </w:r>
      <w:r>
        <w:rPr>
          <w:noProof/>
          <w:szCs w:val="22"/>
        </w:rPr>
        <w:t xml:space="preserve">. </w:t>
      </w:r>
      <w:r>
        <w:rPr>
          <w:rFonts w:cs="Times New Roman CYR"/>
          <w:noProof/>
          <w:szCs w:val="22"/>
        </w:rPr>
        <w:t>Получили твое письмо с вложением письма Татьяны Григорьевны, оно отвечает нашим мыслям. Думаю, что она чует правильно и подвижки не за горами. Напишем ей.</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Наш милый домик приютит нас до декабря, может быть, до января. Все зависит от хозяйки, которая вернется к ноябрю, – но «все не за горами», – и мы поедем в лучший срок на лучшем пароходе.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Крепко обнимаю Вас, мои родные, берегите себя.</w:t>
      </w:r>
    </w:p>
    <w:p w:rsidR="00616035" w:rsidRDefault="00616035">
      <w:pPr>
        <w:widowControl w:val="0"/>
        <w:shd w:val="clear" w:color="auto" w:fill="FFFFFF"/>
        <w:autoSpaceDE w:val="0"/>
        <w:autoSpaceDN w:val="0"/>
        <w:adjustRightInd w:val="0"/>
        <w:ind w:firstLine="567"/>
        <w:jc w:val="right"/>
        <w:rPr>
          <w:rFonts w:cs="Times New Roman CYR"/>
          <w:noProof/>
          <w:szCs w:val="20"/>
          <w:lang w:val="en-US"/>
        </w:rPr>
      </w:pPr>
      <w:r>
        <w:rPr>
          <w:rFonts w:cs="Times New Roman CYR"/>
          <w:i/>
          <w:iCs/>
          <w:noProof/>
          <w:szCs w:val="22"/>
        </w:rPr>
        <w:t>Масик</w:t>
      </w:r>
    </w:p>
    <w:p w:rsidR="00616035" w:rsidRDefault="00616035">
      <w:pPr>
        <w:widowControl w:val="0"/>
        <w:shd w:val="clear" w:color="auto" w:fill="FFFFFF"/>
        <w:autoSpaceDE w:val="0"/>
        <w:autoSpaceDN w:val="0"/>
        <w:adjustRightInd w:val="0"/>
        <w:ind w:firstLine="567"/>
        <w:jc w:val="both"/>
        <w:rPr>
          <w:noProof/>
          <w:szCs w:val="22"/>
          <w:lang w:val="en-US"/>
        </w:rPr>
      </w:pPr>
    </w:p>
    <w:p w:rsidR="00616035" w:rsidRDefault="00616035">
      <w:pPr>
        <w:widowControl w:val="0"/>
        <w:shd w:val="clear" w:color="auto" w:fill="FFFFFF"/>
        <w:autoSpaceDE w:val="0"/>
        <w:autoSpaceDN w:val="0"/>
        <w:adjustRightInd w:val="0"/>
        <w:ind w:firstLine="567"/>
        <w:jc w:val="both"/>
        <w:rPr>
          <w:rFonts w:cs="Times New Roman CYR"/>
          <w:noProof/>
          <w:szCs w:val="20"/>
          <w:lang w:val="en-US"/>
        </w:rPr>
      </w:pPr>
      <w:r>
        <w:rPr>
          <w:noProof/>
          <w:szCs w:val="22"/>
          <w:lang w:val="en-US"/>
        </w:rPr>
        <w:t>My dear little Vuzlik, I am sending you my tenderest love. Take care of your husband and yourself. I am longing to see you both. My best regards to your dear Mother</w:t>
      </w:r>
      <w:r>
        <w:rPr>
          <w:rStyle w:val="FootnoteReference"/>
          <w:noProof/>
          <w:szCs w:val="22"/>
          <w:lang w:val="en-US"/>
        </w:rPr>
        <w:footnoteReference w:id="356"/>
      </w:r>
      <w:r>
        <w:rPr>
          <w:noProof/>
          <w:szCs w:val="22"/>
          <w:lang w:val="en-US"/>
        </w:rPr>
        <w:t>.</w:t>
      </w:r>
    </w:p>
    <w:p w:rsidR="00616035" w:rsidRDefault="00616035">
      <w:pPr>
        <w:rPr>
          <w:noProof/>
          <w:lang w:val="en-US"/>
        </w:rPr>
      </w:pPr>
    </w:p>
    <w:p w:rsidR="00616035" w:rsidRDefault="00616035">
      <w:pPr>
        <w:pStyle w:val="a"/>
        <w:rPr>
          <w:rFonts w:cs="Times New Roman CYR"/>
          <w:szCs w:val="20"/>
        </w:rPr>
      </w:pPr>
      <w:bookmarkStart w:id="331" w:name="_Toc212895675"/>
      <w:r>
        <w:t>110</w:t>
      </w:r>
      <w:bookmarkEnd w:id="331"/>
    </w:p>
    <w:p w:rsidR="00616035" w:rsidRDefault="00616035">
      <w:pPr>
        <w:pStyle w:val="a0"/>
      </w:pPr>
      <w:bookmarkStart w:id="332" w:name="_Toc212895676"/>
      <w:r>
        <w:t>Е.И.Рерих – Б.Боллингу</w:t>
      </w:r>
      <w:r>
        <w:rPr>
          <w:rStyle w:val="FootnoteReference"/>
          <w:b w:val="0"/>
          <w:bCs w:val="0"/>
        </w:rPr>
        <w:footnoteReference w:id="357"/>
      </w:r>
      <w:bookmarkEnd w:id="332"/>
    </w:p>
    <w:p w:rsidR="00616035" w:rsidRDefault="00616035">
      <w:pPr>
        <w:pStyle w:val="Date"/>
        <w:spacing w:after="0"/>
      </w:pPr>
      <w:bookmarkStart w:id="333" w:name="_Toc212895677"/>
      <w:r>
        <w:t>22 июля 1949 г.</w:t>
      </w:r>
      <w:bookmarkEnd w:id="333"/>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 Калимпонг</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Боллинг,</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Мне очень жаль, что я не смогла ответить на два Ваших сердечных письма, но мое молчание было вызвано необычайным перенапряжением всего организма. Некоторые этапы моей Дисциплины ускорились, и наиболее трудный из них должен быть закончен сейчас, перед началом новой деятельности.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Я так радовалась, узнав от Зины, что она надеется переместить Учреждения в новое помещение и осенью начать их работу. Зина и Дедлей – настоящие воины в Великом Деле, полные энергии и самоотверженности. Они заслуживают всяческой поддержки, поэтому я всегда признательна за каждое оказанное им внимание. Да, мы должны показать себя истинными Хранителями новой Твердыни Знания и Красоты, основанной на 107-й улице, полностью сознавая свою ответственность. Перед нами – Эпоха Шамбалы, Эпоха Переустройства и великого Труда. Новый Свет будет востребован многими, и наша деятельность уявится в более широком масштабе. Грядущие изменения затронут многие народы и их деятельность, но наши Учреждения пройдут невредимыми через эти трудные времена.</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Учение Шамбалы, Образы–Песни Шамбалы будут стоять настоящим Маяком и принесут человечеству новое понимание своего бесценного значения.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Гоните все сомнения. Храните спокойствие. Не беспокойтесь. Посылаю Вам вибрацию ближайшего будущего, постарайтесь найти гармоничный отклик в недрах Вашего сердца – и все будет хорошо. Но не переутомляйтесь. Больше мне нечего добавить к уже данным Советам.</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С Вами – мои лучшие мысли, и надеюсь, что эта записка принесет Вам мужество и радость.</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Благословение Владыки всегда будет с Вами во всех Ваших благородных начинаниях.</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Духом с Вами.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 Ваша,</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0"/>
        </w:rPr>
        <w:t>Е.Рерих</w:t>
      </w:r>
    </w:p>
    <w:p w:rsidR="00616035" w:rsidRDefault="00616035">
      <w:pPr>
        <w:widowControl w:val="0"/>
        <w:shd w:val="clear" w:color="auto" w:fill="FFFFFF"/>
        <w:autoSpaceDE w:val="0"/>
        <w:autoSpaceDN w:val="0"/>
        <w:adjustRightInd w:val="0"/>
        <w:ind w:firstLine="567"/>
        <w:rPr>
          <w:rFonts w:cs="Times New Roman CYR"/>
          <w:noProof/>
          <w:szCs w:val="20"/>
        </w:rPr>
      </w:pPr>
    </w:p>
    <w:p w:rsidR="00616035" w:rsidRDefault="00616035">
      <w:pPr>
        <w:pStyle w:val="a"/>
      </w:pPr>
      <w:bookmarkStart w:id="334" w:name="_Toc212895678"/>
      <w:r>
        <w:t>111</w:t>
      </w:r>
      <w:bookmarkEnd w:id="334"/>
    </w:p>
    <w:p w:rsidR="00616035" w:rsidRDefault="00616035">
      <w:pPr>
        <w:pStyle w:val="a0"/>
        <w:rPr>
          <w:szCs w:val="20"/>
        </w:rPr>
      </w:pPr>
      <w:bookmarkStart w:id="335" w:name="_Toc212895679"/>
      <w:r>
        <w:t>Е.И.Рерих – Дж.Уиду</w:t>
      </w:r>
      <w:r>
        <w:rPr>
          <w:rStyle w:val="FootnoteReference"/>
          <w:b w:val="0"/>
          <w:bCs w:val="0"/>
        </w:rPr>
        <w:footnoteReference w:id="358"/>
      </w:r>
      <w:bookmarkEnd w:id="335"/>
    </w:p>
    <w:p w:rsidR="00616035" w:rsidRDefault="00616035">
      <w:pPr>
        <w:pStyle w:val="Date"/>
        <w:spacing w:after="0"/>
      </w:pPr>
      <w:bookmarkStart w:id="336" w:name="_Toc212895680"/>
      <w:r>
        <w:t>22 июля 1949 г.</w:t>
      </w:r>
      <w:bookmarkEnd w:id="336"/>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Дорогой г-н Уид,</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Несколько дней назад я получила помятую картонную коробку, а в ней бедную маленькую Нефертити, не только разбитую, но даже рассыпавшуюся на маленькие гипсовые кусочки!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Как это ни грустно, все же самое главное – Ваши добрые мысли и, конечно, побуждение.</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Астральная Нефертити теперь перенеслась в мою студию.</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Буду рада слышать про переезд наших Учреждений и их работу на новом месте.</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Зина и Дедлей очень нуждаются в лучшем сотрудничестве, и, конечно, новое окружение принесет в надлежащее время и новые возможности. Аура места хорошая, лучше, чем у предыдущего.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Рада узнать о Вашем духовном подъеме, ибо ничто так не созидательно, как мужество и оптимизм, особенно в наше тяжелое время. Всячески охраняйте такое редкое достижение, или «дар»!</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Несмотря на бодрость духа, физически я сейчас слаба из-за ускоренного прохождения ступеней моего ученичества, но месяца через два я наберусь сил для новой деятельности. Поэтому простите мое молчание. Я не отказываюсь сотрудничать с Вами, просто сейчас я не могу писать Вам по причине сильнейшего психического и физического напряжения.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&lt;...&gt;</w:t>
      </w:r>
      <w:r>
        <w:rPr>
          <w:rStyle w:val="FootnoteReference"/>
          <w:rFonts w:cs="Times New Roman CYR"/>
          <w:noProof/>
          <w:szCs w:val="22"/>
        </w:rPr>
        <w:footnoteReference w:id="359"/>
      </w:r>
      <w:r>
        <w:rPr>
          <w:rFonts w:cs="Times New Roman CYR"/>
          <w:noProof/>
          <w:szCs w:val="22"/>
        </w:rPr>
        <w:t xml:space="preserve"> Шлю всем Вам самые лучшие мысли и пожелания.</w:t>
      </w:r>
    </w:p>
    <w:p w:rsidR="00616035" w:rsidRDefault="00616035">
      <w:pPr>
        <w:widowControl w:val="0"/>
        <w:shd w:val="clear" w:color="auto" w:fill="FFFFFF"/>
        <w:autoSpaceDE w:val="0"/>
        <w:autoSpaceDN w:val="0"/>
        <w:adjustRightInd w:val="0"/>
        <w:ind w:firstLine="567"/>
        <w:rPr>
          <w:rFonts w:cs="Times New Roman CYR"/>
          <w:noProof/>
          <w:szCs w:val="20"/>
        </w:rPr>
      </w:pPr>
      <w:r>
        <w:rPr>
          <w:rFonts w:cs="Times New Roman CYR"/>
          <w:noProof/>
          <w:szCs w:val="22"/>
        </w:rPr>
        <w:t>Искренне Ваша,</w:t>
      </w:r>
    </w:p>
    <w:p w:rsidR="00616035" w:rsidRDefault="00616035">
      <w:pPr>
        <w:widowControl w:val="0"/>
        <w:shd w:val="clear" w:color="auto" w:fill="FFFFFF"/>
        <w:autoSpaceDE w:val="0"/>
        <w:autoSpaceDN w:val="0"/>
        <w:adjustRightInd w:val="0"/>
        <w:ind w:firstLine="567"/>
        <w:jc w:val="right"/>
        <w:rPr>
          <w:rFonts w:cs="Times New Roman CYR"/>
          <w:noProof/>
          <w:szCs w:val="20"/>
        </w:rPr>
      </w:pPr>
      <w:r>
        <w:rPr>
          <w:rFonts w:cs="Times New Roman CYR"/>
          <w:i/>
          <w:iCs/>
          <w:noProof/>
          <w:szCs w:val="22"/>
        </w:rPr>
        <w:t>Елена Р.</w:t>
      </w:r>
    </w:p>
    <w:p w:rsidR="00616035" w:rsidRDefault="00616035">
      <w:pPr>
        <w:widowControl w:val="0"/>
        <w:shd w:val="clear" w:color="auto" w:fill="FFFFFF"/>
        <w:autoSpaceDE w:val="0"/>
        <w:autoSpaceDN w:val="0"/>
        <w:adjustRightInd w:val="0"/>
        <w:ind w:firstLine="567"/>
        <w:rPr>
          <w:rFonts w:cs="Times New Roman CYR"/>
          <w:noProof/>
          <w:szCs w:val="30"/>
        </w:rPr>
      </w:pPr>
    </w:p>
    <w:p w:rsidR="00616035" w:rsidRDefault="00616035">
      <w:pPr>
        <w:pStyle w:val="a"/>
        <w:rPr>
          <w:szCs w:val="20"/>
        </w:rPr>
      </w:pPr>
      <w:bookmarkStart w:id="337" w:name="_Toc212895681"/>
      <w:r>
        <w:t>112</w:t>
      </w:r>
      <w:bookmarkEnd w:id="337"/>
    </w:p>
    <w:p w:rsidR="00616035" w:rsidRDefault="00616035">
      <w:pPr>
        <w:pStyle w:val="a0"/>
        <w:rPr>
          <w:szCs w:val="20"/>
        </w:rPr>
      </w:pPr>
      <w:bookmarkStart w:id="338" w:name="_Toc212895682"/>
      <w:r>
        <w:t>Е.И.Рерих – К.Кэмпбелл</w:t>
      </w:r>
      <w:r>
        <w:rPr>
          <w:rStyle w:val="FootnoteReference"/>
          <w:b w:val="0"/>
          <w:bCs w:val="0"/>
        </w:rPr>
        <w:footnoteReference w:id="360"/>
      </w:r>
      <w:bookmarkEnd w:id="338"/>
    </w:p>
    <w:p w:rsidR="00616035" w:rsidRDefault="00616035">
      <w:pPr>
        <w:pStyle w:val="Date"/>
        <w:spacing w:after="0"/>
      </w:pPr>
      <w:bookmarkStart w:id="339" w:name="_Toc212895683"/>
      <w:r>
        <w:t>31 июля 1949 г.</w:t>
      </w:r>
      <w:bookmarkEnd w:id="339"/>
    </w:p>
    <w:p w:rsidR="00616035" w:rsidRDefault="00616035">
      <w:pPr>
        <w:widowControl w:val="0"/>
        <w:shd w:val="clear" w:color="auto" w:fill="FFFFFF"/>
        <w:autoSpaceDE w:val="0"/>
        <w:autoSpaceDN w:val="0"/>
        <w:adjustRightInd w:val="0"/>
        <w:spacing w:after="60"/>
        <w:ind w:firstLine="567"/>
        <w:jc w:val="right"/>
        <w:rPr>
          <w:rFonts w:cs="Times New Roman CYR"/>
          <w:noProof/>
          <w:szCs w:val="20"/>
        </w:rPr>
      </w:pPr>
      <w:r>
        <w:rPr>
          <w:rFonts w:cs="Times New Roman CYR"/>
          <w:noProof/>
          <w:szCs w:val="22"/>
        </w:rPr>
        <w:t>«Крукети»</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Любимая Катрин, отправляя мою последнюю телеграмму «Советую путешествие в начале ноября...», хотела написать на следующий день, но атмосферные условия и чудовищный разнобой между магнитными токами и психическим полюсом, действующие уже несколько дней, вывели меня из строя. Напряжение и боль в моем организме, продолжительные «выстрелы» в голове стали почти невыносимы. Давление крови на мой таламус пришлось остановить. Затем внезапно и совершенно неожиданно ужасная молния ударила в металлический шест прямо над нашим домом. Говорю «неожиданно», ибо ничто не указывало на ее приближение, она ударила только раз. Она очистила всю атмосферу, и я почувствовала облегчение. Давление крови понизилось, и осталось только незначительное повреждение зрения: правым глазом я сейчас вижу яркие и темные вспышки, но вскоре и они пройдут.</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Вашем приезде в Индию. Конечно, я должна увидеться с Вами перед отъездом из страны. Действительно, есть вещи, которые нельзя доверить бумаге, и мне нужно знать, что Вы подготовлены к любым обстоятельствам и бодры. Любимая, на самом деле ничто не может причинить Вам большой вред. Наши жизни связаны, и я мечтаю свидеться с Вами на новом месте. Через два-три года многие друзья снова соберутся вместе. Ваша маленькая община будет тепло приветствоваться.</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Великий Учитель советовал Вам приехать в Индию в начале ноября. Причины для этого, конечно, серьезные. Избранное время всегда лучшее, поэтому не будем обсуждать это. Этот совет позволяет подвинуть запланированный срок на один месяц. Кроме того, Вы сможете задержаться в Европе, в Швейцарии, если Инге сочтет, что путешествие для нее слишком утомительно.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Теперь о диете. Обезжиренную диету нельзя соблюдать слишком долго, она может ослабить Вас. Самое лучшее масло для всех кулинарных целей – коровье. На втором месте – оливковое. Можете употреблять масло со всеми вареными (парными) овощами и хлебом, но в умеренном количестве. Масло из семян хлопка, плохо очищенное, настоящий яд. То же можно сказать и про соевое масло. Если какодилат недоступен, можете принимать чистый арсеник в каплях. Инъекции внутримышечно или подкожно.</w:t>
      </w:r>
    </w:p>
    <w:p w:rsidR="00616035" w:rsidRDefault="00616035">
      <w:pPr>
        <w:widowControl w:val="0"/>
        <w:shd w:val="clear" w:color="auto" w:fill="FFFFFF"/>
        <w:autoSpaceDE w:val="0"/>
        <w:autoSpaceDN w:val="0"/>
        <w:adjustRightInd w:val="0"/>
        <w:ind w:firstLine="567"/>
        <w:jc w:val="both"/>
        <w:rPr>
          <w:rFonts w:cs="Times New Roman CYR"/>
          <w:noProof/>
          <w:szCs w:val="20"/>
        </w:rPr>
      </w:pPr>
      <w:r>
        <w:rPr>
          <w:rFonts w:cs="Times New Roman CYR"/>
          <w:noProof/>
          <w:szCs w:val="22"/>
        </w:rPr>
        <w:t>Панасенко и маленькая Катя могут принимать арсеник в каплях, но какодилат очень хорошее лекарство, вспрыскивания действуют скорее.</w:t>
      </w:r>
    </w:p>
    <w:p w:rsidR="00616035" w:rsidRDefault="00616035">
      <w:pPr>
        <w:widowControl w:val="0"/>
        <w:shd w:val="clear" w:color="auto" w:fill="FFFFFF"/>
        <w:autoSpaceDE w:val="0"/>
        <w:autoSpaceDN w:val="0"/>
        <w:adjustRightInd w:val="0"/>
        <w:ind w:firstLine="567"/>
        <w:jc w:val="both"/>
        <w:rPr>
          <w:noProof/>
          <w:szCs w:val="20"/>
        </w:rPr>
      </w:pPr>
      <w:r>
        <w:rPr>
          <w:rFonts w:cs="Times New Roman CYR"/>
          <w:noProof/>
          <w:szCs w:val="22"/>
        </w:rPr>
        <w:t xml:space="preserve">Родная Инге, Вы правы, говоря, что никто не может нам помочь, кроме нас самих. Да, родная, в этом заключается величайшая трудность, но также величайшее счастье и свобода. Ключ ко всему – в нас. Панацея от всех болезней – в нас – великая Любовь. Помощь свыше может достигнуть нас, только если наше сердце и тело достаточно очищены, чтобы воспринять посланный нам благотворный луч. И эта ассимиляция не может совершиться в одночасье, особенно если надлежащие условия строго не выполнялись. Раздражение – наш главный враг. За одно мгновение оно может уничтожить все предыдущие достижения. Поэтому боритесь изо всех сил именно с раздражением, даже незначительное, оно оставляет свой яд. Когда волна раздражения готова захлестнуть Вас, думайте о Великом Учителе, Его сияющей улыбке и </w:t>
      </w:r>
      <w:r>
        <w:rPr>
          <w:noProof/>
          <w:szCs w:val="20"/>
        </w:rPr>
        <w:t>понимании, и разрушительная волна утихнет, оставляя полный покой в Вашем сердце.</w:t>
      </w:r>
    </w:p>
    <w:p w:rsidR="00616035" w:rsidRDefault="00616035">
      <w:pPr>
        <w:widowControl w:val="0"/>
        <w:shd w:val="clear" w:color="auto" w:fill="FFFFFF"/>
        <w:autoSpaceDE w:val="0"/>
        <w:autoSpaceDN w:val="0"/>
        <w:adjustRightInd w:val="0"/>
        <w:ind w:firstLine="567"/>
        <w:jc w:val="both"/>
        <w:rPr>
          <w:noProof/>
          <w:szCs w:val="20"/>
        </w:rPr>
      </w:pPr>
      <w:r>
        <w:rPr>
          <w:noProof/>
          <w:szCs w:val="20"/>
        </w:rPr>
        <w:t>Я хорошо помню Раджу Амарнатха Атала. Мне он нравился, особенно из-за его отдаленного сходства с одним из моих любимых родственников. Он может очень помочь Вам. Кто знает, обстоятельства могут сложиться совершенно неожиданно, и Раджа Атал, возможно, сможет сопровождать Вас. Ваше путешествие, родная, Одобрено, потому все сложится к лучшему.</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340" w:name="_Toc212895684"/>
      <w:r>
        <w:t>113</w:t>
      </w:r>
      <w:bookmarkEnd w:id="340"/>
    </w:p>
    <w:p w:rsidR="00616035" w:rsidRDefault="00616035">
      <w:pPr>
        <w:pStyle w:val="a0"/>
        <w:rPr>
          <w:szCs w:val="20"/>
        </w:rPr>
      </w:pPr>
      <w:bookmarkStart w:id="341" w:name="_Toc212895685"/>
      <w:r>
        <w:t>Е.И.Рерих – М.Стуранс</w:t>
      </w:r>
      <w:bookmarkEnd w:id="341"/>
    </w:p>
    <w:p w:rsidR="00616035" w:rsidRDefault="00616035">
      <w:pPr>
        <w:pStyle w:val="Date"/>
        <w:spacing w:after="0"/>
      </w:pPr>
      <w:bookmarkStart w:id="342" w:name="_Toc212895686"/>
      <w:r>
        <w:t>1 августа 1949 г.</w:t>
      </w:r>
      <w:bookmarkEnd w:id="342"/>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 Индия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Другиня, не знаю Вашего отчества, но имя Марта как-то не звучит, чуется, чуется какое-то иное, более созвучное Вам – может быть, Мария?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очень счастлива, что Вы полюбили мою Катрин и Инге, и дом их стал домом Вашим. Сердцем чую ту помощь, которую Вы оказали и можете еще оказать им. У моей Катрин золотое сердце, но сама она нуждается сейчас в отдыхе, в покое и мне не хотелось бы чем-либо обременить 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Скажу Вам от сердца – аура карточки присланных Вами друзей хотя и добрая, но уж очень разнится она в своем напряжении от ауры Катрин, и потому я опасаюсь, что слишком близкое соприкасание между ними не принесет гармонии и даже может многое нарушить. Помогите охранить чудесное настроение, царящее сейчас в милой сердцу моему Аруне!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Сами Вы, родная, были спасены и направлены в этот уголок и посажены в «Ковчег». Пусть сердце Ваше будет полно этого осознания.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Помогайте другим, но не за счет друзей, Вам данных, охраните их сейчас от лишней тяготы. Они обе нуждаются в отдыхе.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должна приехать в Индию. Мы должны обсудить с нею многое перед грядущими событиями, и я надеюсь, что перемена обстановки будет ей благодетельна. Она вернется с запасом новой силы и прогнозов на будущее.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Жизнь свела Вас со многими несчастливыми людьми, людьми неплохими. Эти люди оявлены на искуплении и на утверждении нового в них сознания. Многие ли отдают себе правильный отчет в совершающейся сейчас Карме Мира? Понимают ли они, где лежит путь? Где будет явлена Высшая Справедливость? Слишком напрягаясь изменить обстоятельства их жизни, можно повредить самому прекрасному искуплению и тем вместо помощи отяжелить и удлинить их карму.</w:t>
      </w:r>
    </w:p>
    <w:p w:rsidR="00616035" w:rsidRDefault="00616035">
      <w:pPr>
        <w:widowControl w:val="0"/>
        <w:shd w:val="clear" w:color="auto" w:fill="FFFFFF"/>
        <w:autoSpaceDE w:val="0"/>
        <w:autoSpaceDN w:val="0"/>
        <w:adjustRightInd w:val="0"/>
        <w:ind w:firstLine="567"/>
        <w:rPr>
          <w:noProof/>
          <w:szCs w:val="20"/>
        </w:rPr>
      </w:pPr>
      <w:r>
        <w:rPr>
          <w:noProof/>
          <w:szCs w:val="22"/>
        </w:rPr>
        <w:t>Конечно, мы должны помогать, но в пределах разумности.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Передаю Вам Слова Великого Владыки: «Мария, охрани свой новый дом. Неси Свет и Любовь Учения».</w:t>
      </w:r>
    </w:p>
    <w:p w:rsidR="00616035" w:rsidRDefault="00616035">
      <w:pPr>
        <w:widowControl w:val="0"/>
        <w:shd w:val="clear" w:color="auto" w:fill="FFFFFF"/>
        <w:autoSpaceDE w:val="0"/>
        <w:autoSpaceDN w:val="0"/>
        <w:adjustRightInd w:val="0"/>
        <w:ind w:firstLine="567"/>
        <w:rPr>
          <w:noProof/>
          <w:szCs w:val="20"/>
        </w:rPr>
      </w:pPr>
      <w:r>
        <w:rPr>
          <w:noProof/>
          <w:szCs w:val="22"/>
        </w:rPr>
        <w:t>Думаю, Родная, сердце Вам подскажет все нужное и прекрасное.</w:t>
      </w:r>
    </w:p>
    <w:p w:rsidR="00616035" w:rsidRDefault="00616035">
      <w:pPr>
        <w:widowControl w:val="0"/>
        <w:shd w:val="clear" w:color="auto" w:fill="FFFFFF"/>
        <w:autoSpaceDE w:val="0"/>
        <w:autoSpaceDN w:val="0"/>
        <w:adjustRightInd w:val="0"/>
        <w:ind w:firstLine="567"/>
        <w:rPr>
          <w:noProof/>
          <w:szCs w:val="20"/>
        </w:rPr>
      </w:pPr>
      <w:r>
        <w:rPr>
          <w:noProof/>
          <w:szCs w:val="22"/>
        </w:rPr>
        <w:t>Года через три мы встретимся, конечно, на родине.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Отъезд Катрин в Индию уже одна веха. Ее возвращение в Америку укажет вторую.</w:t>
      </w:r>
    </w:p>
    <w:p w:rsidR="00616035" w:rsidRDefault="00616035">
      <w:pPr>
        <w:widowControl w:val="0"/>
        <w:shd w:val="clear" w:color="auto" w:fill="FFFFFF"/>
        <w:autoSpaceDE w:val="0"/>
        <w:autoSpaceDN w:val="0"/>
        <w:adjustRightInd w:val="0"/>
        <w:ind w:firstLine="567"/>
        <w:rPr>
          <w:noProof/>
          <w:szCs w:val="20"/>
        </w:rPr>
      </w:pPr>
      <w:r>
        <w:rPr>
          <w:noProof/>
          <w:szCs w:val="22"/>
        </w:rPr>
        <w:t>Я очень слаба сейчас, но с окончанием монсуна наберусь новых сил.</w:t>
      </w:r>
    </w:p>
    <w:p w:rsidR="00616035" w:rsidRDefault="00616035">
      <w:pPr>
        <w:widowControl w:val="0"/>
        <w:shd w:val="clear" w:color="auto" w:fill="FFFFFF"/>
        <w:autoSpaceDE w:val="0"/>
        <w:autoSpaceDN w:val="0"/>
        <w:adjustRightInd w:val="0"/>
        <w:ind w:firstLine="567"/>
        <w:rPr>
          <w:noProof/>
          <w:szCs w:val="20"/>
        </w:rPr>
      </w:pPr>
      <w:r>
        <w:rPr>
          <w:noProof/>
          <w:szCs w:val="22"/>
        </w:rPr>
        <w:t>Должна кончать, спина болит и не позволяет двигать руками.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Сердце мое говорит сердцу Вашему – любите все данное Вам, все открыто Вам, и все счастье придет.</w:t>
      </w:r>
    </w:p>
    <w:p w:rsidR="00616035" w:rsidRDefault="00616035">
      <w:pPr>
        <w:widowControl w:val="0"/>
        <w:shd w:val="clear" w:color="auto" w:fill="FFFFFF"/>
        <w:autoSpaceDE w:val="0"/>
        <w:autoSpaceDN w:val="0"/>
        <w:adjustRightInd w:val="0"/>
        <w:ind w:firstLine="567"/>
        <w:rPr>
          <w:noProof/>
          <w:szCs w:val="20"/>
        </w:rPr>
      </w:pPr>
      <w:r>
        <w:rPr>
          <w:noProof/>
          <w:szCs w:val="22"/>
        </w:rPr>
        <w:t>Ваше письмо от 25 июня пришло простой почтой два дня тому назад.</w:t>
      </w:r>
    </w:p>
    <w:p w:rsidR="00616035" w:rsidRDefault="00616035">
      <w:pPr>
        <w:widowControl w:val="0"/>
        <w:shd w:val="clear" w:color="auto" w:fill="FFFFFF"/>
        <w:autoSpaceDE w:val="0"/>
        <w:autoSpaceDN w:val="0"/>
        <w:adjustRightInd w:val="0"/>
        <w:ind w:firstLine="567"/>
        <w:rPr>
          <w:noProof/>
          <w:szCs w:val="22"/>
        </w:rPr>
      </w:pPr>
      <w:r>
        <w:rPr>
          <w:noProof/>
          <w:szCs w:val="22"/>
        </w:rPr>
        <w:t>Сердцем и духом.</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343" w:name="_Toc212895687"/>
      <w:r>
        <w:t>114</w:t>
      </w:r>
      <w:bookmarkEnd w:id="343"/>
    </w:p>
    <w:p w:rsidR="00616035" w:rsidRDefault="00616035">
      <w:pPr>
        <w:pStyle w:val="a0"/>
        <w:rPr>
          <w:szCs w:val="20"/>
        </w:rPr>
      </w:pPr>
      <w:bookmarkStart w:id="344" w:name="_Toc212895688"/>
      <w:r>
        <w:t>Е.И.Рерих – З.Г.Фосдик и Д.Фосдику</w:t>
      </w:r>
      <w:bookmarkEnd w:id="344"/>
    </w:p>
    <w:p w:rsidR="00616035" w:rsidRDefault="00616035">
      <w:pPr>
        <w:pStyle w:val="Date"/>
        <w:spacing w:after="0"/>
      </w:pPr>
      <w:bookmarkStart w:id="345" w:name="_Toc212895689"/>
      <w:r>
        <w:t>3 августа 1949 г.</w:t>
      </w:r>
      <w:bookmarkEnd w:id="345"/>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думаю, что получила все Ваши милые мне весточки в исправности, последние две были от 20 и 24 июля. Очень стремилась написать Вам, но состояние мое было настолько трудным, что исключало возможность всякого напряжения. В минуту улучшения написала Уиду и Боллингу и надеялась написать и Вам, но новая волна тяжких магнитных токов и разнобой их с психическим полюсом вызвали сильнейшее напряжение во всем моем организме и опасный прилив крови к голове. Помощь, посланная Владыкой, разрядила сгущенную атмосферу, но я была выведена из строя на несколько дней. Сейчас мне лучше, но центр под левой лопаткой сверлит и мешает двигать руками.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ступень, проходимая мною, была труднейшей. Степень такого Космического Сотрудничества с Великим Владыкой, как Сказано, «редчайшая». Состояние трудное, неописуемое словами, ибо осознание его вне земного плана, но даже хотя бы частичное осознание его сказывается мукою на физическом самочувствии. Сейчас ступень эта закончилась, остались лишь некоторые следствия, которые нужно осилить.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Прочтя Ваши письма еще раз, должна сказать, что Вы поступаете правильно. Также правильно не слишком напирать на Боллинга в смысле переделок в доме, </w:t>
      </w:r>
      <w:r>
        <w:rPr>
          <w:i/>
          <w:iCs/>
          <w:noProof/>
          <w:szCs w:val="22"/>
        </w:rPr>
        <w:t xml:space="preserve">важно переехать, и поскорей. </w:t>
      </w:r>
      <w:r>
        <w:rPr>
          <w:noProof/>
          <w:szCs w:val="22"/>
        </w:rPr>
        <w:t>Для меня будет огромной радостью и душевным успокоением сознавать, что все картины, книги и Учреждения находятся в безопасном месте.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Часто повторяется, как важно спасти картины, как необходимо было их вывезти из прежнего помещения и сохранять в новом данном для них помещении. Ибо именно в этих картинах Великий Владыка видит основу для Искусства Будущего. А все, что для Будущего, должно быть, как Вы знаете, нашей первой заботой.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интересуюсь, как сложится бюджет, как выявят себя Друзья. Поймут ли Ваши трудности и согласятся ли поддержать Учреждения в наступившее трудное время для всего культурного строительства? Ведь и здесь страна проходит труднейшую полосу сокращения культурных обществ, не только начинающих, но даже уже действующих. Всюду одни лишь сокращения! Только всеобщее вооружение поощряется, ширится и должно расти, чтобы, как выразился начальник штаба Американских войск в Европе, «доставка Американского вооружения вылилась бы в настоящий "Бюзинесс Консерн"»</w:t>
      </w:r>
      <w:r>
        <w:rPr>
          <w:rStyle w:val="FootnoteReference"/>
          <w:noProof/>
          <w:szCs w:val="22"/>
        </w:rPr>
        <w:footnoteReference w:id="361"/>
      </w:r>
      <w:r>
        <w:rPr>
          <w:noProof/>
          <w:szCs w:val="22"/>
        </w:rPr>
        <w:t>! «Бюзинес Консерн»! Так может работать только окончательно отупевшее сознание. Люди, гонимые страхом, несутся к столбу своего рока, и поток этого безумия уже не остановить.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мы с Вами обретем душевный покой, когда картины будут развешены в новом помещении. Не скрывайте это от Друзей. Ведь ничего не отменено, но обстоятельства показали еще раз, как лучше предоставить людей их судьбе. Гораздо разумнее оказать им помощь не заблаговременно, но когда опасность подойдет вплотную, не считаясь с тем, какою ценою это может быть сделано. Великий Владыка хотел прежде всего спасти картины, что невозможно было бы сделать в последний час.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Вы правильно решили показать Друзьям непоколебимый фронт, именно, мы уже не раз оказывались в труднейших положениях, но доверие в Высшую Мудрость переносило через все пропасти, так будет и сейчас. Продержитесь, Родные, три года, там мы свидимся и уже при совершенно иной обстановке.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жду описание Вашего последнего свидания с Друзьями. Приобретением дома Боллинг ничего не потерял. Прекрасное помещение капитала, место сильно вырастет в цене. Не останавливайте Уида в его затратах и затеях, ему было сказано достаточно.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Ваша новая знакомая издательница действительно психиаторша и хорошо знает психологию своих соотечественников. Что же, в свое время крем, изготовленный по рецепту Марии Антуанетты, принес своему изобретателю миллионы, а затем второй крем, уничтожавший вред первого, принес ему добавочные миллионы, почему крем, сделанный на мускусе, не принесет дохода своей изобретательнице? Причем некоторая польза будет несомненна и ей не придется прибегать к изобретению второго. Но, конечно, Вы правы, сказав ей, что употребление такого драгоценного вещества для парфюмерии – непростительная расточительность. Но, несомненно, некоторая полезность кольдкрема возрастет при добавке мускуса, ибо когда в духи прибавляли мускус, они могли служить охранителями от многих инфекций. Запретить ей изготовление такого кольдкрема Вы не можете, но, конечно, все ее подобные начинания должны идти вне всякой ассоциации с нами и с Учением.</w:t>
      </w:r>
    </w:p>
    <w:p w:rsidR="00616035" w:rsidRDefault="00616035">
      <w:pPr>
        <w:widowControl w:val="0"/>
        <w:shd w:val="clear" w:color="auto" w:fill="FFFFFF"/>
        <w:autoSpaceDE w:val="0"/>
        <w:autoSpaceDN w:val="0"/>
        <w:adjustRightInd w:val="0"/>
        <w:ind w:firstLine="567"/>
        <w:jc w:val="both"/>
        <w:rPr>
          <w:noProof/>
          <w:szCs w:val="22"/>
        </w:rPr>
      </w:pPr>
      <w:r>
        <w:rPr>
          <w:noProof/>
          <w:szCs w:val="22"/>
        </w:rPr>
        <w:t>О наших передвижениях сообщу заблаговременно и передам все, что будет необходимо. Думаю, что второе лето уже не увидит нас здесь. Если когда мы сидели в Кхандале, явилась возможность продолжить наше пребывание, то сейчас обстоятельства спешат и можно предвидеть ускорение. Но каждое ускорение ко благу, потому мы радуемся. Жду яро ступень новую, она будет моим земным завершением. Явление вех и знаков не только умножилось, но стало почти непрерывно. Трудитесь, Родные, в радости осознания нужности, неотложности вашей работы. Научитесь жить в полном спокойствии в ожидании смен, так создастся лучшее настроение. Спокойствие необходимо из-за ярого разнобоя среди всех народов, но страна моя, страна лучшая оявится на победе; сохраните это для себя, ибо новая судьба стучится к Вам. Дедлей может скоро уявиться на новой ему должности. Начните Школу, деятельность Баннер оф Пис</w:t>
      </w:r>
      <w:r>
        <w:rPr>
          <w:rStyle w:val="FootnoteReference"/>
          <w:noProof/>
          <w:szCs w:val="22"/>
        </w:rPr>
        <w:footnoteReference w:id="362"/>
      </w:r>
      <w:r>
        <w:rPr>
          <w:noProof/>
          <w:szCs w:val="22"/>
        </w:rPr>
        <w:t xml:space="preserve"> и Общество Агни Йоги, но выступления по АРКЕ отодвиньте на некоторое время. Обнимаю Вас, родные, постоянно держу Вас в мыслях. Ничто не коснется Вас.</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346" w:name="_Toc212895690"/>
      <w:r>
        <w:t>115</w:t>
      </w:r>
      <w:bookmarkEnd w:id="346"/>
    </w:p>
    <w:p w:rsidR="00616035" w:rsidRDefault="00616035">
      <w:pPr>
        <w:pStyle w:val="a0"/>
        <w:rPr>
          <w:szCs w:val="20"/>
        </w:rPr>
      </w:pPr>
      <w:bookmarkStart w:id="347" w:name="_Toc212895691"/>
      <w:r>
        <w:t>Е.И.Рерих – К.Кэмпбелл</w:t>
      </w:r>
      <w:r>
        <w:rPr>
          <w:rStyle w:val="FootnoteReference"/>
          <w:b w:val="0"/>
          <w:bCs w:val="0"/>
        </w:rPr>
        <w:footnoteReference w:id="363"/>
      </w:r>
      <w:bookmarkEnd w:id="347"/>
    </w:p>
    <w:p w:rsidR="00616035" w:rsidRDefault="00616035">
      <w:pPr>
        <w:pStyle w:val="Date"/>
        <w:spacing w:after="0"/>
      </w:pPr>
      <w:bookmarkStart w:id="348" w:name="_Toc212895692"/>
      <w:r>
        <w:t>9 августа 1949 г.</w:t>
      </w:r>
      <w:bookmarkEnd w:id="348"/>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Передо мной Ваше с Дэвидом письмо от 26 июля. Не могла ответить сразу, опять было ухудшение самочувствия. Как я понимаю, наша встреча в Индии состоится в начале ноября, не позже 5-го. Великий Учитель настаивает на перемене климата и полном отдыхе, по меньшей мере в течение трех недель, для Вас обеих, и лучшее место, конечно, Швейцария. Дан Совет взять с собой маленькую Катю. Она нуждается в перемене климата и хочет помочь Вам во время путешествия в Индию. Вы можете поехать раньше и немного задержаться в Европе перед поездкой в Индию. Октябрь плохой месяц в индийских долинах, в том числе из-за малярии. Ноябрь много лучше. Можете вернуться в Штаты в декабре вместе со Светиком и Девикой, если они решат путешествовать. Я буду несказанно счастлива увидеть Вас и Инге, обнять Вас и беседовать с Вами, слышать Ваш голос и видеть Вашу улыбку. Мне нужно о многом рассказать Вам. Хочу видеть Вас сильной и счастливой, когда закончится трудное время.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Вашей с Дэвидом диете. Постепенно она должна становиться все более существенной. Даже куриный суп и свежая отварная рыба не исключаются, особенно когда Вы будете в Европе. Дэвид не должен забывать про свои две маленькие рюмочки портвейна или мозельвейна, но все австралийские вина должны быть исключены. Лучше французские, немецкие и португальские.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жаль, что какодилат недоступен. Возможно, Дэвид сможет раздобыть простой арсеник и смешать его с нукс вомикой. Говорят, что триоксид арсеника не слишком хорош, но арсеник вместе с нукс вомикой – хорошо известное лекарство. Можно начать с трех капель дважды в день, увеличивая дозу на одну каплю каждые два дня. После восьми капель следует постепенно уменьшать дозу на одну каплю до исходной, а затем опять довести до восьми капель и потом опять до трех. Весь курс должен составить около 48 дней. Конечно, Дэвид сам определит и дозу, и продолжительность лечения.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Дэвиду дан Совет избегать появляться с непокрытой головой и спиной на солнце. Уже сейчас лучи нашего солнца довольно сильны из-за некоторых радиоактивных ингредиентов в атмосфере. Поэтому могут участиться случаи солнечных ударов. Эта избыточная радиоактивность особенно опасна для детей, которые больше соприкасаются с землей, ибо она проникает в почву, иногда достаточно глубоко. Растительность поглощает эти осадки, но именно земля впитывает в себя их наиболее ядовитые свойства. Фрукты и овощи могут быть ядовитыми, поэтому перед едой желательно хорошо очистить их и на несколько секунд положить в слабый раствор соляной кислоты. Эти проявления радиоактивности в атмосфере вызваны механическими искусственными средствами.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Холестерин сам по себе не опасен. Его увеличение может только нарушить нормальный обмен веществ, но холестерин необходим, он отвечает за гибкость кровеносных сосудов, мышц и нервов. Так холестерин не может провоцировать или обострять артериосклероз. Но любые средства против артериосклероза будут безрезультатны, пока психическая энергия пациента бездействует. Любое механическое ускорение вибраций может убить человека, страдающего артериосклерозом. Артериосклероз может быть диагностирован по содержанию и количеству солей в моче, судя по форме их кристаллов и специфическому запаху, похожему на аспарагин. Это мощный яд, и он может быть обнаружен в моче страдающих артериосклерозом. Кристаллы этого яда имеют продолговатую кубическую форму. Существуют и другие кристаллы различной формы и сравнительно небольшого размера. Артериосклероз может возникнуть в результате наследственной венерической болезни. Кристаллы аспарагина очень опасны, но они могут раствориться при приеме солей лития. Можно начать давать пациентам одну маленькую кофейную ложку солей лития дважды в день. Постепенно доза может быть увеличена до столовой ложки. Продолжительность лечения до трех недель. Необходима осторожность, ибо некоторые люди не переносят соли лития, их солнечное сплетение реагирует враждебно, но такие индивидуумы безнадежны. После трех недель лечения солями лития необходим трехмесячный перерыв. После чего лечение может быть продолжено тем же самым образом. Наиболее эффективное лечение – три раза повторить трехнедельный курс с тремя месяцами отдыха после каждого курса. Литий растворяет опухоли. Он помогает восстановлению организма. Древние алхимики называли его «феникс».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Счастлива, что Дэвид серьезно заинтересовался Учением и хочет следовать даваемым Советам. Его искренность и готовность применить их может принести наилучшие результаты. Пожалуйста, скажите ему, любимая, что я пошлю ему немного больше сведений через Вас, когда мы встретимся. Мне обещали дополнительные сведения, но сейчас я все еще слаба и должна набраться сил. Любимая Катрин, Вам дан Совет принимать валериан по тридцать пять капель дважды в день, без перерыва. Также по пять капель строфанта перед сном. Можете принимать их вместе с валерианой. Строфант нужно принимать три дня в неделю до самого отъезда в Европу. Валериан считается наиболее полезным для нашего организма, он даже лучше, чем мускус, который содержит много животного магнетизма. Должна кончать письмо. Обнимаю Вас, родная, и шлю мою любовь Вашей маленькой общине.</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rPr>
        <w:t>Еще немного сведений для Дэвида. Страдающим артериосклерозом следует назначать легкую диету, но необязательно вегетарианскую – со сливочным или растительным маслом. Лучшее масло – оливковое. Пусть принимают его по маленькой рюмочке натощак и перед сном.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следует употреблять спаржу (овощ). Кристаллы аспарагина могут быть найдены среди других кристаллов.</w:t>
      </w:r>
    </w:p>
    <w:p w:rsidR="00616035" w:rsidRDefault="00616035">
      <w:pPr>
        <w:widowControl w:val="0"/>
        <w:shd w:val="clear" w:color="auto" w:fill="FFFFFF"/>
        <w:autoSpaceDE w:val="0"/>
        <w:autoSpaceDN w:val="0"/>
        <w:adjustRightInd w:val="0"/>
        <w:ind w:firstLine="567"/>
        <w:jc w:val="both"/>
        <w:rPr>
          <w:noProof/>
          <w:szCs w:val="22"/>
        </w:rPr>
      </w:pPr>
      <w:r>
        <w:rPr>
          <w:noProof/>
          <w:szCs w:val="22"/>
        </w:rPr>
        <w:t>Родная Инге нуждается в отдыхе от ...</w:t>
      </w:r>
      <w:r>
        <w:rPr>
          <w:rStyle w:val="FootnoteReference"/>
          <w:noProof/>
          <w:szCs w:val="22"/>
        </w:rPr>
        <w:footnoteReference w:id="364"/>
      </w:r>
      <w:r>
        <w:rPr>
          <w:noProof/>
          <w:szCs w:val="22"/>
        </w:rPr>
        <w:t>, это несущественно. Она должна избегать любых резких движений.</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pPr>
      <w:bookmarkStart w:id="349" w:name="_Toc212895693"/>
      <w:r>
        <w:t>116</w:t>
      </w:r>
      <w:bookmarkEnd w:id="349"/>
    </w:p>
    <w:p w:rsidR="00616035" w:rsidRDefault="00616035">
      <w:pPr>
        <w:pStyle w:val="a0"/>
        <w:rPr>
          <w:szCs w:val="20"/>
        </w:rPr>
      </w:pPr>
      <w:bookmarkStart w:id="350" w:name="_Toc212895694"/>
      <w:r>
        <w:t>Е.И.Рерих – Т.Г.Рерих</w:t>
      </w:r>
      <w:bookmarkEnd w:id="350"/>
    </w:p>
    <w:p w:rsidR="00616035" w:rsidRDefault="00616035">
      <w:pPr>
        <w:pStyle w:val="Date"/>
        <w:rPr>
          <w:szCs w:val="20"/>
        </w:rPr>
      </w:pPr>
      <w:bookmarkStart w:id="351" w:name="_Toc212895695"/>
      <w:r>
        <w:t>10 августа 1949 г.</w:t>
      </w:r>
      <w:bookmarkEnd w:id="351"/>
    </w:p>
    <w:p w:rsidR="00616035" w:rsidRDefault="00616035">
      <w:pPr>
        <w:widowControl w:val="0"/>
        <w:shd w:val="clear" w:color="auto" w:fill="FFFFFF"/>
        <w:autoSpaceDE w:val="0"/>
        <w:autoSpaceDN w:val="0"/>
        <w:adjustRightInd w:val="0"/>
        <w:ind w:firstLine="567"/>
        <w:rPr>
          <w:noProof/>
          <w:szCs w:val="20"/>
        </w:rPr>
      </w:pPr>
      <w:r>
        <w:rPr>
          <w:noProof/>
          <w:szCs w:val="22"/>
        </w:rPr>
        <w:t>Дорогая и родная Татьяна Григорьевна,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Сказать не могу, как огорчилась, узнав, что Вы не получили посланные Вам Святославом чертежные принадлежности. Они были высланы Вам тотчас же по получении Вашего письма. ...</w:t>
      </w:r>
      <w:r>
        <w:rPr>
          <w:rStyle w:val="FootnoteReference"/>
          <w:noProof/>
          <w:szCs w:val="22"/>
        </w:rPr>
        <w:footnoteReference w:id="365"/>
      </w:r>
      <w:r>
        <w:rPr>
          <w:noProof/>
          <w:szCs w:val="22"/>
        </w:rPr>
        <w:t xml:space="preserve"> родная, все, что найдем, – привезем лично, но когда это будет?!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хотелось бы нам повидать Вас и Родину. Главное, отвезти сокровища искусства и ценный Архив нашего Светлого и Любимого Пасиньки! Так мы звали его. Он был таким патриотом, так глубоко любил свою Родину. Все помыслы его всегда были около страны чудесной, он верил в великую судьбу ее народа! И, конечно, именно этой стране должно принадлежать его художественное наследство. Вот и ждем радостного для нас часа зова на Родину. Когда-то он придет?!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Юрий рвется приложить свои силы и уменье, он полон знаний ценнейших. Сейчас здесь печатают его большой исторический труд, к сожалению, на английском языке</w:t>
      </w:r>
      <w:r>
        <w:rPr>
          <w:rStyle w:val="FootnoteReference"/>
          <w:noProof/>
          <w:szCs w:val="22"/>
        </w:rPr>
        <w:footnoteReference w:id="366"/>
      </w:r>
      <w:r>
        <w:rPr>
          <w:noProof/>
          <w:szCs w:val="22"/>
        </w:rPr>
        <w:t>. Как надоел этот язык, и представить себе трудно!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Радуемся, что Вы, Родная, можете «работать с наслаждением», и главное – на Родине, это такое счастье!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сидим сейчас в горах, перед нами великолепная Канченджанга и Тибетская гряда, но на самом деле мы плаваем в море туманов, облаков и непроглядного дождя. Много сейчас обвалов по дорогам. Когда дойдет моя весточка до Вас – не знаю! Я ослабела за период дождей, но с окончанием его – окрепну. Но уже близится время для лучшего переезда, ведь позднее начала января переход по Красному морю становится тяжким и вряд ли я выдержала бы его при моем сердечном напряжении. Потому так остро ждем зова Вашего. Надеемся на телеграмму, которая вдохнет новую жизнь в нашу маленькую общину. Ведь и девушки наши рвутся на Родину.</w:t>
      </w:r>
    </w:p>
    <w:p w:rsidR="00616035" w:rsidRDefault="00616035">
      <w:pPr>
        <w:widowControl w:val="0"/>
        <w:shd w:val="clear" w:color="auto" w:fill="FFFFFF"/>
        <w:autoSpaceDE w:val="0"/>
        <w:autoSpaceDN w:val="0"/>
        <w:adjustRightInd w:val="0"/>
        <w:ind w:firstLine="567"/>
        <w:rPr>
          <w:noProof/>
          <w:szCs w:val="20"/>
        </w:rPr>
      </w:pPr>
      <w:r>
        <w:rPr>
          <w:noProof/>
          <w:szCs w:val="22"/>
        </w:rPr>
        <w:t>Итак, Родная, ждем, ждем и ждем!!!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Радости будет повидать и полюбить Вас и начать новую жизнь, новую работу. Мы все труженики, и даже минута без работы нам тягостна!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Пишите, что нужно привезти, – постараемся достать! До скорого свиданья! Обнимаем Вас, Родная, и шлем Вам наши самые светлые мысли и пожеланья.</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pPr>
      <w:bookmarkStart w:id="352" w:name="_Toc212895696"/>
      <w:r>
        <w:t>117</w:t>
      </w:r>
      <w:bookmarkEnd w:id="352"/>
    </w:p>
    <w:p w:rsidR="00616035" w:rsidRDefault="00616035">
      <w:pPr>
        <w:pStyle w:val="a0"/>
        <w:rPr>
          <w:szCs w:val="20"/>
        </w:rPr>
      </w:pPr>
      <w:bookmarkStart w:id="353" w:name="_Toc212895697"/>
      <w:r>
        <w:t>Е.И.Рерих – З.Г.Фосдик и Д.Фосдику</w:t>
      </w:r>
      <w:bookmarkEnd w:id="353"/>
    </w:p>
    <w:p w:rsidR="00616035" w:rsidRDefault="00616035">
      <w:pPr>
        <w:pStyle w:val="Date"/>
        <w:spacing w:after="0"/>
      </w:pPr>
      <w:bookmarkStart w:id="354" w:name="_Toc212895698"/>
      <w:r>
        <w:t>27 августа 1949 г.</w:t>
      </w:r>
      <w:bookmarkEnd w:id="354"/>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«Крукети», 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только вчера получила письмо Зиночки от 11 августа. Оно задержалось в пути</w:t>
      </w:r>
      <w:r>
        <w:rPr>
          <w:rStyle w:val="FootnoteReference"/>
          <w:noProof/>
          <w:szCs w:val="22"/>
        </w:rPr>
        <w:footnoteReference w:id="367"/>
      </w:r>
      <w:r>
        <w:rPr>
          <w:noProof/>
          <w:szCs w:val="22"/>
        </w:rPr>
        <w:t>, должно быть, из-за обвалов на нашей дороге.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Почти три недели я не могла присесть, чтобы собраться с мыслями и написать Вам, родные. Мой Юрий занемог зловредной и сильнейшей лихорадкой, приступы ее сопровождались очень высокой температурой, от 104° и выше. Состояние его было трудное из-за сильнейшего</w:t>
      </w:r>
      <w:r>
        <w:rPr>
          <w:rStyle w:val="FootnoteReference"/>
          <w:noProof/>
          <w:szCs w:val="22"/>
        </w:rPr>
        <w:footnoteReference w:id="368"/>
      </w:r>
      <w:r>
        <w:rPr>
          <w:noProof/>
          <w:szCs w:val="22"/>
        </w:rPr>
        <w:t xml:space="preserve"> распирания в области желудка, что вызывало страшное сердцебиение</w:t>
      </w:r>
      <w:r>
        <w:rPr>
          <w:rStyle w:val="FootnoteReference"/>
          <w:noProof/>
          <w:szCs w:val="22"/>
        </w:rPr>
        <w:footnoteReference w:id="369"/>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Следуя Указаниям Великого Владыки, мы справились с лихой напастью</w:t>
      </w:r>
      <w:r>
        <w:rPr>
          <w:rStyle w:val="FootnoteReference"/>
          <w:noProof/>
          <w:szCs w:val="22"/>
        </w:rPr>
        <w:footnoteReference w:id="370"/>
      </w:r>
      <w:r>
        <w:rPr>
          <w:noProof/>
          <w:szCs w:val="22"/>
        </w:rPr>
        <w:t>. Сейчас он уже встал и начинает входить</w:t>
      </w:r>
      <w:r>
        <w:rPr>
          <w:rStyle w:val="FootnoteReference"/>
          <w:noProof/>
          <w:szCs w:val="22"/>
        </w:rPr>
        <w:footnoteReference w:id="371"/>
      </w:r>
      <w:r>
        <w:rPr>
          <w:noProof/>
          <w:szCs w:val="22"/>
        </w:rPr>
        <w:t xml:space="preserve"> в свой ритм.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Ваших проблемах. Перечла и предыдущее письмо от 30 июля, и думается мне</w:t>
      </w:r>
      <w:r>
        <w:rPr>
          <w:rStyle w:val="FootnoteReference"/>
          <w:noProof/>
          <w:szCs w:val="22"/>
        </w:rPr>
        <w:footnoteReference w:id="372"/>
      </w:r>
      <w:r>
        <w:rPr>
          <w:noProof/>
          <w:szCs w:val="22"/>
        </w:rPr>
        <w:t>, что с тех пор уже нечто изменилось, «да и еще изменится на прекрасном переезде в новое помещение» (слова Великого Владыки).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соображение, высказанное архитектором относительно невозможности иметь частных помещений в доме общественных учреждений, – очередная НЕЛЕПОСТЬ. Никто не может требовать, чтобы сокровища искусства были</w:t>
      </w:r>
      <w:r>
        <w:rPr>
          <w:rStyle w:val="FootnoteReference"/>
          <w:noProof/>
          <w:szCs w:val="22"/>
        </w:rPr>
        <w:footnoteReference w:id="373"/>
      </w:r>
      <w:r>
        <w:rPr>
          <w:noProof/>
          <w:szCs w:val="22"/>
        </w:rPr>
        <w:t xml:space="preserve"> брошены на безответственных сторожей, именно, были</w:t>
      </w:r>
      <w:r>
        <w:rPr>
          <w:rStyle w:val="FootnoteReference"/>
          <w:noProof/>
          <w:szCs w:val="22"/>
        </w:rPr>
        <w:footnoteReference w:id="374"/>
      </w:r>
      <w:r>
        <w:rPr>
          <w:noProof/>
          <w:szCs w:val="22"/>
        </w:rPr>
        <w:t xml:space="preserve"> оставлены без особой охраны! Во всех музеях мира кураторы и директора имеют свои квартиры при музеях. Как же иначе охранить Сокровища!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Передаю Вам желание Великого Владыки – «начать деятельность не позже октября». Следовательно, переезд должен состояться не позже сентября</w:t>
      </w:r>
      <w:r>
        <w:rPr>
          <w:rStyle w:val="FootnoteReference"/>
          <w:noProof/>
          <w:szCs w:val="22"/>
        </w:rPr>
        <w:footnoteReference w:id="375"/>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Архитектор – человек знающий, потому</w:t>
      </w:r>
      <w:r>
        <w:rPr>
          <w:rStyle w:val="FootnoteReference"/>
          <w:noProof/>
          <w:szCs w:val="22"/>
        </w:rPr>
        <w:footnoteReference w:id="376"/>
      </w:r>
      <w:r>
        <w:rPr>
          <w:noProof/>
          <w:szCs w:val="22"/>
        </w:rPr>
        <w:t xml:space="preserve"> предоставьте ему переделывать то, что он считает наиболее существенным для дома</w:t>
      </w:r>
      <w:r>
        <w:rPr>
          <w:rStyle w:val="FootnoteReference"/>
          <w:noProof/>
          <w:szCs w:val="22"/>
        </w:rPr>
        <w:footnoteReference w:id="377"/>
      </w:r>
      <w:r>
        <w:rPr>
          <w:noProof/>
          <w:szCs w:val="22"/>
        </w:rPr>
        <w:t>, всю же</w:t>
      </w:r>
      <w:r>
        <w:rPr>
          <w:rStyle w:val="FootnoteReference"/>
          <w:noProof/>
          <w:szCs w:val="22"/>
        </w:rPr>
        <w:footnoteReference w:id="378"/>
      </w:r>
      <w:r>
        <w:rPr>
          <w:noProof/>
          <w:szCs w:val="22"/>
        </w:rPr>
        <w:t xml:space="preserve"> остальную отделку можно закончить позднее. Главное – переехать в Дом.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Боллинг – человек неплохой</w:t>
      </w:r>
      <w:r>
        <w:rPr>
          <w:rStyle w:val="FootnoteReference"/>
          <w:noProof/>
          <w:szCs w:val="22"/>
        </w:rPr>
        <w:footnoteReference w:id="379"/>
      </w:r>
      <w:r>
        <w:rPr>
          <w:noProof/>
          <w:szCs w:val="22"/>
        </w:rPr>
        <w:t xml:space="preserve"> и может быть хорошим сотрудником. Он нужен Великому Владыке для будущего построения, потому нужна некоторая бережность по отношению к нему</w:t>
      </w:r>
      <w:r>
        <w:rPr>
          <w:rStyle w:val="FootnoteReference"/>
          <w:noProof/>
          <w:szCs w:val="22"/>
        </w:rPr>
        <w:footnoteReference w:id="380"/>
      </w:r>
      <w:r>
        <w:rPr>
          <w:noProof/>
          <w:szCs w:val="22"/>
        </w:rPr>
        <w:t>. Можно сказать ему, что мы надеемся, что он оявится на серьезном отношении к Служению и станет лучшим сотрудником. Мне казалось, что он был рад Указанию приобрести Дом для Учреждений</w:t>
      </w:r>
      <w:r>
        <w:rPr>
          <w:rStyle w:val="FootnoteReference"/>
          <w:noProof/>
          <w:szCs w:val="22"/>
        </w:rPr>
        <w:footnoteReference w:id="381"/>
      </w:r>
      <w:r>
        <w:rPr>
          <w:noProof/>
          <w:szCs w:val="22"/>
        </w:rPr>
        <w:t>. Так</w:t>
      </w:r>
      <w:r>
        <w:rPr>
          <w:rStyle w:val="FootnoteReference"/>
          <w:noProof/>
          <w:szCs w:val="22"/>
        </w:rPr>
        <w:footnoteReference w:id="382"/>
      </w:r>
      <w:r>
        <w:rPr>
          <w:noProof/>
          <w:szCs w:val="22"/>
        </w:rPr>
        <w:t xml:space="preserve"> хотелось бы, чтобы он оправдал мою веру в него, ибо мне чуется, что он может понять</w:t>
      </w:r>
      <w:r>
        <w:rPr>
          <w:rStyle w:val="FootnoteReference"/>
          <w:noProof/>
          <w:szCs w:val="22"/>
        </w:rPr>
        <w:footnoteReference w:id="383"/>
      </w:r>
      <w:r>
        <w:rPr>
          <w:noProof/>
          <w:szCs w:val="22"/>
          <w:vertAlign w:val="superscript"/>
        </w:rPr>
        <w:t xml:space="preserve"> </w:t>
      </w:r>
      <w:r>
        <w:rPr>
          <w:noProof/>
          <w:szCs w:val="22"/>
        </w:rPr>
        <w:t>красоту великого Построения Будущей Эпохи в свете Нового Учения Жизни.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«Скоро, очень скоро обстоятельства изменят самую сущность страны и многое оявится в новом положении». Комментарий не давайте</w:t>
      </w:r>
      <w:r>
        <w:rPr>
          <w:rStyle w:val="FootnoteReference"/>
          <w:noProof/>
          <w:szCs w:val="22"/>
        </w:rPr>
        <w:footnoteReference w:id="384"/>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Лучшая ступень идет к Вам с осени, но, Родные</w:t>
      </w:r>
      <w:r>
        <w:rPr>
          <w:rStyle w:val="FootnoteReference"/>
          <w:noProof/>
          <w:szCs w:val="22"/>
        </w:rPr>
        <w:footnoteReference w:id="385"/>
      </w:r>
      <w:r>
        <w:rPr>
          <w:noProof/>
          <w:szCs w:val="22"/>
        </w:rPr>
        <w:t xml:space="preserve">, не ждите мгновенного улучшения, но постепенного, </w:t>
      </w:r>
      <w:r>
        <w:rPr>
          <w:i/>
          <w:iCs/>
          <w:noProof/>
          <w:szCs w:val="22"/>
        </w:rPr>
        <w:t>и иногда неожиданного.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скоро оявится на новой деятельности. Ему представится неожиданное предложение от знакомого лица. Он должен будет принять</w:t>
      </w:r>
      <w:r>
        <w:rPr>
          <w:rStyle w:val="FootnoteReference"/>
          <w:noProof/>
          <w:szCs w:val="22"/>
        </w:rPr>
        <w:footnoteReference w:id="386"/>
      </w:r>
      <w:r>
        <w:rPr>
          <w:noProof/>
          <w:szCs w:val="22"/>
        </w:rPr>
        <w:t>, «именно, должен уявиться на лучшем принятии его», – так Сказано.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являйте сомнения в мои слова, говорю со слов Великого Владыки. Гоните всякий намек на сомнение – этого страшного удава, не знаю страшнейшего!</w:t>
      </w:r>
      <w:r>
        <w:rPr>
          <w:rStyle w:val="FootnoteReference"/>
          <w:noProof/>
          <w:szCs w:val="22"/>
        </w:rPr>
        <w:footnoteReference w:id="387"/>
      </w:r>
      <w:r>
        <w:rPr>
          <w:noProof/>
          <w:szCs w:val="22"/>
        </w:rPr>
        <w:t xml:space="preserve"> Ведь луч Врага сеет сомнения, неужели откроем ему доступ? А как избавиться от него, если ему удастся ассимилироваться</w:t>
      </w:r>
      <w:r>
        <w:rPr>
          <w:rStyle w:val="FootnoteReference"/>
          <w:noProof/>
          <w:szCs w:val="22"/>
        </w:rPr>
        <w:footnoteReference w:id="388"/>
      </w:r>
      <w:r>
        <w:rPr>
          <w:noProof/>
          <w:szCs w:val="22"/>
        </w:rPr>
        <w:t xml:space="preserve"> с нашей энергией?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Ведь каждое светлое начинание подвергается нападкам тушителей Света, и все же ничто не может удушить продвижение светлых идей и строительство на общее благо. Нападающих нужно рассматривать как возбудителей нашей энергии, которая иначе может замереть. Толчки нужны всегда и во всем, таков космический закон. Борьба есть рождение новых возможностей, новых энергий и сочетаний их</w:t>
      </w:r>
      <w:r>
        <w:rPr>
          <w:rStyle w:val="FootnoteReference"/>
          <w:noProof/>
          <w:szCs w:val="22"/>
        </w:rPr>
        <w:footnoteReference w:id="389"/>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старайтесь выработать в себе ничем несломимое спокойствие во всех случаях жизни</w:t>
      </w:r>
      <w:r>
        <w:rPr>
          <w:rStyle w:val="FootnoteReference"/>
          <w:noProof/>
          <w:szCs w:val="22"/>
        </w:rPr>
        <w:footnoteReference w:id="390"/>
      </w:r>
      <w:r>
        <w:rPr>
          <w:noProof/>
          <w:szCs w:val="22"/>
        </w:rPr>
        <w:t>, это лучшая защита и оружие от любого врага. Именно, не следует волноваться</w:t>
      </w:r>
      <w:r>
        <w:rPr>
          <w:rStyle w:val="FootnoteReference"/>
          <w:noProof/>
          <w:szCs w:val="22"/>
        </w:rPr>
        <w:footnoteReference w:id="391"/>
      </w:r>
      <w:r>
        <w:rPr>
          <w:noProof/>
          <w:szCs w:val="22"/>
        </w:rPr>
        <w:t>. Только на трудностях мы учимся находчивости, терпению и великому спокойствию. Но</w:t>
      </w:r>
      <w:r>
        <w:rPr>
          <w:rStyle w:val="FootnoteReference"/>
          <w:noProof/>
          <w:szCs w:val="22"/>
        </w:rPr>
        <w:footnoteReference w:id="392"/>
      </w:r>
      <w:r>
        <w:rPr>
          <w:noProof/>
          <w:szCs w:val="22"/>
        </w:rPr>
        <w:t xml:space="preserve"> там, где Луч Владыки светит и не отгоняется, там все обращается на лучшую пользу. С таким сознанием проходят свой путь ученики и сотрудники Белого Братства</w:t>
      </w:r>
      <w:r>
        <w:rPr>
          <w:rStyle w:val="FootnoteReference"/>
          <w:noProof/>
          <w:szCs w:val="22"/>
        </w:rPr>
        <w:footnoteReference w:id="393"/>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Среди Вашей новой деятельности, конечно, Вы уделите сейчас внимание Красному Кресту Культуры. Необходимо устраивать лекции, концерты и собеседования о значении охраны Культуры, знакомить с движением Знамени Мира</w:t>
      </w:r>
      <w:r>
        <w:rPr>
          <w:rStyle w:val="FootnoteReference"/>
          <w:noProof/>
          <w:szCs w:val="22"/>
        </w:rPr>
        <w:footnoteReference w:id="394"/>
      </w:r>
      <w:r>
        <w:rPr>
          <w:noProof/>
          <w:szCs w:val="22"/>
        </w:rPr>
        <w:t>. При всех творящихся вандализмах и разрушениях во время мировых столкновений и потрясений уместно назвать охрану Культурных Ценностей – «Крестовым Походом»</w:t>
      </w:r>
      <w:r>
        <w:rPr>
          <w:rStyle w:val="FootnoteReference"/>
          <w:noProof/>
          <w:szCs w:val="22"/>
        </w:rPr>
        <w:footnoteReference w:id="395"/>
      </w:r>
      <w:r>
        <w:rPr>
          <w:noProof/>
          <w:szCs w:val="22"/>
        </w:rPr>
        <w:t>. Истинно, «Крестовый Поход» ввиду мирового значения культурных ценностей как незаменимого и основного достояния человечества.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Может быть, кто-нибудь и заинтересуется серьезно</w:t>
      </w:r>
      <w:r>
        <w:rPr>
          <w:rStyle w:val="FootnoteReference"/>
          <w:noProof/>
          <w:szCs w:val="22"/>
        </w:rPr>
        <w:footnoteReference w:id="396"/>
      </w:r>
      <w:r>
        <w:rPr>
          <w:noProof/>
          <w:szCs w:val="22"/>
        </w:rPr>
        <w:t xml:space="preserve"> таким «Крестовым Походом» и сумеет сорганизовать ячейку, которая со временем разрастется</w:t>
      </w:r>
      <w:r>
        <w:rPr>
          <w:rStyle w:val="FootnoteReference"/>
          <w:noProof/>
          <w:szCs w:val="22"/>
        </w:rPr>
        <w:footnoteReference w:id="397"/>
      </w:r>
      <w:r>
        <w:rPr>
          <w:noProof/>
          <w:szCs w:val="22"/>
        </w:rPr>
        <w:t xml:space="preserve"> в мощное поступательное движение на Культурном Поле Сражения. Истинно, Культура нуждается не только в охране, но необходимо уметь сражаться за Культуру. Тогда только человечество начнет выходить из одичалого состояния. Пора становиться человечными в полном значении этого великого понятия</w:t>
      </w:r>
      <w:r>
        <w:rPr>
          <w:rStyle w:val="FootnoteReference"/>
          <w:noProof/>
          <w:szCs w:val="22"/>
        </w:rPr>
        <w:footnoteReference w:id="39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было Указано</w:t>
      </w:r>
      <w:r>
        <w:rPr>
          <w:rStyle w:val="FootnoteReference"/>
          <w:noProof/>
          <w:szCs w:val="22"/>
        </w:rPr>
        <w:footnoteReference w:id="399"/>
      </w:r>
      <w:r>
        <w:rPr>
          <w:noProof/>
          <w:szCs w:val="22"/>
        </w:rPr>
        <w:t>, что Зиночка сможет иметь секретаршу на целый день, которая окажется лучшей среди всех ранее бывших. Секретарша эта будет явлена на достаточном опыте и скоро освоится с новой деятельностью и станет прекрасной сотрудницей Зине и Дедлею</w:t>
      </w:r>
      <w:r>
        <w:rPr>
          <w:rStyle w:val="FootnoteReference"/>
          <w:noProof/>
          <w:szCs w:val="22"/>
        </w:rPr>
        <w:footnoteReference w:id="400"/>
      </w:r>
      <w:r>
        <w:rPr>
          <w:noProof/>
          <w:szCs w:val="22"/>
        </w:rPr>
        <w:t>. «Скажи Зине, чтобы приняла ее приветливо, ибо ярая послана как новая сотрудница ей и Дедлею. Зина найдет, ибо ярая сама придет к ней».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видите, Родные, забота Великого Владыки постоянна и неисчерпаема. И мы должны научиться великому спокойствию, которое приходит от сердечного доверия</w:t>
      </w:r>
      <w:r>
        <w:rPr>
          <w:rStyle w:val="FootnoteReference"/>
          <w:noProof/>
          <w:szCs w:val="22"/>
        </w:rPr>
        <w:footnoteReference w:id="401"/>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отвечу Зиночке только на вопрос о Психическом Центре. Психический Центр находится в «Священной Стране»</w:t>
      </w:r>
      <w:r>
        <w:rPr>
          <w:rStyle w:val="FootnoteReference"/>
          <w:noProof/>
          <w:szCs w:val="22"/>
        </w:rPr>
        <w:footnoteReference w:id="402"/>
      </w:r>
      <w:r>
        <w:rPr>
          <w:noProof/>
          <w:szCs w:val="22"/>
        </w:rPr>
        <w:t>, откуда Великое Братство посылает Психическую энергию во все концы мира. Но в упомянутое мною время</w:t>
      </w:r>
      <w:r>
        <w:rPr>
          <w:rStyle w:val="FootnoteReference"/>
          <w:noProof/>
          <w:szCs w:val="22"/>
        </w:rPr>
        <w:footnoteReference w:id="403"/>
      </w:r>
      <w:r>
        <w:rPr>
          <w:noProof/>
          <w:szCs w:val="22"/>
        </w:rPr>
        <w:t xml:space="preserve"> магнитные токи нашей Земли уявились на страшном разнобое с этим Психическим Центром из-за ядовитых лучей планеты враждебной, проходившей тогда близко от Земли. Планета эта незрима для физического зрения и представляет собою конгломерат ядовитейших газов, которые и отравили атмосферу Земли, результатом чего явятся новые болезни. Но, конечно, это сейчас не будет воспринято учеными</w:t>
      </w:r>
      <w:r>
        <w:rPr>
          <w:rStyle w:val="FootnoteReference"/>
          <w:noProof/>
          <w:szCs w:val="22"/>
        </w:rPr>
        <w:footnoteReference w:id="404"/>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Дух Блаватской имел многовековые накопления знания, и потому она могла собрать «Тайную Доктрину» и принести миру подтверждение и знание утерянное</w:t>
      </w:r>
      <w:r>
        <w:rPr>
          <w:rStyle w:val="FootnoteReference"/>
          <w:noProof/>
          <w:szCs w:val="22"/>
        </w:rPr>
        <w:footnoteReference w:id="405"/>
      </w:r>
      <w:r>
        <w:rPr>
          <w:noProof/>
          <w:szCs w:val="22"/>
        </w:rPr>
        <w:t xml:space="preserve"> о существовании Великого Братства. Никогда не следует приводить сравнения, ибо кто может понимать и знать</w:t>
      </w:r>
      <w:r>
        <w:rPr>
          <w:rStyle w:val="FootnoteReference"/>
          <w:noProof/>
          <w:szCs w:val="22"/>
        </w:rPr>
        <w:footnoteReference w:id="406"/>
      </w:r>
      <w:r>
        <w:rPr>
          <w:noProof/>
          <w:szCs w:val="22"/>
        </w:rPr>
        <w:t xml:space="preserve"> разницу строений организмов, избранных для несения определенных поручений?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Блаватская уже в своих прежних жизнях уявлялась на йогическом пути</w:t>
      </w:r>
      <w:r>
        <w:rPr>
          <w:rStyle w:val="FootnoteReference"/>
          <w:noProof/>
          <w:szCs w:val="22"/>
        </w:rPr>
        <w:footnoteReference w:id="407"/>
      </w:r>
      <w:r>
        <w:rPr>
          <w:noProof/>
          <w:szCs w:val="22"/>
        </w:rPr>
        <w:t>, но в этой жизни ей пришлось принять тело сильного медиума, ибо поручение ее было работать среди большого числа людей, среди постоянного враждебного к ней отношения и окружения дисгармоническими аурами и уявлять чудеса для убеждения избранных в существовании иных законов Природы, в существовании знания высшего</w:t>
      </w:r>
      <w:r>
        <w:rPr>
          <w:rStyle w:val="FootnoteReference"/>
          <w:noProof/>
          <w:szCs w:val="22"/>
        </w:rPr>
        <w:footnoteReference w:id="40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Зиночка отдохнула и Дедлей мужественно вступит на новую, лучшую ступень, идущую к Вам, родные. Шлю Вам всю мою любовь и веру в Вас, мои милые, милые воины.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Передайте сердечный привет Софье Михайловне, она должна спокойно относиться к новому ей переезду и не волноваться за судьбу Зиночки и Дедлея. Самый Прочный Щит над ними.</w:t>
      </w:r>
    </w:p>
    <w:p w:rsidR="00616035" w:rsidRDefault="00616035">
      <w:pPr>
        <w:widowControl w:val="0"/>
        <w:shd w:val="clear" w:color="auto" w:fill="FFFFFF"/>
        <w:autoSpaceDE w:val="0"/>
        <w:autoSpaceDN w:val="0"/>
        <w:adjustRightInd w:val="0"/>
        <w:ind w:firstLine="567"/>
        <w:rPr>
          <w:noProof/>
          <w:szCs w:val="20"/>
        </w:rPr>
      </w:pPr>
      <w:r>
        <w:rPr>
          <w:noProof/>
          <w:szCs w:val="22"/>
        </w:rPr>
        <w:t>Всем 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55" w:name="_Toc212895699"/>
      <w:r>
        <w:t>118</w:t>
      </w:r>
      <w:bookmarkEnd w:id="355"/>
    </w:p>
    <w:p w:rsidR="00616035" w:rsidRDefault="00616035">
      <w:pPr>
        <w:pStyle w:val="a0"/>
        <w:rPr>
          <w:szCs w:val="20"/>
        </w:rPr>
      </w:pPr>
      <w:bookmarkStart w:id="356" w:name="_Toc212895700"/>
      <w:r>
        <w:t>Е.И.Рерих – К.Кэмпбелл</w:t>
      </w:r>
      <w:r>
        <w:rPr>
          <w:rStyle w:val="FootnoteReference"/>
          <w:b w:val="0"/>
          <w:bCs w:val="0"/>
        </w:rPr>
        <w:footnoteReference w:id="409"/>
      </w:r>
      <w:bookmarkEnd w:id="356"/>
    </w:p>
    <w:p w:rsidR="00616035" w:rsidRDefault="00616035">
      <w:pPr>
        <w:pStyle w:val="Date"/>
        <w:spacing w:after="0"/>
      </w:pPr>
      <w:bookmarkStart w:id="357" w:name="_Toc212895701"/>
      <w:r>
        <w:t>29 августа 1949 г.</w:t>
      </w:r>
      <w:bookmarkEnd w:id="357"/>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получила Вашу телеграмму: «Согласно правилам перед отъездом мы должны сделать прививки от брюшного тифа, желтой лихорадки, холеры, сыпного тифа. Пожалуйста, телеграфируйте, какие из них необходимы...» Был дан Совет ответить следующее: «Прививки не нужны, лучший сезон здесь от ноября до февраля. Не откладывайте Ваш отъезд из Швейцарии...»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действительности здесь не больше эпидемий, чем в Соединенных Штатах или даже в Нью-Йорке. Настоящее бедствие – малярия, но во время зимы можно спокойно путешествовать, не думая об этом. Если прививок избежать невозможно, не спорьте, но скажите, что Вы решили ехать только в Швейцарию. Из Швейцарии сможете продолжить Ваше путешествие без каких бы то ни было прививок. Пошлю Вам телеграмму, и Вы приедете навестить Вашу пожилую мать. Разве Вы не моя духовная дочь? Не являйте сомнения и колебаний, приводите свои дела в порядок.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должна увидеть Вас, любимая, перед отъездом, и Владыка желает, чтобы Вы приехали сюда.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должны приехать, ибо здесь можно вылечить Ваш херпес, также для того, чтобы установить прямую связь с Великим Владыкой и мною. Такое магнитное звено понадобится Вам в Вашей дальнейшей работе.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любимая, гоните сомнения и поспешите с Вашей поездкой в Европу.</w:t>
      </w:r>
    </w:p>
    <w:p w:rsidR="00616035" w:rsidRDefault="00616035">
      <w:pPr>
        <w:widowControl w:val="0"/>
        <w:shd w:val="clear" w:color="auto" w:fill="FFFFFF"/>
        <w:autoSpaceDE w:val="0"/>
        <w:autoSpaceDN w:val="0"/>
        <w:adjustRightInd w:val="0"/>
        <w:ind w:firstLine="567"/>
        <w:rPr>
          <w:noProof/>
          <w:szCs w:val="20"/>
        </w:rPr>
      </w:pPr>
      <w:r>
        <w:rPr>
          <w:noProof/>
          <w:szCs w:val="22"/>
        </w:rPr>
        <w:t>Шлю мою любовь родной Инге, маленькой Кате и дорогой Марте. Моя нежность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22"/>
        </w:rPr>
      </w:pPr>
    </w:p>
    <w:p w:rsidR="00616035" w:rsidRDefault="00616035">
      <w:pPr>
        <w:widowControl w:val="0"/>
        <w:shd w:val="clear" w:color="auto" w:fill="FFFFFF"/>
        <w:autoSpaceDE w:val="0"/>
        <w:autoSpaceDN w:val="0"/>
        <w:adjustRightInd w:val="0"/>
        <w:ind w:firstLine="567"/>
        <w:rPr>
          <w:noProof/>
          <w:szCs w:val="22"/>
        </w:rPr>
      </w:pPr>
      <w:r>
        <w:rPr>
          <w:noProof/>
          <w:szCs w:val="22"/>
        </w:rPr>
        <w:t>Юрий болел три недели желудочной лихорадкой – было очень тяжелое время. Сейчас ему лучше.</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358" w:name="_Toc212895702"/>
      <w:r>
        <w:t>119</w:t>
      </w:r>
      <w:bookmarkEnd w:id="358"/>
    </w:p>
    <w:p w:rsidR="00616035" w:rsidRDefault="00616035">
      <w:pPr>
        <w:pStyle w:val="a0"/>
        <w:rPr>
          <w:szCs w:val="20"/>
        </w:rPr>
      </w:pPr>
      <w:bookmarkStart w:id="359" w:name="_Toc212895703"/>
      <w:r>
        <w:t>Е.И.Рерих – З.Г.Фосдик и Д.Фосдику</w:t>
      </w:r>
      <w:bookmarkEnd w:id="359"/>
    </w:p>
    <w:p w:rsidR="00616035" w:rsidRDefault="00616035">
      <w:pPr>
        <w:pStyle w:val="Date"/>
        <w:spacing w:after="0"/>
      </w:pPr>
      <w:bookmarkStart w:id="360" w:name="_Toc212895704"/>
      <w:r>
        <w:t>5 сентября 1949 г.</w:t>
      </w:r>
      <w:bookmarkEnd w:id="360"/>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после письма от 11 августа не имею вестей от Вас и немного тревожусь. Понимаю, что трудно Вам, кому легко сейчас! Но пусть не покидает Вас вера в Мудрость Руководящую и готовность мужественно встретить сложность жизни. Всеми силами духа храните спокойствие, ибо, истинно, не ведаем ни дня, ни часа, когда что при</w:t>
      </w:r>
      <w:r>
        <w:rPr>
          <w:noProof/>
          <w:szCs w:val="20"/>
        </w:rPr>
        <w:t xml:space="preserve">дет. </w:t>
      </w:r>
      <w:r>
        <w:rPr>
          <w:i/>
          <w:iCs/>
          <w:noProof/>
          <w:szCs w:val="20"/>
        </w:rPr>
        <w:t xml:space="preserve">«Много перемен произойдет и много положений сменится». </w:t>
      </w:r>
      <w:r>
        <w:rPr>
          <w:noProof/>
          <w:szCs w:val="20"/>
        </w:rPr>
        <w:t xml:space="preserve">Вот и мы </w:t>
      </w:r>
      <w:r>
        <w:rPr>
          <w:noProof/>
          <w:szCs w:val="22"/>
        </w:rPr>
        <w:t>со дня на день ждем разрешения наших проблем, как птицы на ветке, готовые вспорхнуть при первом... Знаке. Все ранее указанные придорожные вехи подошли вплотную, но последний знак... где он? Знаем, что часто молчание является предвестником больших решений. Истинно, может быть, «Вестник» уже погоняет коня! Но трудно ждать, ох как трудно! И при всей трудности нельзя уявлять страха. Не сказано ли, что страх губит все лучшие ростки нашего духа? Мужество, ничем несломимое мужество заповедано на пути. Во всеоружии уявленных нам Заветов встретим новую полосу деятельности.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Ничего не имею от самого Боллинга. Жду Ваших писем. Сейчас я еще не оправилась после потрясения болезнью Юрия, которая еще не оставила его. Лихорадку не так легко искоренить, но с помощью Великого Владыки, конечно, она будет пресечена и искоренена, но нужно и сотрудничество больного, а это иногда трудно достичь. Но и это преодолеем. Нельзя сказать и о серьезности заболевания, ибо можно ухудшить состояние больного, но человек лишь при осознании опасности становится покладистее. Трудно мне сейчас, Родные, потому не сетуйте за сравнительно редкие вести. Я страшно устаю, лечение сына потребовало огромной выдачи энергии. Кроме того, я одна и ответственность несу за многое. Сотрудничество с Великим Владыкой нелегко дается.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Неужели Боллинг после его прекрасных писем и получения Портрета откажется помочь Вам, Учреждениям в их новом развитии? Хочется верить, что он не выкажет оскорбительного легкомыслия и недоверия. Мое сердце с большой теплотой отозвалось на его прекрасные письма.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Жду, очень жду решения относительно срока переезда Учреждений, а также и Вашего переезда в Дом. Не могу представить себе, чтобы сокровища, доверенные нам, были бы брошены без постоянного надзора. Неужели величие Мысли и Сердца и широта прогноза, данные в Новом Учении, не уяснили им, к какому Источнику они подошли? Неужели не сознают, насколько их карма может быть улучшена приобщением к Мудрости Высшей? Никакое, даже малейшее действие, оявленное в помощь Прекрасному Делу, не остается без вознаграждения. Но помощь Великому Владыке вознаграждается сторицею. Тяжко писать об этом, но приходится напоминать. Истинно, именно Боллинг может получить сторицею за помощь Учреждениям, им оказанную. Если бы он согласился предоставить Учреждениям свой Дом с оплатою только освещения, отопления и прочих мелких расходов, можно было бы поощрить его, предложив ему титул Почетного Президента наших Учреждений. Может быть, он согласится предоставить это помещение безвозмездно, хотя бы на первые два года, чтобы дать Учреждениям врасти в новую почву. Ведь Сказано о лучшей ступени деятельности Вашей с переездом в этот Дом, значит, мы можем спокойно смотреть в будущее и просить друзей о временной помощи нам, более широкой, нежели они предполагали. Они ничего не потеряют. Также и наша доля помощи может уявиться существенной со многими сменами. Много перемен впереди! Но кто их видит? В сознании большинства все преломляется в обратном смысле и виде. Тяжко переходное время, но, Родные, не смущайтесь и спешите, где возможно. Не откладывайте ни одного действия.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прошу выслать мне лист должностных и официальных лиц наших Учреждений. У меня нет его под рукою, а иногда он мне нужен. Также хотелось бы &lt;...&gt;</w:t>
      </w:r>
      <w:r>
        <w:rPr>
          <w:rStyle w:val="FootnoteReference"/>
          <w:noProof/>
          <w:szCs w:val="22"/>
        </w:rPr>
        <w:footnoteReference w:id="410"/>
      </w:r>
      <w:r>
        <w:rPr>
          <w:noProof/>
          <w:szCs w:val="22"/>
        </w:rPr>
        <w:t>. У Юрия – рецидив. Новый приступ лихорадки с высокой температурой. Новая мука. Он так исхудал! Нужно покинуть здешний климат. Нужен сухой климат.</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61" w:name="_Toc212895705"/>
      <w:r>
        <w:t>120</w:t>
      </w:r>
      <w:bookmarkEnd w:id="361"/>
    </w:p>
    <w:p w:rsidR="00616035" w:rsidRDefault="00616035">
      <w:pPr>
        <w:pStyle w:val="a0"/>
        <w:rPr>
          <w:szCs w:val="20"/>
        </w:rPr>
      </w:pPr>
      <w:bookmarkStart w:id="362" w:name="_Toc212895706"/>
      <w:r>
        <w:t>Е.И.Рерих – К.Кэмпбелл</w:t>
      </w:r>
      <w:r>
        <w:rPr>
          <w:rStyle w:val="FootnoteReference"/>
          <w:b w:val="0"/>
          <w:bCs w:val="0"/>
        </w:rPr>
        <w:footnoteReference w:id="411"/>
      </w:r>
      <w:bookmarkEnd w:id="362"/>
    </w:p>
    <w:p w:rsidR="00616035" w:rsidRDefault="00616035">
      <w:pPr>
        <w:pStyle w:val="Date"/>
        <w:spacing w:after="0"/>
      </w:pPr>
      <w:bookmarkStart w:id="363" w:name="_Toc212895707"/>
      <w:r>
        <w:t>15 сентября 1949 г.</w:t>
      </w:r>
      <w:bookmarkEnd w:id="36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только что отправила следующую телеграмму: «Чем скорее Вы приедете, тем лучше. Наше пребывание здесь может продлиться. Действуйте согласно обстоятельствам. Пишите. Люблю».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Дан Совет </w:t>
      </w:r>
      <w:r>
        <w:rPr>
          <w:i/>
          <w:iCs/>
          <w:noProof/>
          <w:szCs w:val="22"/>
        </w:rPr>
        <w:t xml:space="preserve">не откладывать Ваш отъезд </w:t>
      </w:r>
      <w:r>
        <w:rPr>
          <w:noProof/>
          <w:szCs w:val="22"/>
        </w:rPr>
        <w:t xml:space="preserve">и послать деньги в </w:t>
      </w:r>
      <w:r>
        <w:rPr>
          <w:noProof/>
          <w:szCs w:val="22"/>
          <w:lang w:val="en-US"/>
        </w:rPr>
        <w:t>National</w:t>
      </w:r>
      <w:r>
        <w:rPr>
          <w:noProof/>
          <w:szCs w:val="22"/>
        </w:rPr>
        <w:t xml:space="preserve"> </w:t>
      </w:r>
      <w:r>
        <w:rPr>
          <w:noProof/>
          <w:szCs w:val="22"/>
          <w:lang w:val="en-US"/>
        </w:rPr>
        <w:t>City</w:t>
      </w:r>
      <w:r>
        <w:rPr>
          <w:noProof/>
          <w:szCs w:val="22"/>
        </w:rPr>
        <w:t xml:space="preserve"> </w:t>
      </w:r>
      <w:r>
        <w:rPr>
          <w:noProof/>
          <w:szCs w:val="22"/>
          <w:lang w:val="en-US"/>
        </w:rPr>
        <w:t>Bank</w:t>
      </w:r>
      <w:r>
        <w:rPr>
          <w:noProof/>
          <w:szCs w:val="22"/>
        </w:rPr>
        <w:t xml:space="preserve"> Нью-Йорка в Бомбее. Обстоятельства могут сложиться так, что Вы можете пробыть здесь дольше, чем планируете.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Пишу коротенькую записку, ибо мои силы исчерпаны длительной болезнью Юрия. Сейчас кризис миновал, и он выздоравливает.</w:t>
      </w:r>
    </w:p>
    <w:p w:rsidR="00616035" w:rsidRDefault="00616035">
      <w:pPr>
        <w:widowControl w:val="0"/>
        <w:shd w:val="clear" w:color="auto" w:fill="FFFFFF"/>
        <w:autoSpaceDE w:val="0"/>
        <w:autoSpaceDN w:val="0"/>
        <w:adjustRightInd w:val="0"/>
        <w:ind w:firstLine="567"/>
        <w:rPr>
          <w:noProof/>
          <w:szCs w:val="20"/>
        </w:rPr>
      </w:pPr>
      <w:r>
        <w:rPr>
          <w:noProof/>
          <w:szCs w:val="22"/>
        </w:rPr>
        <w:t xml:space="preserve">К Вашему приезду полностью окрепну. </w:t>
      </w:r>
      <w:r>
        <w:rPr>
          <w:i/>
          <w:iCs/>
          <w:noProof/>
          <w:szCs w:val="22"/>
        </w:rPr>
        <w:t xml:space="preserve">Не откладывайте отъезд. </w:t>
      </w:r>
      <w:r>
        <w:rPr>
          <w:noProof/>
          <w:szCs w:val="22"/>
        </w:rPr>
        <w:t>Шлю мою любовь и нежность. 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rPr>
          <w:noProof/>
        </w:rPr>
      </w:pPr>
    </w:p>
    <w:p w:rsidR="00616035" w:rsidRDefault="00616035">
      <w:pPr>
        <w:pStyle w:val="a"/>
        <w:rPr>
          <w:szCs w:val="20"/>
        </w:rPr>
      </w:pPr>
      <w:bookmarkStart w:id="364" w:name="_Toc212895708"/>
      <w:r>
        <w:t>121</w:t>
      </w:r>
      <w:bookmarkEnd w:id="364"/>
    </w:p>
    <w:p w:rsidR="00616035" w:rsidRDefault="00616035">
      <w:pPr>
        <w:pStyle w:val="a0"/>
      </w:pPr>
      <w:bookmarkStart w:id="365" w:name="_Toc212895709"/>
      <w:r>
        <w:t>Е.И.Рерих – К.Кэмпбелл</w:t>
      </w:r>
      <w:r>
        <w:rPr>
          <w:rStyle w:val="FootnoteReference"/>
          <w:b w:val="0"/>
          <w:bCs w:val="0"/>
        </w:rPr>
        <w:footnoteReference w:id="412"/>
      </w:r>
      <w:bookmarkEnd w:id="365"/>
    </w:p>
    <w:p w:rsidR="00616035" w:rsidRDefault="00616035">
      <w:pPr>
        <w:pStyle w:val="Date"/>
        <w:rPr>
          <w:szCs w:val="20"/>
        </w:rPr>
      </w:pPr>
      <w:bookmarkStart w:id="366" w:name="_Toc212895710"/>
      <w:r>
        <w:t>25 сентября 1949 г.</w:t>
      </w:r>
      <w:bookmarkEnd w:id="366"/>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Ваше письмо от 24 августа пришло в Калимпонг 20 сентября и было вручено мне 22-го. Письмо Зины, также от 25 августа, так и не дошло. Что случилось с «той почтой»? Надеюсь, эта коротенькая записка застанет Вас все еще в Аруне.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Возьмите с собой теплые вещи, но имейте в виду, что в Калимпонге теплее, чем в Швейцарии, здесь нет снега, высота всего лишь 4000–4500 футов. Ноябрь – самое приятное время в Калимпонге.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Подготовим для Вас самые лучшие условия для проживания из существующих. Наш дом очень маленький, постараемся устроить маленький коттедж для наших гостей. Светик писал мне, что хочет взять Вас в путешествие в Алампур, Джайпур, Амбер и другие известные места в Индии. Полагаю, Вы должны увидеть их, кто знает, сколько они еще простоят!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Спасибо Вам, дорогая, но у нас есть все необходимое – за исключением некоторых лекарств, которые Вы купите во Франции или в Швейцарии, – «пилюли Катильона», содержащие 1 мг строфанта. Они продаются в стеклянной бутылочке. Мне нужно, по крайней мере, полдюжины. Это самый лучший экстракт строфанта, и Вы также сможете его принимать. Буду счастлива Вас увидеть.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Юрий поправляется, и я чувствую себя лучше. Так, будем очень рады вашему приезду.</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 и нежностью.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Посылаю Дэвиду книгу «Таинственный ...</w:t>
      </w:r>
      <w:r>
        <w:rPr>
          <w:rStyle w:val="FootnoteReference"/>
          <w:noProof/>
          <w:szCs w:val="22"/>
        </w:rPr>
        <w:footnoteReference w:id="413"/>
      </w:r>
      <w:r>
        <w:rPr>
          <w:noProof/>
          <w:szCs w:val="22"/>
        </w:rPr>
        <w:t>». Он найдет в ней некоторые интересные сведения.</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367" w:name="_Toc212895711"/>
      <w:r>
        <w:t>122</w:t>
      </w:r>
      <w:bookmarkEnd w:id="367"/>
    </w:p>
    <w:p w:rsidR="00616035" w:rsidRDefault="00616035">
      <w:pPr>
        <w:pStyle w:val="a0"/>
        <w:rPr>
          <w:szCs w:val="20"/>
        </w:rPr>
      </w:pPr>
      <w:bookmarkStart w:id="368" w:name="_Toc212895712"/>
      <w:r>
        <w:t>Е.И.Рерих – З.Г.Фосдик и Д.Фосдику</w:t>
      </w:r>
      <w:bookmarkEnd w:id="368"/>
    </w:p>
    <w:p w:rsidR="00616035" w:rsidRDefault="00616035">
      <w:pPr>
        <w:pStyle w:val="Date"/>
        <w:spacing w:after="0"/>
      </w:pPr>
      <w:bookmarkStart w:id="369" w:name="_Toc212895713"/>
      <w:r>
        <w:t>30 сентября 1949 г.</w:t>
      </w:r>
      <w:bookmarkEnd w:id="369"/>
    </w:p>
    <w:p w:rsidR="00616035" w:rsidRDefault="00616035">
      <w:pPr>
        <w:keepNext/>
        <w:widowControl w:val="0"/>
        <w:shd w:val="clear" w:color="auto" w:fill="FFFFFF"/>
        <w:autoSpaceDE w:val="0"/>
        <w:autoSpaceDN w:val="0"/>
        <w:adjustRightInd w:val="0"/>
        <w:spacing w:after="60"/>
        <w:ind w:firstLine="567"/>
        <w:jc w:val="right"/>
        <w:rPr>
          <w:noProof/>
          <w:szCs w:val="20"/>
        </w:rPr>
      </w:pPr>
      <w:r>
        <w:rPr>
          <w:noProof/>
          <w:szCs w:val="22"/>
        </w:rPr>
        <w:t>«Крукети»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получила Ваши письма от 8 и 14 сентября одновременно, но письмо Зиночки от 25 августа так и не дошло до нас. Хотя письмо Катрин тоже от 25 августа</w:t>
      </w:r>
      <w:r>
        <w:rPr>
          <w:rStyle w:val="FootnoteReference"/>
          <w:noProof/>
          <w:szCs w:val="22"/>
        </w:rPr>
        <w:footnoteReference w:id="414"/>
      </w:r>
      <w:r>
        <w:rPr>
          <w:noProof/>
          <w:szCs w:val="22"/>
        </w:rPr>
        <w:t xml:space="preserve"> долетело, но только 22 сентября. Что случилось с американской августовской почтой? Вообще, почта работает с большими перебоями отчасти из-за обвалов на наших путях. Сейчас отмечены новые обвалы, ибо монсун продолжается шестой месяц! Явление небывалое в этом крае на памяти стариков.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Сегодня пятый день как я могу свободно дышать – мой Юрий, после почти двухмесячного напряжения злейшей лихорадки, начал действительно поправляться. Теперь я смогу немного собраться с силами и вернуться к жизни, ибо, истинно, я не жила все эти томительные недели.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делах. Конечно, Родные, действуйте по обстоятельствам; дадим друзьям некоторое время, чтобы переварить русскую атомную бомбу</w:t>
      </w:r>
      <w:r>
        <w:rPr>
          <w:rStyle w:val="FootnoteReference"/>
          <w:noProof/>
          <w:szCs w:val="22"/>
        </w:rPr>
        <w:footnoteReference w:id="415"/>
      </w:r>
      <w:r>
        <w:rPr>
          <w:noProof/>
          <w:szCs w:val="22"/>
        </w:rPr>
        <w:t xml:space="preserve"> и девальвацию фунта</w:t>
      </w:r>
      <w:r>
        <w:rPr>
          <w:rStyle w:val="FootnoteReference"/>
          <w:noProof/>
          <w:szCs w:val="22"/>
        </w:rPr>
        <w:footnoteReference w:id="416"/>
      </w:r>
      <w:r>
        <w:rPr>
          <w:noProof/>
          <w:szCs w:val="22"/>
        </w:rPr>
        <w:t>. Последние две новости, конечно, многое изменят и потрясут еще больше и без того некрепкую основу всего мирового положения. Помните Указание о событии и сменах многих положений, которые произойдут еще в сентябре. Потому дадим друзьям время осознать смысл происшедшего и будем действовать по обстоятельствам. Мы уявимся на дальнейших следствиях таких событий. Конечно, смена мирового положения скажется на всем. И с открытием применения атомной энергии к двигателям закончится наша эра «Черного Века». Но это еще не так скоро! Все же можно помечтать о полном изменении смысла всей жизни. Ведь начнется совершенно иная, новая жизнь на Земле. А пока что все эти предварительные открытия помогают разрушению материальной цивилизации, и потому насаждение духовной культуры является самой главной, самой неотложной задачей. Необходимо, чтобы массы осознали, наконец, что жизнь ценна только высокими качествами в ее проявлениях психической энергии, а не выявлением разнузданных инстинктов, породителей хаоса тьмы и разложения.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наш друг Боллинг поймет, что, согласившись купить единолично дом, который был предположен, вернее, Указан для Учреждений, тем самым принял на себя некоторое обязательство. Когда он выразил желание иметь Изображение и приблизиться к Служению, он тоже принял некоторую ответственность, потому он не может тормозить деятельность Учреждений. Необходимо ясное освещение фактов и возможностей. Необходимо чистосердечное сотрудничество. Успех Учреждений несомненен при соблюдении честной и дружественной кооперации. Нужна вначале и некоторая денежная помощь от тех, кто может ее оказать. Помощь Высокая всегда поспешает туда, где есть искреннее желание помочь Их Делу, внесению Зерен высшей Культуры.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Если Боллинг оявится на высоте положения и окажет содействие, то можно будет его назначить Почетным президентом Комитета Баннер оф Пис, ему это будет близко. Но, конечно, такое назначение может состояться, только если он поможет сейчас Учреждениям получить твердую основу в приобретенном им доме. Большую надежду полагаю на него, но ему нужно говорить определенно. Великий Владыка ждет его решения. Пусть выскажется. Три месяца прошли после его операции, и он может продолжать свою деятельность, но без особых расширений.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Оставьте, Родные, на листах всех членов, пока не закрепите своего положения в новом помещении и некоторого развития наших Учреждений. Так называемые «мертвые души» имеются во всех просветительных Учреждениях, и потому не смущайтесь и оставьте их на листе. Ведь это тоже один из признаков нашего «Черного Века».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Магдалену не трогайте, уявите ее как бы не существующей до ее возвращения к Вам. Бедняга настолько замучена сумасшедшей матерью, что ее нужно пожалеть.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Пусть несменное дружелюбие будет Вашей тактикой во всем. Все обиды и едкие слова не страшны, когда мы строим на благо, да еще по Указанию Сил Света. Люди все еще не могут осознать происходящего страшного Армагеддона. Не могут усмотреть идущих Космических перемен, не видят уже сложившихся событий, которые явят сотрясение всему миру.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Вот и в прошлом марте все висело на ниточке и космическая опасность от подземного огня была настолько велика, что все Силы Света были мобилизованы, чтобы разбить это напряжение на многие отдельные взрывы. Тогда это удалось, и многие страны были спасены от страшного бедствия, но удастся ли отстоять, когда Космический срок вновь подойдет, и не окажемся ли мы, обитатели планеты, взрывателями ее? Калифорния и Флорида еще в опасности, также и опускание дна океана еще не устранено окончательно.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действуйте по обстоятельствам и храните спокойствие, непоколебимое спокойствие. Успех Учреждений предуказан, потому не слишком волнуйтесь.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секретарши примите тоже спокойно, так, как было Сказано – продолжайте работать с имеющейся сейчас у Вас, а там будет видно. Сказано было – не искать, ибо секретарша сама придет. Кто знает, какие обстоятельства могут изменить положение?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и о новой должности для Дедлея Сказано, что придет нежданно, потому и будьте открыты, но не волнуйтесь. Истинно, родному Дедлею необходимо обрести спокойствие, ибо только тогда Высокая Помощь может быть воспринята. В смятенное сознание никакой Луч Владыки не может проникнуть. Всякое насилие над смятенным сознанием грозит параличом под Лучом необычного напряжения. Истинно, смятение и сомнения – наши самые страшные враги, именно они закрывают доступ Лучам. Ученик обязан дисциплинировать себя и выработать спокойствие, основанное на полном доверии в мудрость Великого Владыки, на любви к этому чудесному Облику, полному неистощимого терпения и любовного снисхождения к нашим слабостям. Дайте радость Владыке видеть Ваше мужественное спокойствие, закаленное расширением сознания в устремлении к лучшему пониманию данного нам 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читаю Ваш перевод третьей части «Мира Огненного», родной, и радуюсь ясности перевода. Прочла уже больше ста параграфов. Ошибок не нашла, разве только не люблю слово «зилот»</w:t>
      </w:r>
      <w:r>
        <w:rPr>
          <w:rStyle w:val="FootnoteReference"/>
          <w:noProof/>
          <w:szCs w:val="22"/>
        </w:rPr>
        <w:footnoteReference w:id="417"/>
      </w:r>
      <w:r>
        <w:rPr>
          <w:noProof/>
          <w:szCs w:val="22"/>
        </w:rPr>
        <w:t xml:space="preserve"> в § 60, ибо оно близко к понятию фанатизма, тогда как слово «сподвижник» является антиподом фанатизма.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Может быть, в одном случае можно было бы сказать – «ернест тойлерс»</w:t>
      </w:r>
      <w:r>
        <w:rPr>
          <w:rStyle w:val="FootnoteReference"/>
          <w:noProof/>
          <w:szCs w:val="22"/>
        </w:rPr>
        <w:footnoteReference w:id="418"/>
      </w:r>
      <w:r>
        <w:rPr>
          <w:noProof/>
          <w:szCs w:val="22"/>
        </w:rPr>
        <w:t xml:space="preserve"> или «зилус тойлерс»</w:t>
      </w:r>
      <w:r>
        <w:rPr>
          <w:rStyle w:val="FootnoteReference"/>
          <w:noProof/>
          <w:szCs w:val="22"/>
        </w:rPr>
        <w:footnoteReference w:id="419"/>
      </w:r>
      <w:r>
        <w:rPr>
          <w:noProof/>
          <w:szCs w:val="22"/>
        </w:rPr>
        <w:t>? Впрочем, я, может быть, ошибаюсь, и «зилот» употребляется в английском языке и в положительном смысле нашего русского слова «ревнитель». Я не могу являться компетентным судьей в деле оценки литературного стиля, но мне кажется, что перевод на высоте. Я настолько отошла от английского языка, что даже самые простые слова не приходят на ум. Думаю, когда приедут Катрин и Инге, им будет трудно понимать мои ломаные речи. По Вашему переводу буду вспоминать этот чуждый мне язык. Между прочим, приезд Катрин с Инге сложился совершенно неожиданно. Они написали мне о своем намерении проехать в Европу, и Великий Владыка подтвердил необходимость для Инге проехать в Швейцарию, но и для Катрин перемена климата очень нужна ввиду ее нервного состояния. Сказано им пробыть там не менее трех недель, а затем они могут проехать и в Индию повидаться со мною. Конечно, я очень радуюсь повидать Катрин и Инге. Ведь я их никогда не встречала, а они много сделали для наших дел.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Зиночка пишет о поездке Дедлея в Индию. Но, Родная, как может он – воин на страже дел оставить свой пост в такое ответственное время? Его срок придет, и, может быть, скорее, чем мы это думаем, но сейчас это было бы пагубным для дел. Я верю, что Дедлей понимает, насколько он сейчас нужен там, где нужно еще оформление всех Учреждений. Родные, не сомневайтесь, Помощь будет послана, но храните спокойствие, храните его с Друзьями, но проявите твердость понимания ответственности и обязательств, принятых на себя. Пусть они устыдятся. Великий Владыка обещал свою Помощь, и я верю всем сердцем, ибо Обещания всегда исполнялись, когда все существо готово положить все свое уменье на Служение Тому, Кто Сам отдал Себя на распятие.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проживем здесь немного дольше, чем предполагалось. Великий Владыка радуется, что можно отложить наш отъезд из Индии еще на некоторое время, и потому наш следующий адрес будет – Дарджилинг. Переедем туда, вероятно, к лету. Пока что не имеем представления, в каком доме окажемся, может быть, в нашем старом Потанге. Здесь мне душно. Мне нужна большая высота. Здесь только 4500 футов, а Дарджилинг – 6500 футов высоты. Итак, я буду продолжать сноситься с Вами, родные, еще продолжительное время. Все наладится, все сложится как нельзя лучше. Только гоните сомнение, гоните каждую тень его. Ведь и тревога уже есть сомнение. Найдите спокойствие, выработайте в себе дисциплину эту. Легче всего она приходит через любовь к Владыке. В трудные минуты я всегда спокойна, не хочу хвастаться, но, по-видимому, мне посылается особый луч, который укрепляет мое внутреннее сознание.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Хорошо Вам, родные, попринимать опять строфант по шесть капель на ночь. Это настоящий жизнедатель.</w:t>
      </w:r>
    </w:p>
    <w:p w:rsidR="00616035" w:rsidRDefault="00616035">
      <w:pPr>
        <w:widowControl w:val="0"/>
        <w:shd w:val="clear" w:color="auto" w:fill="FFFFFF"/>
        <w:autoSpaceDE w:val="0"/>
        <w:autoSpaceDN w:val="0"/>
        <w:adjustRightInd w:val="0"/>
        <w:ind w:firstLine="567"/>
        <w:rPr>
          <w:noProof/>
          <w:szCs w:val="20"/>
        </w:rPr>
      </w:pPr>
      <w:r>
        <w:rPr>
          <w:noProof/>
          <w:szCs w:val="22"/>
        </w:rPr>
        <w:t>Обнимаю Вас, родные. Мысли мои с Вами.</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rPr>
          <w:noProof/>
        </w:rPr>
      </w:pPr>
    </w:p>
    <w:p w:rsidR="00616035" w:rsidRDefault="00616035">
      <w:pPr>
        <w:pStyle w:val="a"/>
        <w:rPr>
          <w:szCs w:val="20"/>
        </w:rPr>
      </w:pPr>
      <w:bookmarkStart w:id="370" w:name="_Toc212895714"/>
      <w:r>
        <w:t>123</w:t>
      </w:r>
      <w:bookmarkEnd w:id="370"/>
    </w:p>
    <w:p w:rsidR="00616035" w:rsidRDefault="00616035">
      <w:pPr>
        <w:pStyle w:val="a0"/>
      </w:pPr>
      <w:bookmarkStart w:id="371" w:name="_Toc212895715"/>
      <w:r>
        <w:t>Е.И.Рерих – А.М.Асееву</w:t>
      </w:r>
      <w:bookmarkEnd w:id="371"/>
    </w:p>
    <w:p w:rsidR="00616035" w:rsidRDefault="00616035">
      <w:pPr>
        <w:pStyle w:val="Date"/>
        <w:rPr>
          <w:szCs w:val="20"/>
        </w:rPr>
      </w:pPr>
      <w:bookmarkStart w:id="372" w:name="_Toc212895716"/>
      <w:r>
        <w:t>Сентябрь 1949 г.</w:t>
      </w:r>
      <w:bookmarkEnd w:id="372"/>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Александр Михайлович, спасибо за все Ваши интересные письма и книги. Монгольский словарь придал крылья моему сыну в его работе. Журналы, «Мечников» и «Саянов» – все дошло, а вчера долетел и «Амур-батюшка»</w:t>
      </w:r>
      <w:r>
        <w:rPr>
          <w:rStyle w:val="FootnoteReference"/>
          <w:noProof/>
          <w:szCs w:val="22"/>
        </w:rPr>
        <w:footnoteReference w:id="420"/>
      </w:r>
      <w:r>
        <w:rPr>
          <w:noProof/>
          <w:szCs w:val="22"/>
        </w:rPr>
        <w:t>. Спасибо, спасибо!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Хотели бы очень достать Вам побольше бумаги, но наше местечко – большое село. Листы нужного Вам образца здесь не найти, но мы послали Вам тетради в клетку. Послали шесть, все, что нашли. Говорят, что вывоз бумаги запрещен. Попробуем высылать малыми посылками что найдем. Интересно, как дойдет этот пакет? В конце января я выслала Вам из Кхандалы два или три номера иллюстрированного журнала «Индия» со статьями и портретами Н.К. Дошли ли они до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Мое молчание объясняется новыми приступами сильнейшего напряжения во всем организме, через которое я должна была пройти перед началом новой деятельности. Также и болезнь Юрия принесла мне новую муку и страшную усталость. Он схватил зловредную лихорадку, температура доходила до 41</w:t>
      </w:r>
      <w:r>
        <w:rPr>
          <w:rFonts w:cs="Times New Roman CYR"/>
          <w:noProof/>
          <w:szCs w:val="18"/>
        </w:rPr>
        <w:t>°</w:t>
      </w:r>
      <w:r>
        <w:rPr>
          <w:noProof/>
          <w:szCs w:val="22"/>
        </w:rPr>
        <w:t xml:space="preserve"> и сопровождалась мучительным распиранием в области желудка. Справились с этой напастью, конечно, благодаря Помощи Великого Владыки. Сейчас он уже на пути восстановления сил. И мои напряжения тоже приходят в более привычное мне состояние, и я смогу чаще беседовать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сейчас заняты Вашей медицинской работой, и потому, может быть, я смогу передать Вам несколько сведений и практических советов. Так, на Ваш вопрос о лечении мокрой экземы должна сказать, что этот вид нервной экземы трудно поддается лечению, если настроение больной находится в подавленном состоянии и психическая энергия молчит. Необходимо вызвать эту энергию к действию повышением интереса к культурной деятельности и новой любознательности к познанию. Конечно, следует ей посоветовать молочную диету во всех видах. Лучшее молоко – козлиное</w:t>
      </w:r>
      <w:r>
        <w:rPr>
          <w:rStyle w:val="FootnoteReference"/>
          <w:noProof/>
          <w:szCs w:val="22"/>
        </w:rPr>
        <w:footnoteReference w:id="421"/>
      </w:r>
      <w:r>
        <w:rPr>
          <w:noProof/>
          <w:szCs w:val="22"/>
        </w:rPr>
        <w:t>, ибо оно содержит наибольший процент психической энергии. Запретите ей все жирные блюда и настаивайте на очищении желудка как можно чаще, хотя бы и каждый день. Хорош лакричный порошок или фруктовые соли «Ино» («</w:t>
      </w:r>
      <w:r>
        <w:rPr>
          <w:noProof/>
          <w:szCs w:val="22"/>
          <w:lang w:val="en-US"/>
        </w:rPr>
        <w:t>Eno</w:t>
      </w:r>
      <w:r>
        <w:rPr>
          <w:noProof/>
          <w:szCs w:val="22"/>
        </w:rPr>
        <w:t>»), последние очень приятный напиток. Всегда хорош валериан два раза в день по 40 капель на прием. Также можно посоветовать строфант, по три капли на прием, два раза в день, в течение трех дней, затем три дня по четыре капли и целую неделю по пять, после чего начать спускать в том же порядке. Валериан следует принимать без всяких перерывов. Он как молоко и хлеб для нашего организма.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Пораженное место нельзя раздражать никакими мазями, никакими омовениями. Этот вид экземы не терпит влажности. Необходима сухая присыпка. Можно приготовить лучшую присыпку из простого талька или картофельной муки с добавлением сухого порошка из цинка или свинца, но необходимо весьма тщательно размешать эту смесь. Пропорция – кофейная ложечка сухого порошка на чайную чашку. Сначала, может быть, лучше испробовать цинк, ибо свинец сильнее. Пропорцию цинка можно увеличить до чайной ложки. Следует следить, чтобы присыпка не вызывала раздражения, но была бы приятна. В случае легкого раздражения пропорция цинка или свинца может быть уменьшена. Присыпать густо, особенно на ночь, и прикрывать легким полотняным бинтом. Днем следует повторять присыпку и не опасаться это делать. Важно держать пораженное место в полной изолированности от всякой влажности. И не опасаться заражения, ибо цинк и свинец и тальк – хорошая дезинфекция. Но скрывать нельзя, что процесс заживления медлителен и может взять несколько месяцев. Лучшим средством все же будет повышение деятельности психической энергии.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Строфант – замечательное средство не только от сердечных заболеваний, но он особенно важен тем, что укрепляет и солнечное сплетение, и нерв вагус – наши наиболее важные жизненные рычаги.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 напряжении солнечного сплетения он незаменим и способствует мочевой эмиссии. Начинать нужно с очень малых доз, ибо средство это сильное, но благодетельное. Великий Владыка говорит, что строфант полезен и Вам, но только как иммунитет. Вы могли бы принимать три капли строфанта перед посещением заразных больных и тем самым уявились бы на иммунитете. Конечно, строфант не защитит от уже сидящей болезни, но все же он может ослабить 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имеете здоровый организм, потому могли бы уявиться на сотрудничестве с Великим Владыкой. Вы могли бы обрести большие знания о функциях внутреннего человека, этого главного источника здоровья, но и главного фактора всяких заболеваний, допущенных излишествами и, прежде всего, падением нравственности. Новая медицина будет в основе иметь ознакомление именно с внутренним человеком, оявленным нам в функциях гланд и нервной системы. Нервная система – главнейшая область в организме человека, но современная медицина мало времени уделяет на изучение ее, и самая мощная ступень к обнаруживанию скрытых болезней в человеке остается неиспользованной.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Медицина будущего, именно, займется не лечением следствий, но изучением причин заболеваний. Лечение одних следствий приводит иногда даже к новым осложнениям в организме.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Скоро напишу Вам и о новом открытии для лучшего изучения организма человека, которое Великий Владыка думает оявить Вам немного позднее, когда Вы окажетесь в лучших условиях для такого изучения.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Строфант излечивает даже грудную жабу и полезен при артериосклерозе. Этот бич уносит сейчас большое число полезнейших людей. Также соли лития растворяют мочевую кислоту и могут уничтожить и кристаллы, которые появляются в моче при артериосклерозе. Они имеют удлиненную, кубическую форму. Моча такая обладает запахом, напоминающим запах спаржи или яда аспарагина. Соли лития растворяют камни в мочевом и желчном пузырях. Они останавливают разрастание тканей в желудке и опухолей до раковых включительно, если они не запущены.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Артериосклероз можно лечить солями лития. Но в общем это заболевание плохо поддается лечению. Можно начать давать соли лития с одной кофейной ложечки на стакан воды и довести дозу до столовой ложки на один прием. Принимать два раза в день. Продолжать лечение три недели. Но необходима некоторая осторожность, ибо некоторые люди не воспринимают солей лития. Их солнечное сплетение протестует. Но такие индивидуумы безнадежны. Такой артериосклерозник – «подстреленная птица», и летать он уже не может. Их лучше не лечить, но предоставить изживать свой век, не мучая их. После трех недель приема солей лития нужен отдых в три месяца, затем снова три недели принятия солей ту же дозу и снова три месяца отдыха, после чего закончить лечение новым трехнедельным курсом солей. Так, курс лечения возьмет около года. Диета при этом, конечно, лучше легкая, но обычная при уменьшении жиров и воздержании, если возможно, от курения, хотя бы неполного, вино тоже в ограниченном количестве. Также необходимо довольно сильное слабительное для постоянного очищения желудка – лакрица или Эпсом-соли. Но лечение, конечно, заключается в солях лития и в строфанте. Причем строфант можно начать с семи капель, ибо уплотненные стенки артерий не вбирают так легко, строфант нужно давать на ночь, немного раньше слабительного.</w:t>
      </w:r>
    </w:p>
    <w:p w:rsidR="00616035" w:rsidRDefault="00616035">
      <w:pPr>
        <w:widowControl w:val="0"/>
        <w:shd w:val="clear" w:color="auto" w:fill="FFFFFF"/>
        <w:autoSpaceDE w:val="0"/>
        <w:autoSpaceDN w:val="0"/>
        <w:adjustRightInd w:val="0"/>
        <w:ind w:firstLine="567"/>
        <w:rPr>
          <w:noProof/>
          <w:szCs w:val="20"/>
        </w:rPr>
      </w:pPr>
      <w:r>
        <w:rPr>
          <w:noProof/>
          <w:szCs w:val="22"/>
        </w:rPr>
        <w:t>Привожу еще одно прекраснейшее и лучшее лечение от малярии.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Следует натощак ежедневно съедать пять средних луковиц или головок чеснока и три стручка красного перца в течение трех и даже четырех недель, не опасаясь ожога гортани. Молоко с небольшой щепоткой соды поможет от ожога пищевода. На ночь слабительное – лакрица или фруктовые соли «Ино». Диета должна быть облегчена, мясо не рекомендуется, но куриный суп можно. Хороши все каши. Следовало бы испробовать его в Вашей стране.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На письмо г-жи Козье ничего отвечать нельзя. Возражение на такое письмо не должно иметь места на страницах серьезного издания, потому лучше обойти его молчанием. Что Корсуновский, списался ли он с Зинаидой Григорьевной Фосдик? Моя переписка с нею тоже немного сократилась из-за моего напряжения. Пусть Корсуновский не слишком широко шагает и не огорчается трудностями.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Прошлый март с его страшным приговором миру заложил основание многим ярым событиям. Страна находится в напряжении, но не тревожьтесь, Вы находитесь под Лучом счастья. Вы нужны для новой полезной деятельности и потому будете охранены во всех случаях на пути Вашем.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самые светлые мысли и радость мою о близкой, прекрасной Новой Эре, которая оявит кипучую строительную деятельность в наших любимых странах. Чую победу нашего славянства, нашей великой страны.</w:t>
      </w:r>
    </w:p>
    <w:p w:rsidR="00616035" w:rsidRDefault="00616035">
      <w:pPr>
        <w:widowControl w:val="0"/>
        <w:shd w:val="clear" w:color="auto" w:fill="FFFFFF"/>
        <w:autoSpaceDE w:val="0"/>
        <w:autoSpaceDN w:val="0"/>
        <w:adjustRightInd w:val="0"/>
        <w:ind w:firstLine="567"/>
        <w:rPr>
          <w:noProof/>
          <w:szCs w:val="20"/>
        </w:rPr>
      </w:pPr>
      <w:r>
        <w:rPr>
          <w:noProof/>
          <w:szCs w:val="22"/>
        </w:rPr>
        <w:t>Духом и сердцем с Вами.</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373" w:name="_Toc212895717"/>
      <w:r>
        <w:t>124</w:t>
      </w:r>
      <w:bookmarkEnd w:id="373"/>
    </w:p>
    <w:p w:rsidR="00616035" w:rsidRDefault="00616035">
      <w:pPr>
        <w:pStyle w:val="a0"/>
        <w:rPr>
          <w:szCs w:val="20"/>
        </w:rPr>
      </w:pPr>
      <w:bookmarkStart w:id="374" w:name="_Toc212895718"/>
      <w:r>
        <w:t>Е.И.Рерих – В.Л.Дутко</w:t>
      </w:r>
      <w:bookmarkEnd w:id="374"/>
    </w:p>
    <w:p w:rsidR="00616035" w:rsidRDefault="00616035">
      <w:pPr>
        <w:pStyle w:val="Date"/>
        <w:spacing w:after="0"/>
      </w:pPr>
      <w:bookmarkStart w:id="375" w:name="_Toc212895719"/>
      <w:r>
        <w:t>1 октября 1949 г.</w:t>
      </w:r>
      <w:bookmarkEnd w:id="375"/>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последнее послание Ваше от 8 сентября принесло волну Вашего сердечного тепла и вызвало во мне прилив глубокой нежности к Вам, моей любимой Носительнице Прекрасного. Почувствовалась и Ваша острая тревога о Вашем мальчике. Как мне это знакомо и близко! Сколько сил приходится полагать на этих маленьких мучителей наших, но сколько радости и глубокой проникновенной нежности и чуткости будят они в любящем сердце! Вот и я сейчас почти два месяца проходила через страстную муку, старший сын заболел злейшей лихорадкой. Но он уже на пути полного выздоровления и понемногу начинает входить в ритм своей работы.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правильно Вы не даете оперировать миндалины Миши. Набухание и раздражение гланд – почти обычное явление у детей, и особенно в наше время особых эпидемий раздражения слизистых оболочек. Все лучшие врачи говорили мне, что к 14-ти годам гланды приходят в нормальное состояние. Так было у моих сыновей, и я никогда не соглашалась ни на операции, ни на особое лечение их, лишь принимала меры, чтобы чем-либо не раздражить 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Родная, Вы не должны чрезмерно тревожиться, но, конечно, чувствительность гланд должна быть охранена бережным отношением к нервной системе. Все наиболее даровитые дети страдают от повышенной чувствительности организма в течение отроческих лет. Ваш старичок врач – не плох. Но лучше не давать Мише никаких лекарств, а то они могут отравить организм бромом или стрихнином. Все эти средства не для детского возраста.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Передаю Вам несколько Советов Великого Владыки. «Никаких лекарств, но следует давать ему (Мише) валериановый чай», одну маленькую кофейную чашку на ночь. Можно добавить немного сахару, если ему приятнее. Почему бы и Вам самой не начать пить этот чай? Валериан не лекарство, но настоящий жизнедатель, потому его следует принимать как самую насущную пищу, как хлеб и молоко, каждый день без пропусков. Вспомните, что сказано о валериане в книгах Учения. Вся моя семья всегда пила этот чай, и он прекрасно действовал на нервную систему. Купите сухие корни валериана, промойте их хорошо и обдайте кипятком, просушите и затем возьмите одну верхом полную чайную ложку этих корней и заварите в чайнике в трех стаканах крутого кипятка, накройте его и поставьте в теплое место (в духовку), чтобы навар настоялся, но кипятить не следует. Такой настойки хватит Вам дня на два, на три. Перед приемом подогрейте ее, но не давайте вскипать.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Второй Совет – во время набуханий гланд, а то и ежедневно приучите Мишу полоскать горло раствором одной кофейной ложки повареной соли на большой стакан кипяченой воды. Повареная соль должна быть очищена, если таковая не имеется, очистите ее сами. Всыпьте некоторое количество ее в кастрюльку и залейте водой, все лишнее в ней, в виде иногда соринок и соломинок, всплывет на поверхность, тогда слейте эту воду и долейте снова и продолжайте варить до полного испарения воды. Из осевшей соли возьмите кофейную ложечку и растворите ее в стакане крутого кипятка. После остужения – полоскание готово, и Миша может полоскать раза два, три в день. Это самое простое и здоровое полоскание. Оно поможет и от насморка, ибо воспаление носоглотки будет излечено полосканием. Можно заготовить полоскание на день или два и держать его в термосе. Если Миша не поленится приучиться полоскать каждый день раза два и без ясного раздражения, он скоро излечится от повторных воспалений носоглотки.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Третий Совет – одним из самых действительных средств при раздражении носоглотки и набухания гланд будет теплое молоко. Пить его следует почти горячим, прибавляя в него двууглекислую соду. Пропорция – одна щепотка соды на чайную чашку. Можно пить три-четыре раза в день хотя бы по полчашки. Этим средством я спасала своих мальчиков от бронхитов, трахеитов и прочих простудных напастей. Средство это весьма одобряется Великим Владыкой. Мы очень придерживаемся его при простудах. Также при повышенной температуре мы избегаем давать патентованных лекарств, даем лишь горячий чай с ложкой коньяку, иногда можно добавить лимон для вкуса. И сейчас я лечила сына от страшной лихорадки горячей водой, в которую вливала две, три столовые ложки коньяка, можно и больше. Спирт понижает температуру и не ослабляет сердце, тогда как все искусственные понижатели температуры могут вызвать страстное ослабление сердца, иногда непоправимое, потому мы всегда избегаем жаропонижающих патентованных средств. Коньяк – чудесное средство при всех простудных заболеваниях. Итак, не тревожьтесь, Родная, но следите, чтобы Миша не раздражал миндалины едкою пищей или чрезмерными сладостями. Избегайте простуд. Спорт Мише полезен и потому нужен. Теннис хорош, но плавание и купание в холодной воде следует избегать во время воспалительного состояния гланд. Следите и за стулом. Необходимо регулярное отправление, и не опасайтесь клизм и легких слабительных, хотя бы раз в десять дней. Молоко магнезии совсем хорошее средство. Ну вот, кажется, передала Вам весь мой арсенал борьбы с чувствительными слизистыми оболочками.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Все Ваши мысли и суждения о достижениях в нашей стране находят полный отклик в моем сердце. По этому поводу вспоминается мне стихотворение Тютчева, точно и полностью не помню: «Умом Россию не объять, ее аршином не измерить. У нее совсем иная стать – в Россию можно только верить»</w:t>
      </w:r>
      <w:r>
        <w:rPr>
          <w:rStyle w:val="FootnoteReference"/>
          <w:noProof/>
          <w:szCs w:val="22"/>
        </w:rPr>
        <w:footnoteReference w:id="422"/>
      </w:r>
      <w:r>
        <w:rPr>
          <w:noProof/>
          <w:szCs w:val="22"/>
        </w:rPr>
        <w:t>. Вот я и верю, всей силою духа именно ВЕРЮ. Вера же есть знание истинное, внутреннее.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Интересно, что Вы пишете о венгерском лингвисте. Несомненно, он медиатор. По качеству сообщений, получаемых им, можно судить и о самом медиаторе, и об Источнике, его вдохновляющем. Выскажите ему свое желание ознакомиться с получаемыми им сообщениями и сравните их с книгами Учения, и многое уясните себе, Родная.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Можно подтвердить ему об идущей Новой Эре и о появлении во многих странах прекрасных сообщений, утверждающих именно наступление Эры Шамбалы и призывающих к сотрудничеству с Новой Страной (Россией). Происходит так называемое цементирование Пространства неотложными Понятиями, иначе как протолкнуть в сознание людей великое значение всех происходящих переустройств и перемен в Мире?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Убеждение в святости своей миссии прекрасно и может оградить его от сомнений, этих разрушителей самых лучших, самых тонких нитей, связующих нас с Миром Высшим.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горюете, что Ваши «явления приостановились». Нет, Родная, они не приостановились, наоборот, мне было Сказано, что Вы много преуспели в Вашем внутреннем росте. И так называемые Вами «чудесные экстазы сердца» и прочие явления придут снова, когда подойдет срок для новой ступени. При росте внутреннего существа необходимо соблюдать особый ритм, или чередование ступеней накопления и закрепления духовных достижений, иначе разрушение неизбежно. Родная, дальнейшие ступени могут быть прекрасны, но внешне они не будут сказываться столь ярко, как первые, начальные воспламенения центров. Путь внутреннего роста и трансмутации наших чувств не легок. Но радость расширению сознания и приобщению к знанию смысла и венца Бытия не может сравниться ни с каким земным счастьем.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Тоска за тьму невежества, в которой обретается большинство человечества, сменяется крылатыми мыслями о совершающейся на наших глазах эволюции. Век Водолея принесет открытия необычайные и неслыханное ускорение во всех областях науки, во всей жизни и озарит человечество совершенно новым светом Жизни Высшей. Атомная бомба – от тьмы, но применение атомной энергии к двигателям – от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я часто испытываю смены острой тоски и взлетов духа. Как бы в предчувствии катастрофы, которая захватит многие страны, но средняя Европа не будет затронута. Катастрофа принесет очищение и оздоровление. Правда, ценою огромных утрат, но ведь и безумие человечества велико! Космические силы действуют в соизмеримости и целесообразности. Чем можно остановить поток ненависти, постоянно питаемый призраками обезумевших сознаний? Какие ядовитые газы окутывают нашу несчастную Землю и не дают ей возможности воспринять спасительные воздействия лучей высших миров? Где те лучи, которые могут прободать ядовитый полог и принести спасение? Не будут ли они слишком мощны для больной планеты? – Вот мысли, которые должны были бы посещать хотя изредка лучших представителей человечества. Но люди забыли о своей страстной обоюдной зависимости как от дальних токов и лучей, так и от своих посылок, полных самых губительных ядов разложения. Только небольшой сдвиг сознания в сторону понимания нашей обоюдной пространственной зависимости мог бы уже спасти нашу планету.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Некоторые индивиды, подошедшие с энтузиазмом к Учению Жизни, потом отошли от него, испугавшись призывов к борьбе со злом, и не пожелали осознать себя в Горниле Космического Переустройства и химической переработке на земном плане. Но никто не может избежать </w:t>
      </w:r>
      <w:r>
        <w:rPr>
          <w:noProof/>
          <w:szCs w:val="20"/>
        </w:rPr>
        <w:t xml:space="preserve">этого Горнила, </w:t>
      </w:r>
      <w:r>
        <w:rPr>
          <w:i/>
          <w:iCs/>
          <w:noProof/>
          <w:szCs w:val="20"/>
        </w:rPr>
        <w:t xml:space="preserve">можно лишь преобразить его в «Пещь Огня Неопалимого»! </w:t>
      </w:r>
      <w:r>
        <w:rPr>
          <w:noProof/>
          <w:szCs w:val="22"/>
        </w:rPr>
        <w:t>Но убоявшиеся думают укрыться от неизбежной битвы неведением о ней! Но ведь это психология страуса! Не лучше ли утвердиться на мужественном достижении Высшего Знания и немедленно начать закаление духа, чтобы встретить опасности во всеоружии, в доспехах, столь щедро нам протянутых. Знание не лишает нас радостей, наоборот, оно окрыляет и помогает переходить бездны на крыльях Знания и Помощи посылаемой. Также и карма прошлых ошибок неизбежна, но при знании, при Высшей Помощи, смысл ее преображается и она утрачивает остроту своего жала. Люди не хотят осознать, что весь смысл, вся радость, вся мощь приходят с расширением сознания, с достижением внутреннего знания, которому становятся доступными рекорды будущего и открывается величайшая Библиотека знаний прошлых, настоящих и будущих. Все это не сказка, но прекрасная Истина. Потому будем мужественно твердить о необходимости достижения внутреннего истинного знания. Когда будет лучше понят и изучен тончайший организм человека, когда древнее изречение «Макрокосм и Микрокосм – едины» станет не трюизмом, но насущным пониманием, тогда и Карма Мира преобразится. И это придет!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Обнимаю Вас, Родная моя, рада, очень рада была получить Вашу весточку. Пишите сюда, мы остаемся, вероятно, до лета, а там переедем повыше в горы, мне здесь низко.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горюйте, не тревожьтесь, у Вас все сложится так, как нужно, т.е. под магнитом Луча, но не порывайте связи никакими сомнениями, которые так мучают лучших людей.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Луч Магнита охраняет, но он и притягивает все лучшие обстоятельства. Потому безумны те, кто вибрациями сомнения отталкивают Луч, отклоняют его иногда до обратного удара.</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76" w:name="_Toc212895720"/>
      <w:r>
        <w:t>125</w:t>
      </w:r>
      <w:bookmarkEnd w:id="376"/>
    </w:p>
    <w:p w:rsidR="00616035" w:rsidRDefault="00616035">
      <w:pPr>
        <w:pStyle w:val="a0"/>
        <w:rPr>
          <w:szCs w:val="20"/>
        </w:rPr>
      </w:pPr>
      <w:bookmarkStart w:id="377" w:name="_Toc212895721"/>
      <w:r>
        <w:t>Е.И.Рерих – К.Кэмпбелл</w:t>
      </w:r>
      <w:r>
        <w:rPr>
          <w:rStyle w:val="FootnoteReference"/>
          <w:b w:val="0"/>
          <w:bCs w:val="0"/>
        </w:rPr>
        <w:footnoteReference w:id="423"/>
      </w:r>
      <w:bookmarkEnd w:id="377"/>
    </w:p>
    <w:p w:rsidR="00616035" w:rsidRDefault="00616035">
      <w:pPr>
        <w:pStyle w:val="Date"/>
        <w:rPr>
          <w:szCs w:val="20"/>
        </w:rPr>
      </w:pPr>
      <w:bookmarkStart w:id="378" w:name="_Toc212895722"/>
      <w:r>
        <w:t>3 октября 1949 г.</w:t>
      </w:r>
      <w:bookmarkEnd w:id="378"/>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надеюсь, что все Вы чувствуете себя неплохо и во время Вашего путешествия Вы избежали сильной тряски. Как маленькая Катя? Для нее это такие впечатления.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Счастлива, что Вы уже так близко от нас. Посылаю Вам новые подробности и Советы. Вам обеим следует как следует отдохнуть в течение недели, а затем начать курс лечения. Инге нуждается в специальном лечении, и мне говорили, что в Швейцарии очень хорошие специалисты в области заболеваний позвоночника. Пожалуйста, постарайтесь найти для нее самого лучшего. Также и Вы, любимая, должны посоветоваться с невропатологом по поводу Вашего херпеса и следовать его советам, он может помочь Вам, так было Сказано.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Легкие Кати следует проверить. Пребывание в горном климате принесет ей много пользы. Она должна остаться в Швейцарии – климат Индии не для нее. Катя может брать уроки французского языка в школе – если ей это нравится.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ждем Вас в начале ноября. Светик встретит Вас в Бомбее и, возможно, повозит по самым интересным местам в стране. После этого с нетерпением жду Вас в Калимпонге.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Приедете ли Вы одни или вместе со Светиком и Девикой, Вы решите, когда встретитесь с ними. Очень хочу обнять Вас и чтобы Вы были рядом. Грустно, очень грустно, что Инге не сможет приехать с Вами в Индию из-за ее лечения, ибо это требует времени. Кроме того, путешествие в Индию теперь нелегкое, а пока не закончится лечение ее спинного нерва, никакие нагрузки недопустимы. Но, как Сказано, мы встретимся раньше, чем ожидаем. Тем временем шлю Вам мою любовь и самые лучшие мысли о скорейшем выздоровлении.</w:t>
      </w:r>
    </w:p>
    <w:p w:rsidR="00616035" w:rsidRDefault="00616035">
      <w:pPr>
        <w:widowControl w:val="0"/>
        <w:shd w:val="clear" w:color="auto" w:fill="FFFFFF"/>
        <w:autoSpaceDE w:val="0"/>
        <w:autoSpaceDN w:val="0"/>
        <w:adjustRightInd w:val="0"/>
        <w:ind w:firstLine="567"/>
        <w:rPr>
          <w:noProof/>
          <w:szCs w:val="20"/>
        </w:rPr>
      </w:pPr>
      <w:r>
        <w:rPr>
          <w:noProof/>
          <w:szCs w:val="22"/>
        </w:rPr>
        <w:t>Все эти Советы даются с великой заботой о Вашем здоровье.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 отъездом в Америку Катрин должна вернуться в Швейцарию и провести там несколько недель, чтобы закончить лечение». Так, Ваше путешествие немного продлится, возможно, до весны.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Учитель желает видеть всех Вас здоровыми и сильными в грядущие годы.</w:t>
      </w:r>
    </w:p>
    <w:p w:rsidR="00616035" w:rsidRDefault="00616035">
      <w:pPr>
        <w:widowControl w:val="0"/>
        <w:shd w:val="clear" w:color="auto" w:fill="FFFFFF"/>
        <w:autoSpaceDE w:val="0"/>
        <w:autoSpaceDN w:val="0"/>
        <w:adjustRightInd w:val="0"/>
        <w:ind w:firstLine="567"/>
        <w:rPr>
          <w:noProof/>
          <w:szCs w:val="20"/>
        </w:rPr>
      </w:pPr>
      <w:r>
        <w:rPr>
          <w:noProof/>
          <w:szCs w:val="22"/>
        </w:rPr>
        <w:t>Буду с нетерпением ждать от Вас новостей.</w:t>
      </w:r>
    </w:p>
    <w:p w:rsidR="00616035" w:rsidRDefault="00616035">
      <w:pPr>
        <w:widowControl w:val="0"/>
        <w:shd w:val="clear" w:color="auto" w:fill="FFFFFF"/>
        <w:autoSpaceDE w:val="0"/>
        <w:autoSpaceDN w:val="0"/>
        <w:adjustRightInd w:val="0"/>
        <w:ind w:firstLine="567"/>
        <w:rPr>
          <w:noProof/>
          <w:szCs w:val="20"/>
        </w:rPr>
      </w:pPr>
      <w:r>
        <w:rPr>
          <w:noProof/>
          <w:szCs w:val="22"/>
        </w:rPr>
        <w:t>Вся моя любовь и нежность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2"/>
        </w:rPr>
      </w:pPr>
      <w:r>
        <w:rPr>
          <w:noProof/>
          <w:szCs w:val="22"/>
          <w:lang w:val="en-US"/>
        </w:rPr>
        <w:t>P</w:t>
      </w:r>
      <w:r>
        <w:rPr>
          <w:noProof/>
          <w:szCs w:val="22"/>
        </w:rPr>
        <w:t>.</w:t>
      </w:r>
      <w:r>
        <w:rPr>
          <w:noProof/>
          <w:szCs w:val="22"/>
          <w:lang w:val="en-US"/>
        </w:rPr>
        <w:t>S</w:t>
      </w:r>
      <w:r>
        <w:rPr>
          <w:noProof/>
          <w:szCs w:val="22"/>
        </w:rPr>
        <w:t xml:space="preserve">. Может быть, Вы сможете привезти мне </w:t>
      </w:r>
      <w:r>
        <w:rPr>
          <w:i/>
          <w:iCs/>
          <w:noProof/>
          <w:szCs w:val="22"/>
        </w:rPr>
        <w:t xml:space="preserve">простые </w:t>
      </w:r>
      <w:r>
        <w:rPr>
          <w:noProof/>
          <w:szCs w:val="22"/>
        </w:rPr>
        <w:t xml:space="preserve">часы, без украшений и </w:t>
      </w:r>
      <w:r>
        <w:rPr>
          <w:i/>
          <w:iCs/>
          <w:noProof/>
          <w:szCs w:val="22"/>
        </w:rPr>
        <w:t xml:space="preserve">недорогие. </w:t>
      </w:r>
      <w:r>
        <w:rPr>
          <w:noProof/>
          <w:szCs w:val="22"/>
        </w:rPr>
        <w:t>Дамские, не слишком маленькие и хорошего качества. Буду очень признательна Вам. У меня их трое, и только одни работают. Здесь не знают, как их чинить.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379" w:name="_Toc212895723"/>
      <w:r>
        <w:t>126</w:t>
      </w:r>
      <w:bookmarkEnd w:id="379"/>
    </w:p>
    <w:p w:rsidR="00616035" w:rsidRDefault="00616035">
      <w:pPr>
        <w:pStyle w:val="a0"/>
        <w:rPr>
          <w:szCs w:val="20"/>
        </w:rPr>
      </w:pPr>
      <w:bookmarkStart w:id="380" w:name="_Toc212895724"/>
      <w:r>
        <w:t>Е.И.Рерих – С.Н.Рериху и Д.Р.Рерих</w:t>
      </w:r>
      <w:bookmarkEnd w:id="380"/>
    </w:p>
    <w:p w:rsidR="00616035" w:rsidRDefault="00616035">
      <w:pPr>
        <w:pStyle w:val="Date"/>
        <w:spacing w:after="0"/>
      </w:pPr>
      <w:bookmarkStart w:id="381" w:name="_Toc212895725"/>
      <w:r>
        <w:t>8 октября 1949 г.</w:t>
      </w:r>
      <w:bookmarkEnd w:id="381"/>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Светуня и Девика, получили телеграмму Катрин от 7 октября о благополучном прибытии их в Лозанну. В моем письме к ним я советовала отдохнуть им не менее трех недель и повидать там лучших специалистов, ибо лечение спинного нерва у Инге требует и уменья, и некоторого времени, также и Катрин хорошо иметь мнение лучшего врача о ее херпесе. Потому думаю, что Катрин приедет в Индию не раньше начала ноября и возможно, что одна.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родной, ты встретишь ее в Бомбее. Лечение Инге потребует некоторого времени, да и маленькой Кате вряд ли будет сейчас полезен климат Индии. Впрочем, они сами решат, посоветовавшись с местными врачами. Когда-то Лозанна считалась крупным медицинским центром.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хотелось бы повидать и иметь у себя всех вас. Но с помещением у нас немного трудно – домик маленький. Мы можем поместить тебя с Юрием, и тогда Катрин займет мою студию, которая может вместить только одного человека, но имеет рядом небольшую прекрасную ванну и все удобства. Мы думаем, может быть, нам удастся снять две комнаты для Вас у бывшего хозяина нашего домика Шерифа. Говорят, они сдают иногда комнаты. Дом этот недалеко от нас, и Вы имели бы там полный комфорт с утренним завтраком. Шериф возвращается в Калимпонг в начале ноября. К этому времени выяснится и Ваше решение относительно Вашего приезда с Катрин. Приедете ли Вы сначала в Калимпонг, а потом направитесь в долины Индии и посетите лучшие памятные места, или же после Вашего тура. Нам будет большая радость видеть всех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 Юханчик поправляется и даже начал розоветь и немного наполняться. Мы с ним изрядно похудели за пережитое потрясение. На нем все как на вешалке, у меня же шея стала куриной. Юханчик наш был очень серьезно болен. Конечно, у него была злейшая малярия, но это не произносится, ибо он страшно боится этого. Мы называем это монсунной лихорадкой. Считаю, что строфант много помог ему, и потому второй период приступов лихорадки через две недели после первого был много легче. Главное, он чувствовал себя много крепче. Ведь самое главное – это поддержать деятельность сердца. Температура в первый период подымалась выше 40 градусов. Всех припадков у него было 16, из которых десять были тяжелыми. Лечили его коньяком, который останавливал трясение и поддерживал сердце. Давали строфант, потом корамайн, салол и под конец немного палундрина, но уже зря, просто для его успокоения. Палундрин действует на сердце, и потому нельзя им утрировать. Конечно, болезнь и диета Юрия нанесли брешь нашему бюджету, но сейчас так радостно смотреть, как он поправляется. Очень огорчены, что к приезду милых гостей мы оскудели, очень старались не выходить из бюджета. Будем ждать извещения о Вашем решении и сроке приезда. Радостно будет повидать моего Птенчика и поцеловать нашего милого Вузлика. Он что-то больше не пишет. Стремлюсь повидать и узнать Катрин. Она так помогла нам и с картинами Пасиньки!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твои дела? Ты столько вложил в них энергии, что они, конечно, принесут лучшие результаты, так я слышала. По всем обстоятельствам видно уже, что нам придется провести еще одно лето и осень в Индии, значит, все здесь будет спокойно. Хотелось бы следующее лето провести в Дарджилинге в нашем старом доме, говорят, он пустует, но стоит. Мне здесь тяжело из-за низкого уровня и душного монсуна. В Дарджилинге было сейчас много холоднее и даже дождя меньше, чем у нас. Мы имели почти шесть месяцев сплошного дождя. Небывалое явление, но оно дало некоторую прохладу, а то мне было бы очень трудно. Сердце стало опять давать частые мертвые точки. Конечно, строфант лучшее средство, и я снова принимаю его по три раза в день. Не большая радость жить сейчас на Земле, но, к сожалению, я еще нужна в Новой Стране, на новой ниве. Для этого нужны перемены. Итак, приходится крепиться. Юханчик уже занят своей работой, написал несколько статей. Первый том его Труда</w:t>
      </w:r>
      <w:r>
        <w:rPr>
          <w:rStyle w:val="FootnoteReference"/>
          <w:noProof/>
          <w:szCs w:val="22"/>
        </w:rPr>
        <w:footnoteReference w:id="424"/>
      </w:r>
      <w:r>
        <w:rPr>
          <w:noProof/>
          <w:szCs w:val="22"/>
        </w:rPr>
        <w:t xml:space="preserve"> должен выйти в ноябре. Но за Дуссеру</w:t>
      </w:r>
      <w:r>
        <w:rPr>
          <w:rStyle w:val="FootnoteReference"/>
          <w:noProof/>
          <w:szCs w:val="22"/>
        </w:rPr>
        <w:footnoteReference w:id="425"/>
      </w:r>
      <w:r>
        <w:rPr>
          <w:noProof/>
          <w:szCs w:val="22"/>
        </w:rPr>
        <w:t xml:space="preserve"> присылка пруфсов приостановилась и вообще вся почта испортилась. Письма из Америки вместо прежних пяти и семи дней берут теперь больше месяца. Так было с последними письмами Катрин, и я не могла ответить ей на многие ее вопросы ко времени ее отъезда. Сейчас и письмо Зины гуляло больше месяца. В чем дело, неужто все так расшаталось? У нас много слухов, но так как нам еще сидеть здесь, значит, все обойдется до времени. Крепко обнимаю и целую тебя и Вузлика. Сердцем с Вами.</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82" w:name="_Toc212895726"/>
      <w:r>
        <w:t>127</w:t>
      </w:r>
      <w:bookmarkEnd w:id="382"/>
    </w:p>
    <w:p w:rsidR="00616035" w:rsidRDefault="00616035">
      <w:pPr>
        <w:pStyle w:val="a0"/>
      </w:pPr>
      <w:bookmarkStart w:id="383" w:name="_Toc212895727"/>
      <w:r>
        <w:t>Е.И.Рерих – З.Г.Фосдик и Д.Фосдику</w:t>
      </w:r>
      <w:bookmarkEnd w:id="383"/>
    </w:p>
    <w:p w:rsidR="00616035" w:rsidRDefault="00616035">
      <w:pPr>
        <w:pStyle w:val="Date"/>
        <w:rPr>
          <w:szCs w:val="20"/>
        </w:rPr>
      </w:pPr>
      <w:bookmarkStart w:id="384" w:name="_Toc212895728"/>
      <w:r>
        <w:t>12 октября 1949 г.</w:t>
      </w:r>
      <w:bookmarkEnd w:id="38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пришла Ваша телеграмма и принесла большую радость. Итак, Вы переезжаете с Учреждениями в новое помещение – в добрый час! Двухлетнее освобождение от платы за помещение было совершенно необходимо. Наш друг оправдал мою веру в него, и можно прекрасно сотрудничать с ним. Пусть будет ему хорошо! Одновременно с телеграммой пришло и Ваше письмо от 20 сентября. Вместо обычных семи дней оно летело три недели! Ваше августовское письмо задержалось свыше месяца, и два сентябрьских письма от Катрин тоже опоздали на две недели, и я не смогла ответить ей вовремя. Что случилось с американской почтой? Неужто цензура снова наложена на Вашем конце? Здесь о ней не слышно.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Итак, успех Учреждений, как Сказано, будет очевиден к весне. Спешу передать Вам несколько Советов, собранных вместе: «На листе преподавателей следует иметь людей молодых. Среди них можно найти и </w:t>
      </w:r>
      <w:r>
        <w:rPr>
          <w:i/>
          <w:iCs/>
          <w:noProof/>
          <w:szCs w:val="22"/>
        </w:rPr>
        <w:t xml:space="preserve">более талантливых, </w:t>
      </w:r>
      <w:r>
        <w:rPr>
          <w:noProof/>
          <w:szCs w:val="22"/>
        </w:rPr>
        <w:t>нежели старые сотрудники». Великий Владыка выразил желание, чтобы Вы, Родные, проявили большую самостоятельность и ответственность за ведение Учреждений. Великий Владыка просит Дедлея «оявить страстную помощь Учреждениям в смысле порядка, отчетности и лучшего ведения всех дел. Дедлею придется проявить усиленную деятельность и сотрудничество с секретаршей и помощницей, оявленной ему. Именно, нужно уявиться на совершенно самостоятельном заведовании и развитии Учреждений. Зина явит усиленную деятельность по развитию Академии и новой деятельности АРКИ, которая начнется скоро. Концерт может положить начало лучшей деятельности АРКИ и Академии. Создайте лучшую концертную атмосферу и некоторый праздничный вид помещению. (Не забудьте цветы и концертантам.) Окажите особое внимание концертантам, чтобы они явили желание участвовать снова в такой приятной атмосфере. Концерт должен включать и произведения новых композиторов обеих стран, но, конечно, из УДАЧНЫХ и без всякого подчеркивания».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«Уявите самостоятельное ведение дел и потому сократите количество комитетов и комиссий. Постарайтесь уявлять общий доклад всех дел и не устраивать отдельных заседаний каждому Учреждению. Сотрудники-друзья могут оявиться с Вами на частных беседах, но не зовите сотрудников случайных и явно не интересующихся делами. "Мертвые души" могут оставаться в своем молчании и тишине. Они могут получать извещения о выступлениях и концертах, но большего внимания они не заслуживают. Такая программа может помочь Вам не обременять себя ненужными сотрудниками. Много их оявится, когда успех учреждений станет очевиден. Особенно </w:t>
      </w:r>
      <w:r>
        <w:rPr>
          <w:i/>
          <w:iCs/>
          <w:noProof/>
          <w:szCs w:val="22"/>
        </w:rPr>
        <w:t xml:space="preserve">избегайте сотрудничества со старыми, бывшими сотрудниками в Рерих-Музее. </w:t>
      </w:r>
      <w:r>
        <w:rPr>
          <w:noProof/>
          <w:szCs w:val="22"/>
        </w:rPr>
        <w:t>Ярые принесут страстно вредную ауру и привлекут нежелательные осложнения». Кажется, собрала все, что было Сказано вразбивку. Из обращения Великого Владыки к Дедлею начинаю думать, что, говоря о новой должности для него, Великий Владыка имел в виду его работу в Учреждениях, работу самостоятельную и высоко интересную, ибо она должна слагать новую ступень в сознании молодого поколения. Зина никак не может справиться одна с количеством работы, и нужно сердце и сознание, полные желания пробудить лучшее понимание нового сознания в молодежи, приходящей к Вам. Вы – сеятели зерен Дружелюбия, ознакомления и взаимного понимания в АРКЕ, двигаете развитием культурного понимания, уменья, знания и искусства в Академии и подымаете Знамя Мира, Знамя Владык над культурным строительством во всех странах мира и как завершение предлагаете познание Живой Этики, Учения будущей Эры. Такая программа вмещает все основы строительства Жизни во всей ее целости. Потому, Родные, Вы должны всею силою духа утвердиться в Вашей великой задаче стать провозвестниками идущей Новой Эпохи, основанной на кооперации, всеобщем равноправии, уважении к труду, просвещению и на восприятии красоты водительства Духа в его бесчисленных проявлениях энергии всеначальной, или психической.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не должен злоупотреблять своим инструментом. Он безусловно вреден ему. Сердце его должно окрепнуть, и приемы строфанта по шесть капель ежедневно, хотя бы в течение трех недель, а затем по три дня в неделю, очень укрепят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Страхи Ваши понемногу рассеются, и Вы станете прочно на пути роста духа Вашего и дальнейшего развития дел. Идущий год будет более или менее спокойным из-за уже происшедших и происходящих многих смен положений. Русская атомная бомба повлияла на многие события и смены во многих странах. Потому развивайте Вашу деятельность без страха за будущее. Все Советы, данные друзьям, остаются в силе.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Родному Дедлею скажу – понимаю его чувство «гордости» и припоминаю, как я получила урок, когда из ложной гордости я не захотела проявить слишком много дружелюбия к приехавшим к нам людям, искавшим тогда пути, из страха, чтобы они не подумали, что мы нуждаемся в деньгах, и мне было Сказано тогда: «</w:t>
      </w:r>
      <w:r>
        <w:rPr>
          <w:noProof/>
          <w:szCs w:val="22"/>
          <w:lang w:val="en-US"/>
        </w:rPr>
        <w:t>Know</w:t>
      </w:r>
      <w:r>
        <w:rPr>
          <w:noProof/>
          <w:szCs w:val="22"/>
        </w:rPr>
        <w:t xml:space="preserve"> </w:t>
      </w:r>
      <w:r>
        <w:rPr>
          <w:noProof/>
          <w:szCs w:val="22"/>
          <w:lang w:val="en-US"/>
        </w:rPr>
        <w:t>how</w:t>
      </w:r>
      <w:r>
        <w:rPr>
          <w:noProof/>
          <w:szCs w:val="22"/>
        </w:rPr>
        <w:t xml:space="preserve"> </w:t>
      </w:r>
      <w:r>
        <w:rPr>
          <w:noProof/>
          <w:szCs w:val="22"/>
          <w:lang w:val="en-US"/>
        </w:rPr>
        <w:t>to</w:t>
      </w:r>
      <w:r>
        <w:rPr>
          <w:noProof/>
          <w:szCs w:val="22"/>
        </w:rPr>
        <w:t xml:space="preserve"> </w:t>
      </w:r>
      <w:r>
        <w:rPr>
          <w:noProof/>
          <w:szCs w:val="22"/>
          <w:lang w:val="en-US"/>
        </w:rPr>
        <w:t>curb</w:t>
      </w:r>
      <w:r>
        <w:rPr>
          <w:noProof/>
          <w:szCs w:val="22"/>
        </w:rPr>
        <w:t xml:space="preserve"> (</w:t>
      </w:r>
      <w:r>
        <w:rPr>
          <w:noProof/>
          <w:szCs w:val="22"/>
          <w:lang w:val="en-US"/>
        </w:rPr>
        <w:t>yourself</w:t>
      </w:r>
      <w:r>
        <w:rPr>
          <w:noProof/>
          <w:szCs w:val="22"/>
        </w:rPr>
        <w:t xml:space="preserve">) </w:t>
      </w:r>
      <w:r>
        <w:rPr>
          <w:noProof/>
          <w:szCs w:val="22"/>
          <w:lang w:val="en-US"/>
        </w:rPr>
        <w:t>in</w:t>
      </w:r>
      <w:r>
        <w:rPr>
          <w:noProof/>
          <w:szCs w:val="22"/>
        </w:rPr>
        <w:t xml:space="preserve"> </w:t>
      </w:r>
      <w:r>
        <w:rPr>
          <w:noProof/>
          <w:szCs w:val="22"/>
          <w:lang w:val="en-US"/>
        </w:rPr>
        <w:t>start</w:t>
      </w:r>
      <w:r>
        <w:rPr>
          <w:noProof/>
          <w:szCs w:val="22"/>
        </w:rPr>
        <w:t xml:space="preserve"> </w:t>
      </w:r>
      <w:r>
        <w:rPr>
          <w:noProof/>
          <w:szCs w:val="22"/>
          <w:lang w:val="en-US"/>
        </w:rPr>
        <w:t>our</w:t>
      </w:r>
      <w:r>
        <w:rPr>
          <w:noProof/>
          <w:szCs w:val="22"/>
        </w:rPr>
        <w:t xml:space="preserve"> </w:t>
      </w:r>
      <w:r>
        <w:rPr>
          <w:noProof/>
          <w:szCs w:val="22"/>
          <w:lang w:val="en-US"/>
        </w:rPr>
        <w:t>Service</w:t>
      </w:r>
      <w:r>
        <w:rPr>
          <w:noProof/>
          <w:szCs w:val="22"/>
        </w:rPr>
        <w:t>»</w:t>
      </w:r>
      <w:r>
        <w:rPr>
          <w:rStyle w:val="FootnoteReference"/>
          <w:noProof/>
          <w:szCs w:val="22"/>
        </w:rPr>
        <w:footnoteReference w:id="426"/>
      </w:r>
      <w:r>
        <w:rPr>
          <w:noProof/>
          <w:szCs w:val="22"/>
        </w:rPr>
        <w:t xml:space="preserve"> и «Для Моего дела не нужно слабости, можно не только просить, </w:t>
      </w:r>
      <w:r>
        <w:rPr>
          <w:i/>
          <w:iCs/>
          <w:noProof/>
          <w:szCs w:val="22"/>
        </w:rPr>
        <w:t xml:space="preserve">но и требовать». </w:t>
      </w:r>
      <w:r>
        <w:rPr>
          <w:noProof/>
          <w:szCs w:val="22"/>
        </w:rPr>
        <w:t xml:space="preserve">Конечно, я тотчас обуздала свою «ложную гордость» и пошла выполнить то, что от меня требовалось. Результат был замечательный, и большое дело получило основание. Без этого малого проявления насилия над собою многое могло </w:t>
      </w:r>
      <w:r>
        <w:rPr>
          <w:i/>
          <w:iCs/>
          <w:noProof/>
          <w:szCs w:val="22"/>
        </w:rPr>
        <w:t xml:space="preserve">не состояться в СРОК. </w:t>
      </w:r>
      <w:r>
        <w:rPr>
          <w:noProof/>
          <w:szCs w:val="22"/>
        </w:rPr>
        <w:t xml:space="preserve">С тех пор я выросла сознанием и знанием и понимаю, какие неоценимые сокровища давались и даются через нас, понимаю глубину и значение всего Даваемого и насколько чувство гордости </w:t>
      </w:r>
      <w:r>
        <w:rPr>
          <w:i/>
          <w:iCs/>
          <w:noProof/>
          <w:szCs w:val="22"/>
        </w:rPr>
        <w:t xml:space="preserve">несоизмеримо </w:t>
      </w:r>
      <w:r>
        <w:rPr>
          <w:noProof/>
          <w:szCs w:val="22"/>
        </w:rPr>
        <w:t>со Служением. И какая гордость может владеть нами, когда мы понимаем сущность бытия и происходящего? Истинно, единая допускаемая гордость есть гордость Служения и недопущения в сознание и малейшего сомнения в мудрость Великого Владыки. Гордость – преданностью несломимой, не знающей предела. И как легка такая преданность, когда пламенная любовь живет в сердце! Эта любовь говорит: «Всегда и во всем служу Тебе, Владыка. Не обременю тебя сомнениями и жалобами, ибо знаю Заботы и Тяготы Твои». Очень люблю речение Христа, часто повторяю его: «Бремя Мое благо и Иго Мое – легко»</w:t>
      </w:r>
      <w:r>
        <w:rPr>
          <w:rStyle w:val="FootnoteReference"/>
          <w:noProof/>
          <w:szCs w:val="22"/>
        </w:rPr>
        <w:footnoteReference w:id="427"/>
      </w:r>
      <w:r>
        <w:rPr>
          <w:noProof/>
          <w:szCs w:val="22"/>
        </w:rPr>
        <w:t>. Но кто понял это тогда и кто понимает это сейчас? Истинно, Он приносил и сейчас приносит людям Высшее Благо, и Иго, Им возложенное на учеников, – бремя</w:t>
      </w:r>
      <w:r>
        <w:rPr>
          <w:rStyle w:val="FootnoteReference"/>
          <w:noProof/>
          <w:szCs w:val="22"/>
        </w:rPr>
        <w:footnoteReference w:id="428"/>
      </w:r>
      <w:r>
        <w:rPr>
          <w:noProof/>
          <w:szCs w:val="22"/>
        </w:rPr>
        <w:t xml:space="preserve"> легкое, ибо Луч Его всегда над Вами, Родные, и готов освещать Вам путь, если Вы не мешаете ему сомнениями и волнениями, которые приводят в смятение Ваши вибрации, и никакой Луч не может достичь Вас, Ваших центров без насилия над ними. Но каждое насилие опасно. Необходимо, чтобы магнитное поле Вашей ауры находилось в спокойствии, тогда Луч может посылать Вам нужные и спешные мысли и являть магнитное притяжение ко всем нужным людям и обстоятельствам. В противном случае может получиться обратный удар. Потому не закрывайте доступ Лучу, который стоит на дозоре и готов Вам осветить нужное решение и привлечь необходимую помощь.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Думаю, что Дедлей может понять психологию друга Боллинга и беседовать с ним сердечно о своей преданности и любви к Великому Владыке. Они должны</w:t>
      </w:r>
      <w:r>
        <w:rPr>
          <w:rStyle w:val="FootnoteReference"/>
          <w:noProof/>
          <w:szCs w:val="22"/>
        </w:rPr>
        <w:footnoteReference w:id="429"/>
      </w:r>
      <w:r>
        <w:rPr>
          <w:noProof/>
          <w:szCs w:val="22"/>
        </w:rPr>
        <w:t xml:space="preserve"> чувствовать, какая Любовь движет каждым Вашим помыслом и действием. Без любви ничто не может созидаться и жить. Как ничтожен наш земной мир по сравнению с Надземным! Как неуместны все наши сомнения, вернее, как губительны они, и все наши земные обиды являются большею частью платою за наши бывшие проступки. Но платить по счетам много лучше на Земле, нежели в Мире Надземном. Итак, Родные, храните гордость быть носителями преданности до конца, до предела, и тогда, только тогда мы сможем стать сотрудниками Сил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хотели иметь удостоверение, что мы с Вами встретимся, хотя бы и в другом Мире. Могу всей силою духа подтвердить, что такая встреча произойдет, ибо все трудившиеся в преданности сердца на благо человечества, на путях Служения, конечно, сплетают узы неразрывные. Но такая встреча возможна и на Земле, и время ее уже не за горами. Помните, что Забота Великого Владыки об Учреждениях в Америке никогда не исчерпается. Луч Его всегда будет над носителями и продолжателями поручения. Кроме того, я надеюсь еще при моей оставшейся жизни помочь нашим Учреждениям из Новой Страны. То, что было основано Великим Владыкой и носило имя Н.К., незабываемого, светлого Предстателя Добра и Красоты, не будет предано забвению, но процветет новым светом. И нужны будут близкие духи, которые продолжат эту прекрасную деятельность.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Вы спрашиваете – должны ли мы всегда сражаться с людьми? Неужто все наши враги? Отвечу – мы </w:t>
      </w:r>
      <w:r>
        <w:rPr>
          <w:i/>
          <w:iCs/>
          <w:noProof/>
          <w:szCs w:val="22"/>
        </w:rPr>
        <w:t xml:space="preserve">должны всегда сражаться против зла во всех его проявлениях. </w:t>
      </w:r>
      <w:r>
        <w:rPr>
          <w:noProof/>
          <w:szCs w:val="22"/>
        </w:rPr>
        <w:t>И так как сейчас на Земле большинство является носителями зла, то, конечно, и противников у нас немало. Но вся жизнь, как таковая, во всей ее глубинной цельности есть Нескончаемая борьба. Но без борьбы не было бы ни сознания, ни знания, ни продвижения, ни достижения! И в Мирах Высших борьба эта, хотя качественно иная, но еще сильнее и напряженнее. Истинно, там и масштабы другие, и средства иные.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Кто представляет себе борьбу в пространственных просторах с конгломератами ядовитейших газов, которые своим приближением могут отравить многие пространственные тела и лишить их всякой жизни? – а такие существуют. Кто представляет себе опасность магнитного притяжения гиганта пространственного, проходящего вблизи нашей Солнечной системы, какие пертурбации он может вызвать во всей Солнечной системе? Кто представляет себе губительное воздействие лучей, хотя бы Сатурна, на сознание человечества? А они действуют и отравляют многие прекрасные организмы. Неучислимы опасности, сокрытые от сознания человеков, но открытые сознанию сверхчеловеков и богочеловеков. Неучислимы и радости, постигаемые при восхождении сознания и при участии в космическом строительстве. </w:t>
      </w:r>
      <w:r>
        <w:rPr>
          <w:i/>
          <w:iCs/>
          <w:noProof/>
          <w:szCs w:val="22"/>
        </w:rPr>
        <w:t xml:space="preserve">Мы научаемся любить борьбу за </w:t>
      </w:r>
      <w:r>
        <w:rPr>
          <w:i/>
          <w:iCs/>
          <w:noProof/>
          <w:szCs w:val="20"/>
        </w:rPr>
        <w:t>Добро и Красоту.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письмах Боллинга ко мне и моего к нему. После получения от меня Изображения Владыки он прислал хорошее и теплое письмо, но никаких вопросов о делах оно не заключало. В моем ответе я высказала мое пламенное желание скорейшего переезда Учреждений в новое помещение и начала новой деятельности и о желательности оказания Вам лучшего сотрудничества. Писала о моей признательности за каждое оказанное Вам внимание и лучшее сотрудничество. После этого я больше ничего не имела от него. Тогда же написала Уиду, благодаря его за присылку статуэтки Нефертити, которая приехала обезглавленной и превращенной в порошок. Копии с этих писем я тогда же послала Вам. Разве Вы не получили их? Если так, то что же случилось с этими четырьмя письмами? Копии этих писем у меня имеются.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Думается, что обижаться на меня он не может и не должен. Скажите ему также, насколько я была и </w:t>
      </w:r>
      <w:r>
        <w:rPr>
          <w:i/>
          <w:iCs/>
          <w:noProof/>
          <w:szCs w:val="22"/>
        </w:rPr>
        <w:t xml:space="preserve">еще слаба </w:t>
      </w:r>
      <w:r>
        <w:rPr>
          <w:noProof/>
          <w:szCs w:val="22"/>
        </w:rPr>
        <w:t xml:space="preserve">из-за пространственных трудных токов, а также из-за болезни Юрия. Болезнь эта продолжалась два месяца, и я не имела ни дня ни ночи спокойных. Нужно было буквально отстаивать его жизнь. Только Лучи Владыки и моя вера во все Указания поддерживали меня и спасли сына от </w:t>
      </w:r>
      <w:r>
        <w:rPr>
          <w:i/>
          <w:iCs/>
          <w:noProof/>
          <w:szCs w:val="22"/>
        </w:rPr>
        <w:t xml:space="preserve">смертельной </w:t>
      </w:r>
      <w:r>
        <w:rPr>
          <w:noProof/>
          <w:szCs w:val="22"/>
        </w:rPr>
        <w:t xml:space="preserve">опасности. Потому пусть выкажет немного человечности и поймет мое состояние. Мне уже 70 лет, и я прошла Огненную Йогу. А Вы знаете, родные, из книг Учения, как </w:t>
      </w:r>
      <w:r>
        <w:rPr>
          <w:i/>
          <w:iCs/>
          <w:noProof/>
          <w:szCs w:val="22"/>
        </w:rPr>
        <w:t xml:space="preserve">неземно трудно </w:t>
      </w:r>
      <w:r>
        <w:rPr>
          <w:noProof/>
          <w:szCs w:val="22"/>
        </w:rPr>
        <w:t xml:space="preserve">принимать в физическом теле, </w:t>
      </w:r>
      <w:r>
        <w:rPr>
          <w:i/>
          <w:iCs/>
          <w:noProof/>
          <w:szCs w:val="22"/>
        </w:rPr>
        <w:t xml:space="preserve">среди обычных условий, </w:t>
      </w:r>
      <w:r>
        <w:rPr>
          <w:noProof/>
          <w:szCs w:val="22"/>
        </w:rPr>
        <w:t xml:space="preserve">огненные энергии. Огненная трансмутация утончила мой организм, я остро чувствую всю дисгармонию и все пространственные токи, мне трудно среди людей, и сейчас монсун и духота, с ним сопряженная, очень утомили меня. Сердце дает часто «мертвые точки», и приходится прибегать к строфанту, этому моему спасителю. Кроме того, и времени у меня мало, ибо много часов уходит на сообщения и переписывание их. Зрение мое тоже ослабло, и мне трудно читать мои записи, записанные часто бледным карандашом. Все эти записи требуют приведения в порядок, а приток новых не прекращается. Перечла написанное о моем состоянии и думаю, что говорить ему этого </w:t>
      </w:r>
      <w:r>
        <w:rPr>
          <w:i/>
          <w:iCs/>
          <w:noProof/>
          <w:szCs w:val="22"/>
        </w:rPr>
        <w:t xml:space="preserve">не следует, </w:t>
      </w:r>
      <w:r>
        <w:rPr>
          <w:noProof/>
          <w:szCs w:val="22"/>
        </w:rPr>
        <w:t xml:space="preserve">просто скажите, что мое сердце ослабело и мне нужен сейчас небольшой отдых. Между прочим, одновременно с телеграммой Вам я послала и ему, благодаря его за оказанную Учреждениям помощь. Думаю, что придется мне написать ему, но как трудно писать, когда люди не понимают самых первых основ Служения или подхода к Силам Света! Для них все </w:t>
      </w:r>
      <w:r>
        <w:rPr>
          <w:i/>
          <w:iCs/>
          <w:noProof/>
          <w:szCs w:val="22"/>
        </w:rPr>
        <w:t xml:space="preserve">возможно, все легко и все просто! </w:t>
      </w:r>
      <w:r>
        <w:rPr>
          <w:noProof/>
          <w:szCs w:val="22"/>
        </w:rPr>
        <w:t xml:space="preserve">Не знают они, что чем ближе к Свету, </w:t>
      </w:r>
      <w:r>
        <w:rPr>
          <w:i/>
          <w:iCs/>
          <w:noProof/>
          <w:szCs w:val="22"/>
        </w:rPr>
        <w:t>тем и законы становятся неумолимее.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Хочу закончить мое письмо Беседою из «Надземного». Она как бы поддерживает написанное мною.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«117. Урусвати знает понятие победы. </w:t>
      </w:r>
      <w:r>
        <w:rPr>
          <w:i/>
          <w:iCs/>
          <w:noProof/>
          <w:szCs w:val="22"/>
        </w:rPr>
        <w:t xml:space="preserve">Начиная созидание, охраненное битвою, </w:t>
      </w:r>
      <w:r>
        <w:rPr>
          <w:noProof/>
          <w:szCs w:val="22"/>
        </w:rPr>
        <w:t xml:space="preserve">Мы поймем утверждение победы. </w:t>
      </w:r>
      <w:r>
        <w:rPr>
          <w:i/>
          <w:iCs/>
          <w:noProof/>
          <w:szCs w:val="22"/>
        </w:rPr>
        <w:t xml:space="preserve">Пусть струна победы звучит. </w:t>
      </w:r>
      <w:r>
        <w:rPr>
          <w:noProof/>
          <w:szCs w:val="22"/>
        </w:rPr>
        <w:t>Пусть приметны знаки движения, ибо в Беспредельности не может быть поражения. Также примем Наш зов как жизненный совет.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Урусвати правильно вспомнила о Проводе Братства. Только около этого Провода можно получить представление о разнообразии привходящих обстоятельств. Наше Братство представляет Лабораторию по всем отраслям жизни. По всему миру проводится Учение, вводящее новые познания тонких энергий. Так и победы Наши находятся в тонких условиях.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Иногда требуется ряд лет, чтобы и земными глазами усмотреть начертания правильного пути. Скажут – насколько заботливо были предусмотрены обстоятельства, и некоторые оценят меру выдачи. Так учитесь Нашему терпению. Пусть несломимое устремление Братства будет примером во всех действиях.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Наша Внутренняя Жизнь содержит тонкое отображение земных путей во всей их разновидности, потому Мы советуем иметь ум быстрый и подвижный.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Древние говорили о правдоподобии всех неправдоподобностей, так учили о расширении сознания. Также не раз повторяли сказку "О Неповоротливом Полководце", который с холма усмотрел поражение части своего войска, но не успел повернуться, чтобы увидеть главную победу».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Да, Родные, разнообразие привходящих обстоятельств дает и сложность и трудность, но и красоту созидания. Потому спокойно будем принимать все идущее к нам, ибо знаем, что с помощью Великого Владыки все трудности сложатся как лучшие ступени нашей лестницы восхождения. Так продолжим наше созидание, </w:t>
      </w:r>
      <w:r>
        <w:rPr>
          <w:i/>
          <w:iCs/>
          <w:noProof/>
          <w:szCs w:val="22"/>
        </w:rPr>
        <w:t xml:space="preserve">охраненное битвою, </w:t>
      </w:r>
      <w:r>
        <w:rPr>
          <w:noProof/>
          <w:szCs w:val="22"/>
        </w:rPr>
        <w:t>и утвердимся на Победе.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Обнимаю Вас, родные, знаю, как будут гореть Ваши сердца любовью к усиленной деятельности под Лучом Владыки. Шлю Вам весь огонь моего сердца, всю мою веру в Вас. Как здоровье Софьи Михайловны? Передайте ей мой сердечный привет и просьбу ничем не волноваться, ибо все наладится, все будет охранено.</w:t>
      </w:r>
    </w:p>
    <w:p w:rsidR="00616035" w:rsidRDefault="00616035">
      <w:pPr>
        <w:widowControl w:val="0"/>
        <w:shd w:val="clear" w:color="auto" w:fill="FFFFFF"/>
        <w:autoSpaceDE w:val="0"/>
        <w:autoSpaceDN w:val="0"/>
        <w:adjustRightInd w:val="0"/>
        <w:ind w:firstLine="567"/>
        <w:rPr>
          <w:noProof/>
          <w:szCs w:val="20"/>
        </w:rPr>
      </w:pPr>
      <w:r>
        <w:rPr>
          <w:noProof/>
          <w:szCs w:val="22"/>
        </w:rPr>
        <w:t>Держу Вас в сердце, шлю мысли спокойствия.</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85" w:name="_Toc212895729"/>
      <w:r>
        <w:t>128</w:t>
      </w:r>
      <w:bookmarkEnd w:id="385"/>
    </w:p>
    <w:p w:rsidR="00616035" w:rsidRDefault="00616035">
      <w:pPr>
        <w:pStyle w:val="a0"/>
        <w:rPr>
          <w:szCs w:val="20"/>
        </w:rPr>
      </w:pPr>
      <w:bookmarkStart w:id="386" w:name="_Toc212895730"/>
      <w:r>
        <w:t>Е.И.Рерих – С.Н.Рериху</w:t>
      </w:r>
      <w:bookmarkEnd w:id="386"/>
    </w:p>
    <w:p w:rsidR="00616035" w:rsidRDefault="00616035">
      <w:pPr>
        <w:pStyle w:val="Date"/>
        <w:rPr>
          <w:szCs w:val="20"/>
        </w:rPr>
      </w:pPr>
      <w:bookmarkStart w:id="387" w:name="_Toc212895731"/>
      <w:r>
        <w:t>16 октября 1949 г.</w:t>
      </w:r>
      <w:bookmarkEnd w:id="387"/>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мой Светуня, тревожусь, не получая подтверждения от тебя – списался ли ты с Катрин и на чем решили? Жду письма от нее из Лозанны. Оно уже могло бы дойти. Если завтра не получу, пошлю телеграмму. Необходимо, чтобы ты решил с нею, как Вам лучше добраться до Калимпонга. Мне хотелось, чтобы она сначала немного отдохнула и полечилась от херпеса, а затем приехала бы в Индию, условившись с тобою, когда лучшее время. Конечно, одна она не может разъезжать по Индии. Не знаю, насколько Инге может ей сопутствовать. Письма о положении Инге были настолько противоречивы, что я не могу составить верного представления о ее самочувствии. Конечно, заболевание спинного нерва вещь серьезная, и относиться легкомысленно к этому нельзя. Был дан Совет, чтобы они обе посоветовались с лучшими специалистами в Швейцарии, но не знаю, что ими уже выполнено и каковы их ближайшие планы. Судя по Указаниям, Инге следует как можно дольше остаться в Швейцарии и поездка в Индию сейчас не полезна. Мне думается, что Катрин могла бы с тобою или с Вами проехать в ближайшие интересные места от Бомбея на пути к Калимпонгу, как это делали мы в наш приезд в Индию, а на возвратном пути захватить еще некоторые достопримечательности страны. Но все это ты знаешь лучше меня.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Происходит странная вещь с письмами ко мне из Америки; посланные воздушной почтой, вместо обычных 5–7 дней они доходят через 6 недель и самое скорое через четыре и 5 недель. Так было с </w:t>
      </w:r>
      <w:r>
        <w:rPr>
          <w:i/>
          <w:iCs/>
          <w:noProof/>
          <w:szCs w:val="22"/>
        </w:rPr>
        <w:t xml:space="preserve">четырьмя </w:t>
      </w:r>
      <w:r>
        <w:rPr>
          <w:noProof/>
          <w:szCs w:val="22"/>
        </w:rPr>
        <w:t xml:space="preserve">письмами от Зины и двумя или </w:t>
      </w:r>
      <w:r>
        <w:rPr>
          <w:i/>
          <w:iCs/>
          <w:noProof/>
          <w:szCs w:val="22"/>
        </w:rPr>
        <w:t xml:space="preserve">тремя </w:t>
      </w:r>
      <w:r>
        <w:rPr>
          <w:noProof/>
          <w:szCs w:val="22"/>
        </w:rPr>
        <w:t>от Катрин. Кто ими интересуется? Из-за такой задержки я не могла толком списаться с Катрин до ее отъезда, ибо ее письма дошли в день ее отлета в Европу. Очень тревожусь, все ли у них благополучно в Лозанне, получили ли мое письмо в Лозанну и, главное, списалась ли она с тобой? Телеграммы стоят дорого, а мне тут пришлось немало посылать их. Наши Учреждения переезжают в новый Дом – Боллинг освободил Учреждения от платы за помещение на два года. Предоставил весь дом. Будем надеяться, что «новая Академия» разовьется успешно. Получили сегодня телеграмму о застрахованном пакете – спасибо, родной! Юрик поправляется. Вас двоих, без Катрин, мы могли бы отлично поместить в нашем домике, но из-за Катрин, думается, лучше найти помещение поблизости, ибо «</w:t>
      </w:r>
      <w:r>
        <w:rPr>
          <w:noProof/>
          <w:szCs w:val="22"/>
          <w:lang w:val="en-US"/>
        </w:rPr>
        <w:t>Himalayan</w:t>
      </w:r>
      <w:r>
        <w:rPr>
          <w:noProof/>
          <w:szCs w:val="22"/>
        </w:rPr>
        <w:t xml:space="preserve"> </w:t>
      </w:r>
      <w:r>
        <w:rPr>
          <w:noProof/>
          <w:szCs w:val="22"/>
          <w:lang w:val="en-US"/>
        </w:rPr>
        <w:t>Hotel</w:t>
      </w:r>
      <w:r>
        <w:rPr>
          <w:noProof/>
          <w:szCs w:val="22"/>
        </w:rPr>
        <w:t>» немного далековат от нас. Конечно, все устроится прекрасно. В ноябре будет легче с помещением, кончатся местные праздники. Сейчас понаехало много индусов и все заполнили собою.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Уже запечатала письмо, как пришла почта от Катрин с очень грустной весточкой от Инге. Ясно, что ей необходимо серьезно и продолжительно лечиться, и, конечно, оставаясь в Швейцарии. Она вполне понимает это и, видимо, внутренне рада данному ей Совету в моем последнем к ним письме. Привожу</w:t>
      </w:r>
      <w:r>
        <w:rPr>
          <w:noProof/>
          <w:szCs w:val="22"/>
          <w:lang w:val="en-US"/>
        </w:rPr>
        <w:t xml:space="preserve"> </w:t>
      </w:r>
      <w:r>
        <w:rPr>
          <w:noProof/>
          <w:szCs w:val="22"/>
        </w:rPr>
        <w:t>ее</w:t>
      </w:r>
      <w:r>
        <w:rPr>
          <w:noProof/>
          <w:szCs w:val="22"/>
          <w:lang w:val="en-US"/>
        </w:rPr>
        <w:t xml:space="preserve"> </w:t>
      </w:r>
      <w:r>
        <w:rPr>
          <w:noProof/>
          <w:szCs w:val="22"/>
        </w:rPr>
        <w:t>слова</w:t>
      </w:r>
      <w:r>
        <w:rPr>
          <w:noProof/>
          <w:szCs w:val="22"/>
          <w:lang w:val="en-US"/>
        </w:rPr>
        <w:t>: «You see, Mother dear, I am so invalid and therefore I am better aware of my condition. My arms ache much, my legs feel shaky at times, and nights are the worst, so I know something has to be done in order to be of use»</w:t>
      </w:r>
      <w:r>
        <w:rPr>
          <w:rStyle w:val="FootnoteReference"/>
          <w:noProof/>
          <w:szCs w:val="22"/>
          <w:lang w:val="en-US"/>
        </w:rPr>
        <w:footnoteReference w:id="430"/>
      </w:r>
      <w:r>
        <w:rPr>
          <w:noProof/>
          <w:szCs w:val="22"/>
          <w:lang w:val="en-US"/>
        </w:rPr>
        <w:t xml:space="preserve">. </w:t>
      </w:r>
      <w:r>
        <w:rPr>
          <w:noProof/>
          <w:szCs w:val="22"/>
        </w:rPr>
        <w:t xml:space="preserve">Страшно больно было мне прочесть эти строки, я так надеялась, судя по письмам Давида, что она уже несколько окрепла. Но несколько раз я слышала, что ее состояние плохо поддается лечению и что необходимо переменить климат и посоветоваться с лучшими специалистами. Катрин тоже понимает, что Инге лучше оставаться в любимой ею Швейцарии. Катю тоже будут лечить, у нее легкие слабы, и в зависимости от ее лечения и состояния Инге ее поместят в школу – обычную или в </w:t>
      </w:r>
      <w:r>
        <w:rPr>
          <w:noProof/>
          <w:szCs w:val="22"/>
          <w:lang w:val="en-US"/>
        </w:rPr>
        <w:t>boarding</w:t>
      </w:r>
      <w:r>
        <w:rPr>
          <w:noProof/>
          <w:szCs w:val="22"/>
        </w:rPr>
        <w:t>-</w:t>
      </w:r>
      <w:r>
        <w:rPr>
          <w:noProof/>
          <w:szCs w:val="22"/>
          <w:lang w:val="en-US"/>
        </w:rPr>
        <w:t>school</w:t>
      </w:r>
      <w:r>
        <w:rPr>
          <w:rStyle w:val="FootnoteReference"/>
          <w:noProof/>
          <w:szCs w:val="22"/>
          <w:lang w:val="en-US"/>
        </w:rPr>
        <w:footnoteReference w:id="431"/>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Сама Катрин думает взять аэроплан, идущий 3 ноября, чтобы выполнить Совет и добраться до Бомбея не позже 5-го числа ноября. Родной, встреть ее как можно лучше, устрой ей помещение и краткую поездку по Индии, ибо жду Вас в </w:t>
      </w:r>
      <w:r>
        <w:rPr>
          <w:noProof/>
          <w:szCs w:val="22"/>
          <w:lang w:val="en-US"/>
        </w:rPr>
        <w:t>Kalimpong</w:t>
      </w:r>
      <w:r>
        <w:rPr>
          <w:noProof/>
          <w:szCs w:val="22"/>
        </w:rPr>
        <w:t xml:space="preserve"> в новолуние. Устроим всех, самое главное – у нас прекрасные ванны и целых 5 удобств, и кто-нибудь один может поместиться на походной постели внизу, в гостиной. Юрик с каждым днем становится крепче и сможет легко кочевать. Итак – ждем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Адрес</w:t>
      </w:r>
      <w:r>
        <w:rPr>
          <w:noProof/>
          <w:szCs w:val="22"/>
          <w:lang w:val="en-US"/>
        </w:rPr>
        <w:t xml:space="preserve"> </w:t>
      </w:r>
      <w:r>
        <w:rPr>
          <w:noProof/>
          <w:szCs w:val="22"/>
        </w:rPr>
        <w:t>Катрин</w:t>
      </w:r>
      <w:r>
        <w:rPr>
          <w:noProof/>
          <w:szCs w:val="22"/>
          <w:lang w:val="en-US"/>
        </w:rPr>
        <w:t xml:space="preserve"> </w:t>
      </w:r>
      <w:r>
        <w:rPr>
          <w:noProof/>
          <w:szCs w:val="22"/>
        </w:rPr>
        <w:t>остается</w:t>
      </w:r>
      <w:r>
        <w:rPr>
          <w:noProof/>
          <w:szCs w:val="22"/>
          <w:lang w:val="en-US"/>
        </w:rPr>
        <w:t xml:space="preserve">: Wagon-lits – Cooke – Lausanne – Switzerland. </w:t>
      </w:r>
      <w:r>
        <w:rPr>
          <w:noProof/>
          <w:szCs w:val="22"/>
        </w:rPr>
        <w:t>Хотя сами они живут в получасе езды от Лозанны.</w:t>
      </w:r>
    </w:p>
    <w:p w:rsidR="00616035" w:rsidRDefault="00616035">
      <w:pPr>
        <w:widowControl w:val="0"/>
        <w:shd w:val="clear" w:color="auto" w:fill="FFFFFF"/>
        <w:autoSpaceDE w:val="0"/>
        <w:autoSpaceDN w:val="0"/>
        <w:adjustRightInd w:val="0"/>
        <w:ind w:firstLine="567"/>
        <w:rPr>
          <w:noProof/>
          <w:szCs w:val="20"/>
        </w:rPr>
      </w:pPr>
      <w:r>
        <w:rPr>
          <w:noProof/>
          <w:szCs w:val="22"/>
        </w:rPr>
        <w:t>Родной, спишись с нею и подтверди мне Ваше решение.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спрашивает, не нужно ли тебе привезти часы? И также, что нужно для Девики? Спроси нашу Вузлиньку, и я, если еще успею, напишу ей.</w:t>
      </w:r>
    </w:p>
    <w:p w:rsidR="00616035" w:rsidRDefault="00616035">
      <w:pPr>
        <w:widowControl w:val="0"/>
        <w:shd w:val="clear" w:color="auto" w:fill="FFFFFF"/>
        <w:autoSpaceDE w:val="0"/>
        <w:autoSpaceDN w:val="0"/>
        <w:adjustRightInd w:val="0"/>
        <w:ind w:firstLine="567"/>
        <w:rPr>
          <w:noProof/>
          <w:szCs w:val="20"/>
        </w:rPr>
      </w:pPr>
      <w:r>
        <w:rPr>
          <w:noProof/>
          <w:szCs w:val="22"/>
        </w:rPr>
        <w:t>Итак, жду с нетерпеньем твоего ответа.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рада буду повидать Вас. Я стала дряхлой старухой, похудела, почернела, и волосы вылезли. Пишу это, чтобы не слишком удивить Вас своим видом, может быть, успею пополнеть к Вашему приезду. Целую крепко,</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Спишись, Родной, с Катрин. Хочется ее встретить </w:t>
      </w:r>
      <w:r>
        <w:rPr>
          <w:i/>
          <w:iCs/>
          <w:noProof/>
          <w:szCs w:val="22"/>
        </w:rPr>
        <w:t xml:space="preserve">сердечно. </w:t>
      </w:r>
      <w:r>
        <w:rPr>
          <w:noProof/>
          <w:szCs w:val="22"/>
        </w:rPr>
        <w:t>Вузлиньку поцелуй от меня покрепче, очень хотелось бы повидать и ее. Пиши, Родной. Все мои мысли около вас. Сердцем с Вами.</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88" w:name="_Toc212895732"/>
      <w:r>
        <w:t>129</w:t>
      </w:r>
      <w:bookmarkEnd w:id="388"/>
    </w:p>
    <w:p w:rsidR="00616035" w:rsidRDefault="00616035">
      <w:pPr>
        <w:pStyle w:val="a0"/>
      </w:pPr>
      <w:bookmarkStart w:id="389" w:name="_Toc212895733"/>
      <w:r>
        <w:t>Е.И.Рерих – К.Кэмпбелл и Г.И.Фричи</w:t>
      </w:r>
      <w:r>
        <w:rPr>
          <w:rStyle w:val="FootnoteReference"/>
          <w:b w:val="0"/>
          <w:bCs w:val="0"/>
        </w:rPr>
        <w:footnoteReference w:id="432"/>
      </w:r>
      <w:bookmarkEnd w:id="389"/>
    </w:p>
    <w:p w:rsidR="00616035" w:rsidRDefault="00616035">
      <w:pPr>
        <w:pStyle w:val="Date"/>
        <w:rPr>
          <w:szCs w:val="20"/>
        </w:rPr>
      </w:pPr>
      <w:bookmarkStart w:id="390" w:name="_Toc212895734"/>
      <w:r>
        <w:t>17 октября 1949 г.</w:t>
      </w:r>
      <w:bookmarkEnd w:id="390"/>
    </w:p>
    <w:p w:rsidR="00616035" w:rsidRDefault="00616035">
      <w:pPr>
        <w:widowControl w:val="0"/>
        <w:shd w:val="clear" w:color="auto" w:fill="FFFFFF"/>
        <w:autoSpaceDE w:val="0"/>
        <w:autoSpaceDN w:val="0"/>
        <w:adjustRightInd w:val="0"/>
        <w:ind w:firstLine="567"/>
        <w:rPr>
          <w:noProof/>
          <w:szCs w:val="20"/>
        </w:rPr>
      </w:pPr>
      <w:r>
        <w:rPr>
          <w:noProof/>
          <w:szCs w:val="22"/>
        </w:rPr>
        <w:t>Любимые Катрин и Инге,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пришло Ваше письмо от 11 октября. В ответ я отправила следующую телеграмму: «Инге нуждается в обследовании и лечении в клинике. Катя – в школе-интернате. Ваше путешествие 3 ноября одобрено. Есть ли у Вас новости от Светика? Пишите».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поняла, что в местной клинике есть очень хороший опытный врач, которому Инге может доверять. Она должна сотрудничать с ним. Возможно, ей будут давать морфин, но она не должна отказываться, поскольку состояние ее сердца намного улучшилось. Если ей советуют остаться в клинике, она должна согласиться. Это пойдет ей только на пользу. Морфин в ее случае может даже помочь или облегчить Великую Помощь. Она полностью поправится. Я так счастлива снова слышать это Утверждение. Поэтому, родная Инге, не беспокойтесь – все к лучшему.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Никогда и не предполагалось, как я теперь понимаю, что Катя должна поехать в Индию, однако она нуждается в перемене климата и, конечно, Швейцария – самое лучшее место. Она полюбит свою новую школу и окружение. Индия не такая уж приятная страна для детей.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Грязевые ванны хороши в случае ревматизма или артрита. Сомневаюсь, что кому-нибудь из Вас их пропишут.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хотим, чтобы Вы были рядом с нами, родная Катрин, и сделаем так, чтобы Вы не были лишены некоторого уединения. Комната, моя студия, довольно небольшая и напомнит Вам каюту скромного корабля, но ванная комната очень милая: несмотря на малый размер, в ней есть все необходимое.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родная, не нагружайте себя чрезмерно вещами. Девочки будут рады паре чулок. Размер Раи – 8,5, Людмилы – 9,5-10. Девика обожает косметику, можно подарить ей флакончик одеколона или духов. Не представляю, что нужно Светику, но водо- и пыленепроницаемые часы из Швейцарии – очень полезная и ценная вещь. Пожалуйста, родная, не погребайте себя под подарками.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Что-то необычное по-прежнему происходит с письмами из Америки. Они задерживаются от трех до четырех недель. Ваше письмо от 7 сентября пришло в Калимпонг 29-го. Также письмо Зины от 21 сентября было получено 10 октября. Ее последнее письмо от 24 сентября показало некоторое улучшение, придя 14 октября.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Почта в Индии сейчас также крайне нерегулярна из-за многочисленных праздников, которые длятся по многу дней. Мое письмо от 3 сентября также пришлось отложить из-за очередного мусульманского праздника, хотя Калимпонг является индусским районом!!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будете рады узнать, что наши Учреждения 20 октября переезжают в новые помещения, там же поселятся и Фосдики. Боллинг согласился освободить Учреждения от платы за помещение на два года – так, мое страстное желание относительно наших Учреждений исполнилось. Я твердо верю, что все в наших общих планах отныне будет происходить самым чудесным, неожиданным путем. Вера есть знание – запомните это, пожалуйста. Поэтому, моя дорогая, разделите мою сокровенную радость!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Наша родная Инге будет такая же крепкая, и моя Катрин обретет свою долю счастья. Смотрела сегодня на Вашу последнюю большую фотографию. Какая Вы красивая! Как я люблю выражение Ваших глаз!</w:t>
      </w:r>
    </w:p>
    <w:p w:rsidR="00616035" w:rsidRDefault="00616035">
      <w:pPr>
        <w:widowControl w:val="0"/>
        <w:shd w:val="clear" w:color="auto" w:fill="FFFFFF"/>
        <w:autoSpaceDE w:val="0"/>
        <w:autoSpaceDN w:val="0"/>
        <w:adjustRightInd w:val="0"/>
        <w:ind w:firstLine="567"/>
        <w:rPr>
          <w:noProof/>
          <w:szCs w:val="20"/>
        </w:rPr>
      </w:pPr>
      <w:r>
        <w:rPr>
          <w:noProof/>
          <w:szCs w:val="22"/>
        </w:rPr>
        <w:t>Обнимаю Вас, любимая, и буду так счастлива встретиться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Инге порадует меня хорошими новостями о своем здоровье, а маленькая Катя вскоре напишет мне письмо на французском!</w:t>
      </w:r>
    </w:p>
    <w:p w:rsidR="00616035" w:rsidRDefault="00616035">
      <w:pPr>
        <w:widowControl w:val="0"/>
        <w:shd w:val="clear" w:color="auto" w:fill="FFFFFF"/>
        <w:autoSpaceDE w:val="0"/>
        <w:autoSpaceDN w:val="0"/>
        <w:adjustRightInd w:val="0"/>
        <w:ind w:firstLine="567"/>
        <w:rPr>
          <w:noProof/>
          <w:szCs w:val="20"/>
        </w:rPr>
      </w:pPr>
      <w:r>
        <w:rPr>
          <w:noProof/>
          <w:szCs w:val="22"/>
        </w:rPr>
        <w:t>Моя любовь и нежность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lang w:val="en-US"/>
        </w:rPr>
        <w:t>P</w:t>
      </w:r>
      <w:r>
        <w:rPr>
          <w:noProof/>
          <w:szCs w:val="22"/>
        </w:rPr>
        <w:t>.</w:t>
      </w:r>
      <w:r>
        <w:rPr>
          <w:noProof/>
          <w:szCs w:val="22"/>
          <w:lang w:val="en-US"/>
        </w:rPr>
        <w:t>S</w:t>
      </w:r>
      <w:r>
        <w:rPr>
          <w:noProof/>
          <w:szCs w:val="22"/>
        </w:rPr>
        <w:t>. И с «Банком Ллойда» и с «Международным Банком» могут возникнуть осложнения, поэтому, если у Вас есть какие-то деньги, дан Совет перевести их через любой другой банк в Лозанне.</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391" w:name="_Toc212895735"/>
      <w:r>
        <w:t>130</w:t>
      </w:r>
      <w:bookmarkEnd w:id="391"/>
    </w:p>
    <w:p w:rsidR="00616035" w:rsidRDefault="00616035">
      <w:pPr>
        <w:pStyle w:val="a0"/>
        <w:rPr>
          <w:szCs w:val="20"/>
        </w:rPr>
      </w:pPr>
      <w:bookmarkStart w:id="392" w:name="_Toc212895736"/>
      <w:r>
        <w:t>Е.И.Рерих – К.Кэмпбелл</w:t>
      </w:r>
      <w:r>
        <w:rPr>
          <w:rStyle w:val="FootnoteReference"/>
          <w:b w:val="0"/>
          <w:bCs w:val="0"/>
        </w:rPr>
        <w:footnoteReference w:id="433"/>
      </w:r>
      <w:bookmarkEnd w:id="392"/>
    </w:p>
    <w:p w:rsidR="00616035" w:rsidRDefault="00616035">
      <w:pPr>
        <w:pStyle w:val="Date"/>
        <w:rPr>
          <w:szCs w:val="20"/>
        </w:rPr>
      </w:pPr>
      <w:bookmarkStart w:id="393" w:name="_Toc212895737"/>
      <w:r>
        <w:t>27 октября 1949 г.</w:t>
      </w:r>
      <w:bookmarkEnd w:id="393"/>
    </w:p>
    <w:p w:rsidR="00616035" w:rsidRDefault="00616035">
      <w:pPr>
        <w:widowControl w:val="0"/>
        <w:shd w:val="clear" w:color="auto" w:fill="FFFFFF"/>
        <w:autoSpaceDE w:val="0"/>
        <w:autoSpaceDN w:val="0"/>
        <w:adjustRightInd w:val="0"/>
        <w:ind w:firstLine="567"/>
        <w:rPr>
          <w:noProof/>
          <w:szCs w:val="20"/>
        </w:rPr>
      </w:pPr>
      <w:r>
        <w:rPr>
          <w:noProof/>
          <w:szCs w:val="22"/>
        </w:rPr>
        <w:t>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получила Ваше письмо от 20 октября и в ответ отправила следующую телеграмму: «Отложите свой отъезд до выяснения состояния Инге. Жду Вас в середине ноября. Телеграфируйте новости. Пишите. С любовью». Дан Совет отправить эту телеграмму, чтобы Вы не беспокоились относительно назначенной даты Вашего отъезда в случае, если врачи обнаружат какое-нибудь неожиданное осложнение, нуждающееся в специальном лечении или даже незначительной операции, и Вы захотите остаться на это время с Инге. Сердце Инге значительно окрепло, и выбранный врач очень опытный – результат ее лечения будет отличный. Так, не волнуйтесь, что бы ни отягощало или беспокоило Вас, любимая.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Наша родная Инге опять будет сильной, она нужна для Великой Работы – она должна это знать. Шлю ей мою любовь и всю нежность моего сердца.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Возможно, будет благоразумнее заняться Вашим херпесом до отъезда в Индию и начать лечение немедленно. Вы можете легко прервать его и возобновить по возвращении в Лозанну. Дан Совет обратиться к врачу в местную клинику (в Лозанне). У него немецкое имя, и он очень хороший и опытный врач по подобным заболеваниям. Ваше заболевание вызвано </w:t>
      </w:r>
      <w:r>
        <w:rPr>
          <w:i/>
          <w:iCs/>
          <w:noProof/>
          <w:szCs w:val="22"/>
        </w:rPr>
        <w:t xml:space="preserve">внутренними причинами, </w:t>
      </w:r>
      <w:r>
        <w:rPr>
          <w:noProof/>
          <w:szCs w:val="22"/>
        </w:rPr>
        <w:t>не обязательно нервного свойства, нужно обратить внимание на работу Вашей печени. Кстати, лекарство «дигидроэрготамин», упомянутое доктором из Цюриха, не такое плохое, но очень сильное. Дан Совет взять его с собой в Индию.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Вы сможете приехать не позднее 20 ноября. Но я настаиваю, чтобы теперь Вы приехали ко мне прямо из Бомбея, конечно, вместе со Светиком. Очень хочу, чтобы Вы пробыли со мною весь декабрь. Так, все остается в силе, сроки не изменились; всегда говорилось, что Вы приедете в конце ноября, вот только запланированное путешествие придется отложить на конец Вашего пребывания в Индии. Отправьте телеграмму Светику о том, что Ваш приезд откладывается.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я знаю, что задержка в две-три недели будет благоразумной. Вы не должны переживать за Инге, зная, что с ней все будет хорошо, и Ваш херпес будет немного подлечен, что поможет окончательному лечению. Моя студия готова принять Вас. Все подготовлено, и надеюсь, что смогу обеспечить Вас комфортом. Если Вам нужна молочная диета, Людмила приготовит для Вас творог и другие очень вкусные блюда русской кухни. Очень хочу, чтобы Вы пробыли со мною весь декабрь.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любимая, жду хороших новостей от Вас, Инге и Кати. Сообщу Светику о задержке, но и Вы, со своей стороны, отправьте ему телеграмму.</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394" w:name="_Toc212895738"/>
      <w:r>
        <w:t>131</w:t>
      </w:r>
      <w:bookmarkEnd w:id="394"/>
    </w:p>
    <w:p w:rsidR="00616035" w:rsidRDefault="00616035">
      <w:pPr>
        <w:pStyle w:val="a0"/>
        <w:rPr>
          <w:szCs w:val="20"/>
        </w:rPr>
      </w:pPr>
      <w:bookmarkStart w:id="395" w:name="_Toc212895739"/>
      <w:r>
        <w:t>Е.И.Рерих – С.Н.Рериху</w:t>
      </w:r>
      <w:bookmarkEnd w:id="395"/>
    </w:p>
    <w:p w:rsidR="00616035" w:rsidRDefault="00616035">
      <w:pPr>
        <w:pStyle w:val="Date"/>
        <w:rPr>
          <w:szCs w:val="20"/>
        </w:rPr>
      </w:pPr>
      <w:bookmarkStart w:id="396" w:name="_Toc212895740"/>
      <w:r>
        <w:t>Октябрь 1949 г.</w:t>
      </w:r>
      <w:bookmarkEnd w:id="396"/>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Родной мой Светуня, послала тебе вторую </w:t>
      </w:r>
      <w:r>
        <w:rPr>
          <w:noProof/>
          <w:szCs w:val="22"/>
          <w:lang w:val="en-US"/>
        </w:rPr>
        <w:t>express</w:t>
      </w:r>
      <w:r>
        <w:rPr>
          <w:noProof/>
          <w:szCs w:val="22"/>
        </w:rPr>
        <w:t>-телеграмму об отложении приезда Катрин. Считаю, что раньше двадцатых чисел ноября ей будет трудно выбраться в Индию.</w:t>
      </w:r>
    </w:p>
    <w:p w:rsidR="00616035" w:rsidRDefault="00616035">
      <w:pPr>
        <w:widowControl w:val="0"/>
        <w:shd w:val="clear" w:color="auto" w:fill="FFFFFF"/>
        <w:autoSpaceDE w:val="0"/>
        <w:autoSpaceDN w:val="0"/>
        <w:adjustRightInd w:val="0"/>
        <w:ind w:firstLine="567"/>
        <w:jc w:val="both"/>
        <w:rPr>
          <w:noProof/>
          <w:szCs w:val="22"/>
          <w:vertAlign w:val="superscript"/>
        </w:rPr>
      </w:pPr>
      <w:r>
        <w:rPr>
          <w:noProof/>
          <w:szCs w:val="22"/>
        </w:rPr>
        <w:t>Судя по ее письму от октября 20</w:t>
      </w:r>
      <w:r>
        <w:rPr>
          <w:noProof/>
          <w:szCs w:val="22"/>
          <w:lang w:val="en-US"/>
        </w:rPr>
        <w:t>th</w:t>
      </w:r>
      <w:r>
        <w:rPr>
          <w:noProof/>
          <w:szCs w:val="22"/>
        </w:rPr>
        <w:t xml:space="preserve">, положение Инге не выяснено окончательно после первого осмотра, но все же врачи определили у нее </w:t>
      </w:r>
      <w:r>
        <w:rPr>
          <w:noProof/>
          <w:szCs w:val="22"/>
          <w:lang w:val="en-US"/>
        </w:rPr>
        <w:t>definite</w:t>
      </w:r>
      <w:r>
        <w:rPr>
          <w:noProof/>
          <w:szCs w:val="22"/>
        </w:rPr>
        <w:t xml:space="preserve"> </w:t>
      </w:r>
      <w:r>
        <w:rPr>
          <w:i/>
          <w:iCs/>
          <w:noProof/>
          <w:szCs w:val="22"/>
          <w:lang w:val="en-US"/>
        </w:rPr>
        <w:t>Sinusitis</w:t>
      </w:r>
      <w:r>
        <w:rPr>
          <w:i/>
          <w:iCs/>
          <w:noProof/>
          <w:szCs w:val="22"/>
        </w:rPr>
        <w:t xml:space="preserve"> </w:t>
      </w:r>
      <w:r>
        <w:rPr>
          <w:noProof/>
          <w:szCs w:val="22"/>
          <w:lang w:val="en-US"/>
        </w:rPr>
        <w:t>which</w:t>
      </w:r>
      <w:r>
        <w:rPr>
          <w:noProof/>
          <w:szCs w:val="22"/>
        </w:rPr>
        <w:t xml:space="preserve"> </w:t>
      </w:r>
      <w:r>
        <w:rPr>
          <w:noProof/>
          <w:szCs w:val="22"/>
          <w:lang w:val="en-US"/>
        </w:rPr>
        <w:t>must</w:t>
      </w:r>
      <w:r>
        <w:rPr>
          <w:noProof/>
          <w:szCs w:val="22"/>
        </w:rPr>
        <w:t xml:space="preserve"> </w:t>
      </w:r>
      <w:r>
        <w:rPr>
          <w:noProof/>
          <w:szCs w:val="22"/>
          <w:lang w:val="en-US"/>
        </w:rPr>
        <w:t>be</w:t>
      </w:r>
      <w:r>
        <w:rPr>
          <w:noProof/>
          <w:szCs w:val="22"/>
        </w:rPr>
        <w:t xml:space="preserve"> </w:t>
      </w:r>
      <w:r>
        <w:rPr>
          <w:noProof/>
          <w:szCs w:val="22"/>
          <w:lang w:val="en-US"/>
        </w:rPr>
        <w:t>looked</w:t>
      </w:r>
      <w:r>
        <w:rPr>
          <w:noProof/>
          <w:szCs w:val="22"/>
        </w:rPr>
        <w:t xml:space="preserve"> </w:t>
      </w:r>
      <w:r>
        <w:rPr>
          <w:noProof/>
          <w:szCs w:val="22"/>
          <w:lang w:val="en-US"/>
        </w:rPr>
        <w:t>into</w:t>
      </w:r>
      <w:r>
        <w:rPr>
          <w:rStyle w:val="FootnoteReference"/>
          <w:noProof/>
          <w:szCs w:val="22"/>
          <w:lang w:val="en-US"/>
        </w:rPr>
        <w:footnoteReference w:id="434"/>
      </w:r>
      <w:r>
        <w:rPr>
          <w:noProof/>
          <w:szCs w:val="22"/>
        </w:rPr>
        <w:t xml:space="preserve"> и потребовали, чтобы она легла в клинику на несколько дней для вторичного обследования. 24 октября она поступила в клинику, и теперь я с некоторой тревогой жду дальнейших сведений, ибо Совет был дан отложить приезд Катрин и чтобы сама она полечила свой </w:t>
      </w:r>
      <w:r>
        <w:rPr>
          <w:noProof/>
          <w:szCs w:val="22"/>
          <w:lang w:val="en-US"/>
        </w:rPr>
        <w:t>herpes</w:t>
      </w:r>
      <w:r>
        <w:rPr>
          <w:noProof/>
          <w:szCs w:val="22"/>
        </w:rPr>
        <w:t xml:space="preserve"> до поездки в Индию. Всегда говорилось, что она приедет ко мне в конце ноября, и я думала тогда, что она раньше проедет по долинам Индии, но, как выяснилось теперь, задержка предвиделась из-за положения Инге. Так что, как я понимаю теперь, Катрин приедет в Бомбей в конце ноября, чтобы пробыть со мной декабрь, – не скрою, мне тревожно за Инге. Не потребовалась бы операция. Они обратились к лучшему врачу в Цюрихе, и он произвел на обеих благоприятное впечатление. Но Катрин был дан Совет обратиться к другому врачу в Лозанне для ее </w:t>
      </w:r>
      <w:r>
        <w:rPr>
          <w:noProof/>
          <w:szCs w:val="22"/>
          <w:lang w:val="en-US"/>
        </w:rPr>
        <w:t>herpes</w:t>
      </w:r>
      <w:r>
        <w:rPr>
          <w:noProof/>
          <w:szCs w:val="22"/>
        </w:rPr>
        <w:t>'</w:t>
      </w:r>
      <w:r>
        <w:rPr>
          <w:noProof/>
          <w:szCs w:val="22"/>
          <w:lang w:val="en-US"/>
        </w:rPr>
        <w:t>a</w:t>
      </w:r>
      <w:r>
        <w:rPr>
          <w:noProof/>
          <w:szCs w:val="22"/>
        </w:rPr>
        <w:t>. Очень &lt;...&gt;</w:t>
      </w:r>
      <w:r>
        <w:rPr>
          <w:rStyle w:val="FootnoteReference"/>
          <w:noProof/>
          <w:szCs w:val="22"/>
        </w:rPr>
        <w:footnoteReference w:id="435"/>
      </w:r>
    </w:p>
    <w:p w:rsidR="00616035" w:rsidRDefault="00616035">
      <w:pPr>
        <w:rPr>
          <w:noProof/>
        </w:rPr>
      </w:pPr>
    </w:p>
    <w:p w:rsidR="00616035" w:rsidRDefault="00616035">
      <w:pPr>
        <w:pStyle w:val="a"/>
        <w:rPr>
          <w:szCs w:val="20"/>
        </w:rPr>
      </w:pPr>
      <w:bookmarkStart w:id="397" w:name="_Toc212895741"/>
      <w:r>
        <w:t>132</w:t>
      </w:r>
      <w:bookmarkEnd w:id="397"/>
    </w:p>
    <w:p w:rsidR="00616035" w:rsidRDefault="00616035">
      <w:pPr>
        <w:pStyle w:val="a0"/>
      </w:pPr>
      <w:bookmarkStart w:id="398" w:name="_Toc212895742"/>
      <w:r>
        <w:t>Е.И.Рерих – З.Г.Фосдик и Д.Фосдику</w:t>
      </w:r>
      <w:bookmarkEnd w:id="398"/>
    </w:p>
    <w:p w:rsidR="00616035" w:rsidRDefault="00616035">
      <w:pPr>
        <w:pStyle w:val="Date"/>
        <w:spacing w:after="0"/>
      </w:pPr>
      <w:bookmarkStart w:id="399" w:name="_Toc212895743"/>
      <w:r>
        <w:t>1 ноября 1949 г.</w:t>
      </w:r>
      <w:bookmarkEnd w:id="39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вчера прилетела радостная телеграмма о переезде в новое помещение и начале деятельности Учреждений, а сегодня долетело и письмо от 22 октября. На этот раз оно шло десять дней вместо трех недель. Письмо тоже порадовало. Итак, деятельность Ваша началась. Но, родные, не слишком тревожьтесь о всяких задержках, волокитстве и неисполнительности людской. Главное – начать культурную деятельность и устремить все внимание на прекрасную организацию и дружественное сотрудничество со всеми участниками, – все остальное приложится. Что касается до названия, то мне больше по сердцу «Рерих Инститьюшен»</w:t>
      </w:r>
      <w:r>
        <w:rPr>
          <w:rStyle w:val="FootnoteReference"/>
          <w:noProof/>
          <w:szCs w:val="22"/>
        </w:rPr>
        <w:footnoteReference w:id="436"/>
      </w:r>
      <w:r>
        <w:rPr>
          <w:noProof/>
          <w:szCs w:val="22"/>
        </w:rPr>
        <w:t>, нежели все остальные. Мне казалось, что «Трест» больше связывается с фондами.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будем помнить, что при существующих обстоятельствах наши Друзья – лучшие сотрудники в Америке. Сотрудничество с ними много легче, нежели с Хоршем. Боллинг – лучший сотрудник, и нужно оявить ему теплоту сердечную, он очень ценит это. Мне часто хотелось бы послать ему слово привета и сердечной дружбы, но плохое знание языка затрудняет эти добрые намерения. Но порывы сердца несут ему прилив психической энергии. Радуюсь, что операция у его жены прошла удачно. Большое бремя спадет с его сердца. Пошлите ему самый сердечный привет от меня. Видимо, он очень любит свою семью, и это всегда особенно ценится мною. Дружная, любящая семья – это величайшее сокровище на Земле. Но как люди исказили это чудесное общение между близкими душами, до чего они низвели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Все-таки странно, что они оба не получили моих писем. Пожалуйста, запросите Уида, неужели и он не получил? Письма эти, так же как и копии их Вам, были посланы одновременно. Я выразила сожаление Уиду о прибытии обезглавленной Нефертити, но благодарность за его доброе намерение, также рада была услышать о его бодром строительном настроении... в общем письмо самое безобидное, самое обычное. Что могло произойти с ними? Поищу эти копии и пошлю Вам. Дело в том, что ввиду скорого приезда Святослава и Катрин я переезжаю из моей студии в спальню и все письменные принадлежности, архивы и книги немного перемешались из-за некоторой трудности уместить их в новых вместилищах. Но скоро освоюсь и найду все нужное.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 добавочных картинах я сейчас не запрашивала бы Боллинга. Дайте ему самому додуматься до этого. Может быть, удастся затронуть этот вопрос с Катрин и она согласится одолжить несколько из имеющихся в ее коллекции, конечно, с указанием на «лоан»</w:t>
      </w:r>
      <w:r>
        <w:rPr>
          <w:rStyle w:val="FootnoteReference"/>
          <w:noProof/>
          <w:szCs w:val="22"/>
        </w:rPr>
        <w:footnoteReference w:id="437"/>
      </w:r>
      <w:r>
        <w:rPr>
          <w:noProof/>
          <w:szCs w:val="22"/>
        </w:rPr>
        <w:t>. Хотелось бы представить Искусство нашего родного Пасиньки, Певца Великой Шамбалы, как можно лучше и богаче. Ведь каждое произведение несет на себе наслоение такой чистой и возвышенной мысли и ауры его создателя, насыщая особым светом, особо радостными вибрациями всю атмосферу помещения, где они висят, и дальше.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Радуюсь, что мое письмо принесло Вам радость, родные. Писала его сердцем, переполненным желанием уявить Вам все доверие Великого Владыки и мою веру в Вас. Конечно, преподавание не может утомить чрезмерно сердце, потому думаю, что Дедлей мог бы начать преподавание, но с условием не отягощаться... Есть у меня просьба к Вам. Моя кузина София Павловна Потоцкая – певица и недурная преподавательница пения, ибо прошла школу знаменитого в свое время профессора Эверарди, т.е. она училась у его лучшей ученицы. В Алжире кузина выступала в концертах, но главным образом давала уроки пения профессионалам и была известна как прекрасная преподавательница в смысле постановки голоса. Не могли бы Вы уделить ей время в помещении для уроков пения и порекомендовать учеников? Конечно, на обычных основаниях. Никаких неприятностей от нее Вам не будет, она воспитания старого. Если это возможно, сообщите, и я напишу, чтобы она зашла к Вам побеседовать. Радуюсь, что Вы сердечно отнеслись к Магдалене, мне от души жаль ее, так хотелось бы всем помочь, а вот даже письма писать иногда трудно.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я опять проходила через очередное напряжение головных центров, что сказалось на ногах. Просидела три дня наверху из-за сильной боли в левом колене и общего напряжения в организме. Сегодня уже свободно передвигаюсь и села за письмо.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АРКИ проводите линию строго культурного строительства. Никаких концертов, лекций и выставок, посвященных исключительному новому русскому искусству, до разряжения и очищения атмосферы. Сами Вы лучше нащупаете атмосферу.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Передаю Слова Великого Владыки: «Зина – мой верный Страж скоро увидит расцвет Школы и новую Зарю широкого строительства. Мой сын Дедлей прекрасно справится со своей задачей и может начать преподавание, но без переутомления. Скажи Софье Михайловне – одобряю очень мысль письма к Неру. Ответ придет из Индии. Пошлю все нужное. Лучи Мои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сосредоточьтесь всеми силами духа на деятельности Вашей и не слишком тревожьтесь второстепенными вопросами – все уладится.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Скажу только Вам – Армагеддон окончился поражением Врага. Новая Эра началась 17 октября, когда Враг был изгнан из нашей Солнечной системы. «Строительство новое начнется под Моими Лучами».</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400" w:name="_Toc212895744"/>
      <w:r>
        <w:t>133</w:t>
      </w:r>
      <w:bookmarkEnd w:id="400"/>
    </w:p>
    <w:p w:rsidR="00616035" w:rsidRDefault="00616035">
      <w:pPr>
        <w:pStyle w:val="a0"/>
        <w:rPr>
          <w:szCs w:val="20"/>
        </w:rPr>
      </w:pPr>
      <w:bookmarkStart w:id="401" w:name="_Toc212895745"/>
      <w:r>
        <w:t>Е.И.Рерих – Б.Боллингу</w:t>
      </w:r>
      <w:r>
        <w:rPr>
          <w:rStyle w:val="FootnoteReference"/>
          <w:b w:val="0"/>
          <w:bCs w:val="0"/>
        </w:rPr>
        <w:footnoteReference w:id="438"/>
      </w:r>
      <w:bookmarkEnd w:id="401"/>
    </w:p>
    <w:p w:rsidR="00616035" w:rsidRDefault="00616035">
      <w:pPr>
        <w:pStyle w:val="Date"/>
        <w:spacing w:after="0"/>
      </w:pPr>
      <w:bookmarkStart w:id="402" w:name="_Toc212895746"/>
      <w:r>
        <w:t>7 ноября 1949 г.</w:t>
      </w:r>
      <w:bookmarkEnd w:id="402"/>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Дорогой г-н Боллинг,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Последние два месяца письма из Америки идут до Индии гораздо дольше. Ваше письмо от 20 октября было доставлено 3 ноября.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Счастлива узнать о Явлении, которое произошло 21 сентября, а также об удачной операции г-жи Боллинг. Да, Вы правы: Луч всегда на дозоре и помогает работникам Великого Дела.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жаль, что Вы не получили моего письма от 22 июля, одновременно я отправила письмо и г-ну Уиду. Интересно, получил ли он его? Я повторю письмо, но сейчас намного важнее ответить на Ваше последнее послание.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Прежде всего я должна сказать о Явлении. Поздравляю Вас, Вы получили одобрение и удостоились счастья получить новый знак доброго отношения и доверия от Великого Учителя за Вашу искреннюю помощь Его Делам.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не ошиблись, Вестник пришел с Гор и был послан Великим Учителем. Было Сказано: «Он мой друг и ученик». Он находится в постоянном общении с Белым Братством, будучи учеником высокой ступени. Отныне, как я понимаю, он будет сотрудничать с Вами и сопровождать Вас в Ваших путешествиях. Будучи великим врачом, он позаботится о Вас и Вашей железе. Но ему необходимо полное сотрудничество и доверие к следующим Советам.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первое, что нужно сделать, и без промедления – тщательно проверить Ваши зубы и удалить все негодные под местной анестезией.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Вам следует знать, что зубной гной проникает в организм и в первую очередь поражает предстательную железу. После этого Вы должны придерживаться особого режима. В течение </w:t>
      </w:r>
      <w:r>
        <w:rPr>
          <w:i/>
          <w:iCs/>
          <w:noProof/>
          <w:szCs w:val="22"/>
        </w:rPr>
        <w:t xml:space="preserve">трех недель </w:t>
      </w:r>
      <w:r>
        <w:rPr>
          <w:noProof/>
          <w:szCs w:val="22"/>
        </w:rPr>
        <w:t>Вы должны ежедневно принимать горячие ванны по пояс, начиная от 100°</w:t>
      </w:r>
      <w:r>
        <w:rPr>
          <w:rStyle w:val="FootnoteReference"/>
          <w:noProof/>
          <w:szCs w:val="22"/>
        </w:rPr>
        <w:footnoteReference w:id="439"/>
      </w:r>
      <w:r>
        <w:rPr>
          <w:noProof/>
          <w:szCs w:val="22"/>
        </w:rPr>
        <w:t xml:space="preserve"> и постепенно увеличивая температуру до 104°, сидеть 40 минут и более, но не меньше, не позволяя воде остынуть. Уровень воды должен быть чуть </w:t>
      </w:r>
      <w:r>
        <w:rPr>
          <w:i/>
          <w:iCs/>
          <w:noProof/>
          <w:szCs w:val="22"/>
        </w:rPr>
        <w:t xml:space="preserve">ниже </w:t>
      </w:r>
      <w:r>
        <w:rPr>
          <w:noProof/>
          <w:szCs w:val="22"/>
        </w:rPr>
        <w:t>диафрагмы. В ванной комнате должно быть тепло, но не слишком. Лучше набросить на плечи что-нибудь легкое и теплое, чем находиться в перегретом помещении.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сердце нуждается в заботе – поэтому за полчаса или за час до ванны Вы должны принимать в небольших дозах настойку строфанта, начиная с трех капель. После приема ванны Вам не следует садиться, но сразу же лечь в постель, на тот или другой бок, но только не на спину.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Первую неделю Вы будете принимать три капли за полчаса до приема ванны; вторую неделю – четыре капли, третью неделю – пять капель, и всегда за полчаса перед ванной. После трех недель приема строфанта Вы должны сделать перерыв и отдохнуть от ванн, также в течение трех недель. Но вместо этого Вы будете принимать валериан: 35 капель утром и 35 капель перед сном.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Одновременно Вы будете принимать перандрен в таблетках или пастилках, </w:t>
      </w:r>
      <w:r>
        <w:rPr>
          <w:i/>
          <w:iCs/>
          <w:noProof/>
          <w:szCs w:val="22"/>
        </w:rPr>
        <w:t xml:space="preserve">но не в инъекциях. </w:t>
      </w:r>
      <w:r>
        <w:rPr>
          <w:noProof/>
          <w:szCs w:val="22"/>
        </w:rPr>
        <w:t>Первую неделю – две таблетки в день, вторую – три и третью – четыре таблетки. Вы должны медленно рассасывать их утром и днем, но не вечером.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Этих рекомендаций Вы будете придерживаться также в течение трех недель, после чего возобновите свои ванны, строго соблюдая все предыдущие указания. Но в этот раз Вы начнете с </w:t>
      </w:r>
      <w:r>
        <w:rPr>
          <w:i/>
          <w:iCs/>
          <w:noProof/>
          <w:szCs w:val="22"/>
        </w:rPr>
        <w:t xml:space="preserve">пяти </w:t>
      </w:r>
      <w:r>
        <w:rPr>
          <w:noProof/>
          <w:szCs w:val="22"/>
        </w:rPr>
        <w:t xml:space="preserve">капель строфанта в первую неделю за полчаса до ванны, следующую неделю будете принимать </w:t>
      </w:r>
      <w:r>
        <w:rPr>
          <w:i/>
          <w:iCs/>
          <w:noProof/>
          <w:szCs w:val="22"/>
        </w:rPr>
        <w:t xml:space="preserve">шесть </w:t>
      </w:r>
      <w:r>
        <w:rPr>
          <w:noProof/>
          <w:szCs w:val="22"/>
        </w:rPr>
        <w:t xml:space="preserve">капель и </w:t>
      </w:r>
      <w:r>
        <w:rPr>
          <w:i/>
          <w:iCs/>
          <w:noProof/>
          <w:szCs w:val="22"/>
        </w:rPr>
        <w:t xml:space="preserve">семь </w:t>
      </w:r>
      <w:r>
        <w:rPr>
          <w:noProof/>
          <w:szCs w:val="22"/>
        </w:rPr>
        <w:t xml:space="preserve">капель в последнюю третью неделю. Самое важное – это беречь сердце. Его работу следует наладить. Если Ваше сердце показывает некоторую аритмию, перебои, дозу строфанта следует увеличить до пяти капель утром и пяти за полчаса до ванной, пока сердце не вернется к нормальному ритму, </w:t>
      </w:r>
      <w:r>
        <w:rPr>
          <w:i/>
          <w:iCs/>
          <w:noProof/>
          <w:szCs w:val="22"/>
        </w:rPr>
        <w:t xml:space="preserve">но не дольше. </w:t>
      </w:r>
      <w:r>
        <w:rPr>
          <w:noProof/>
          <w:szCs w:val="22"/>
        </w:rPr>
        <w:t>Строфант является одним из лучших регуляторов кровяного давления и не накапливается в организме подобно другим ядам.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Строфант считается наилучшим средством для укрепления сердечного нервного центра – </w:t>
      </w:r>
      <w:r>
        <w:rPr>
          <w:i/>
          <w:iCs/>
          <w:noProof/>
          <w:szCs w:val="22"/>
        </w:rPr>
        <w:t xml:space="preserve">вагуса. Простата </w:t>
      </w:r>
      <w:r>
        <w:rPr>
          <w:noProof/>
          <w:szCs w:val="22"/>
        </w:rPr>
        <w:t xml:space="preserve">также </w:t>
      </w:r>
      <w:r>
        <w:rPr>
          <w:i/>
          <w:iCs/>
          <w:noProof/>
          <w:szCs w:val="22"/>
        </w:rPr>
        <w:t xml:space="preserve">связана с вагусом посредством солнечного сплетения. </w:t>
      </w:r>
      <w:r>
        <w:rPr>
          <w:noProof/>
          <w:szCs w:val="22"/>
        </w:rPr>
        <w:t>Простата должна быть очищена от гноя – строфант является самым лучшим очистителем от гноя при всех внутренних процессах.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Следите за Вашим стулом, регулярно раз в неделю принимайте легкое слабительное – раствор порошка карбоната магнезии или молоко магнезии. Диета – что бы Вы ни ели и ни пили, главное, без излишеств. Побольше молочных продуктов.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Этого режима следует придерживаться месяцы и даже годы. Ванны всегда рекомендуются, и строфант защитит Вас от многих напастей.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Вам следует соблюдать этот режим в течение года, а затем показать железу врачам. По прошествии года Вы можете на время прекратить пить строфант, но по-прежнему принимать ванны, пить валериан и перандрен. Примите эти Советы, строго следуйте каждому Указанию и Вы вернете былую крепость. Эти Советы даются в любви и заботе о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Чуйте присутствие Вашего великого Друга и Защитника – Вестника, он отведет от Вас множество ядовитых стрел. Ярое устремление и признательность по отношению к Великому Владыке создадут лучшие условия для полного выздоровления. «Сотрудничая со Мной, он будет спасен и окрепнет». Все предыдущие Советы остаются в полной силе. Хотелось бы знать, вся ли Ваша семья останется с Вами в Мичигане с начала марта и до апреля. После марта многие вещи, насколько я понимаю, прояснятся и бизнес Ваш получит новый стимул. Должна кончать мое длинное письмо, шлю Вам мои лучшие мысли и пожелания, а также благодарность за Ваше сердечное сотрудничество в трудное время. Благословение Владыки с Вами.</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и Духом,</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Елена Рерих</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2"/>
        </w:rPr>
      </w:pPr>
      <w:r>
        <w:rPr>
          <w:noProof/>
          <w:szCs w:val="22"/>
          <w:lang w:val="en-US"/>
        </w:rPr>
        <w:t>P</w:t>
      </w:r>
      <w:r>
        <w:rPr>
          <w:noProof/>
          <w:szCs w:val="22"/>
        </w:rPr>
        <w:t>.</w:t>
      </w:r>
      <w:r>
        <w:rPr>
          <w:noProof/>
          <w:szCs w:val="22"/>
          <w:lang w:val="en-US"/>
        </w:rPr>
        <w:t>S</w:t>
      </w:r>
      <w:r>
        <w:rPr>
          <w:noProof/>
          <w:szCs w:val="22"/>
        </w:rPr>
        <w:t>. Поскольку строфант имеет очень горький вкус, чтобы избежать неприятных ощущений, вместо настойки можете принимать пилюли или таблетки, лучше всего французские «</w:t>
      </w:r>
      <w:r>
        <w:rPr>
          <w:noProof/>
          <w:szCs w:val="22"/>
          <w:lang w:val="en-US"/>
        </w:rPr>
        <w:t>Granules</w:t>
      </w:r>
      <w:r>
        <w:rPr>
          <w:noProof/>
          <w:szCs w:val="22"/>
        </w:rPr>
        <w:t xml:space="preserve"> </w:t>
      </w:r>
      <w:r>
        <w:rPr>
          <w:noProof/>
          <w:szCs w:val="22"/>
          <w:lang w:val="en-US"/>
        </w:rPr>
        <w:t>de</w:t>
      </w:r>
      <w:r>
        <w:rPr>
          <w:noProof/>
          <w:szCs w:val="22"/>
        </w:rPr>
        <w:t xml:space="preserve"> </w:t>
      </w:r>
      <w:r>
        <w:rPr>
          <w:noProof/>
          <w:szCs w:val="22"/>
          <w:lang w:val="en-US"/>
        </w:rPr>
        <w:t>Catilion</w:t>
      </w:r>
      <w:r>
        <w:rPr>
          <w:noProof/>
          <w:szCs w:val="22"/>
        </w:rPr>
        <w:t xml:space="preserve">» (1 </w:t>
      </w:r>
      <w:r>
        <w:rPr>
          <w:noProof/>
          <w:szCs w:val="22"/>
          <w:lang w:val="en-US"/>
        </w:rPr>
        <w:t>milligramme</w:t>
      </w:r>
      <w:r>
        <w:rPr>
          <w:noProof/>
          <w:szCs w:val="22"/>
        </w:rPr>
        <w:t xml:space="preserve"> </w:t>
      </w:r>
      <w:r>
        <w:rPr>
          <w:noProof/>
          <w:szCs w:val="22"/>
          <w:lang w:val="en-US"/>
        </w:rPr>
        <w:t>d</w:t>
      </w:r>
      <w:r>
        <w:rPr>
          <w:noProof/>
          <w:szCs w:val="22"/>
        </w:rPr>
        <w:t>'</w:t>
      </w:r>
      <w:r>
        <w:rPr>
          <w:noProof/>
          <w:szCs w:val="22"/>
          <w:lang w:val="en-US"/>
        </w:rPr>
        <w:t>extrait</w:t>
      </w:r>
      <w:r>
        <w:rPr>
          <w:noProof/>
          <w:szCs w:val="22"/>
        </w:rPr>
        <w:t xml:space="preserve"> </w:t>
      </w:r>
      <w:r>
        <w:rPr>
          <w:noProof/>
          <w:szCs w:val="22"/>
          <w:lang w:val="en-US"/>
        </w:rPr>
        <w:t>titre</w:t>
      </w:r>
      <w:r>
        <w:rPr>
          <w:noProof/>
          <w:szCs w:val="22"/>
        </w:rPr>
        <w:t xml:space="preserve"> </w:t>
      </w:r>
      <w:r>
        <w:rPr>
          <w:noProof/>
          <w:szCs w:val="22"/>
          <w:lang w:val="en-US"/>
        </w:rPr>
        <w:t>de</w:t>
      </w:r>
      <w:r>
        <w:rPr>
          <w:noProof/>
          <w:szCs w:val="22"/>
        </w:rPr>
        <w:t xml:space="preserve"> </w:t>
      </w:r>
      <w:r>
        <w:rPr>
          <w:noProof/>
          <w:szCs w:val="22"/>
          <w:lang w:val="en-US"/>
        </w:rPr>
        <w:t>strophanthus</w:t>
      </w:r>
      <w:r>
        <w:rPr>
          <w:noProof/>
          <w:szCs w:val="22"/>
        </w:rPr>
        <w:t>). Конечно, дозы в пилюлях должны соответствовать дозам в каплях (обычная доза – от двух до четырех пилюль в день). У меня были таблетки строфанта из Нью-Йорка, но я не знаю их дозу, вернее, ее соответствие каплям.</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03" w:name="_Toc212895747"/>
      <w:r>
        <w:t>134</w:t>
      </w:r>
      <w:bookmarkEnd w:id="403"/>
    </w:p>
    <w:p w:rsidR="00616035" w:rsidRDefault="00616035">
      <w:pPr>
        <w:pStyle w:val="a0"/>
      </w:pPr>
      <w:bookmarkStart w:id="404" w:name="_Toc212895748"/>
      <w:r>
        <w:t>Е.И.Рерих – А.М.Асееву</w:t>
      </w:r>
      <w:bookmarkEnd w:id="404"/>
    </w:p>
    <w:p w:rsidR="00616035" w:rsidRDefault="00616035">
      <w:pPr>
        <w:pStyle w:val="Date"/>
        <w:spacing w:after="0"/>
      </w:pPr>
      <w:bookmarkStart w:id="405" w:name="_Toc212895749"/>
      <w:r>
        <w:t>17 ноября 1949 г.</w:t>
      </w:r>
      <w:bookmarkEnd w:id="405"/>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и дорогой Александр Михайлович, думалось, что Ваше письмо за номером 16 пропало, но оно пришло вчера и только на пять дней позднее письма за номером 17. Курьезно, где залежалось оно?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Радуюсь вместе с Вами выходом Сборника</w:t>
      </w:r>
      <w:r>
        <w:rPr>
          <w:rStyle w:val="FootnoteReference"/>
          <w:noProof/>
          <w:szCs w:val="22"/>
        </w:rPr>
        <w:footnoteReference w:id="440"/>
      </w:r>
      <w:r>
        <w:rPr>
          <w:noProof/>
          <w:szCs w:val="22"/>
        </w:rPr>
        <w:t xml:space="preserve"> и надеюсь, что он дойдет до меня. Ведь в начале января мы двигаемся из Калимпонга – куда, мы еще и сами не ведаем. Но к такому положению мы привыкли, обычно узнаем за три, четыре недели до срока отъезда. Конечно, направление на север, ибо и здесь мне душно и низко.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тяжело мне огорчить Вас моей сейчас непригодностью для сотрудничества с Вашим Сборником. Дело в том, что я совершенно перегружена неотложною работою и в конце будущей недели на месяц приезжает мой младший сын с женою и одним другом, сотрудницей из Америки. Мы уплотнимся в наших теремках, и это означает перерыв во многих работах. Многое пришлось отложить и сложить в ящики, и уже невозможно производить работу по собиранию имеющихся у меня обширных материалов и приведению их в систему. При этом Материалы все прибавляются. Иногда целый день проходит в переписке начисто, в удобочитаемое состояние данного накануне и в новом приеме записи. Дается щедро, и так больно, когда приходится отвлекаться посторонними делами. Необходимая большая сосредоточенность, полное равновесие внутреннее. Условия нашего Наггара так способствовали спокойствию и сосредоточенности необходимой, ну а здесь ее трудно иметь. Ушел и мой самый большой Друг и Охранитель, Н.К., он так ограждал меня от всякого вторжения ко мне, так облегчал житейские тяготы, охраняя мое спокойствие! Гениальный художник и проникновенный мыслитель находил время заботиться о близких. Он был величайшим из современных людей, нельзя сравнить его ни с какими святошами и вождями самоутвержденными.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Уедут друзья, начнется спешная укладка уймы записей, книг и ненужных вещей, которых накопляется из-за переездов.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Сотрудничество, о котором я писала, не означает сотрудничество когда-то и только в одной области, нет, предполагается сотрудничество в настоящее время, во всем, во всей амплитуде жизни каждого дня. К такому сотрудничеству нужно привыкать сознательно, утвердительно, и для этого нужно помнить о нем. Такое памятование и сердечное общение принесут лучшие результаты. Памятование легче всего при применении Основ Учения во всех случаях жизни. Вам, как врачу, открыто столько возможностей.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Корсуновского не следует слишком отягощать сейчас. Много осложнений из-за несправедливого отношения к нашим сородичам в обеих Америках. Но скоро многое изменится. Сотрудничество его с Вами, может быть, скоро прервется из-за событий во всем мире. Тяжкие сроки, тяжкие времена! Но Лучшая Страна станет космическою основою равновесия в мире. Страна Лучшая станет страною самой строительной и самой прекрасной. Проявите осторожность во всем, начиная с марта, ибо многие грозные знаки встанут во второй половине марта. Наша страна узнает ярый расцвет после уявления космических знаков. Космический знак страны сотрудничает со знаком Благоденствия. Мы будем свидетелями многих космических проявлений в Европе и позднее на Востоке. Сотрудничество с Силами Света спасет многих. Не покидайте Ваш Сопот, Вы будете там охранены. Страшно тоскую временами от осознания надвигающейся неминуемой катастрофы. Конечно, оставьте это для себя, не следует пугать людей. Страх – плохой советчик.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относительно утверждения Штейнера – оно не лишено основания. Ибо действительно многие лучшие египтяне рождались среди лучших русских и будут продолжать рождаться среди них. Что же касается до народных масс, то, конечно, они рождались и рождаются среди масс Востока.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Молодость расы не означает непременно молодость духа, но только особое качество духа народа, его способности к сотрудничеству и ярое устремление в будущее. Оба этих качества не могут народиться среди молодой расы. Молодость нашего народа не имеет ни антропологического, ни исторического основания, но именно заключается в этих двух вышеуказанных качествах. Итак, Лучшая Страна станет и самой молодой. Ничто не коснется ее. Она не будет затронута космическими знаками и пойдет путем особым, путем самостоятельным, путем сотрудничества с силами Космическими, Силами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Существует мнение, что римляне воплотились в англосаксов, а древние греки – в ярых французов, и это мнение имеет основание. Но вообще сильный Дух всегда ищет самых разнообразных проявлений для своего усовершенствования и лучшего сотрудничества с Силами Света, и где можно найти лучшее горнило для претворения наших качеств и свойств, как не в проявлениях среди самых противоположных условий и расовых отличий. Но славяне нам родственны, и мы оявимся с ними в союзе теснейшем, союзе прекрасном, ибо они могут стать нашими истинными братьями, и навсегда!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Конечно, всякая лампада есть символ неугасимого Света или Жизни вечной и уявлена в знак памятования о нем. Огонь на физическом плане не может быть зримым на плане Мира Тонкого, и потому лампада не может служить проводником или вехою для ушедших в Мир Надземный. Ушедшие притягиваются к земной сфере благодаря магнетизму своего неизжитого влечения к старому жилью, к Земле. Но такое притяжение сотрудничает с вредом, много лучше скорей уявиться в более высоких сферах.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 описанном Вами забавном случае натирания женщиной своей головы кредитками при виде поднявшегося новолунного серпа можно усмотреть искажение и крохи когда-то большего знания. Забавно, но и грустно наблюдать такое вырождение! Но все же в сознании народов еще тлеет искра древнейшего </w:t>
      </w:r>
      <w:r>
        <w:rPr>
          <w:i/>
          <w:iCs/>
          <w:noProof/>
          <w:szCs w:val="22"/>
        </w:rPr>
        <w:t xml:space="preserve">знания о нарастании энергии в Природе с каждой новой Луной. </w:t>
      </w:r>
      <w:r>
        <w:rPr>
          <w:noProof/>
          <w:szCs w:val="22"/>
        </w:rPr>
        <w:t xml:space="preserve">Именно такое нарастание энергии вызывает особо сильный </w:t>
      </w:r>
      <w:r>
        <w:rPr>
          <w:i/>
          <w:iCs/>
          <w:noProof/>
          <w:szCs w:val="22"/>
        </w:rPr>
        <w:t xml:space="preserve">новый прилив ее в человеке. </w:t>
      </w:r>
      <w:r>
        <w:rPr>
          <w:noProof/>
          <w:szCs w:val="22"/>
        </w:rPr>
        <w:t xml:space="preserve">Такой прилив может стимулировать страстное желание и </w:t>
      </w:r>
      <w:r>
        <w:rPr>
          <w:i/>
          <w:iCs/>
          <w:noProof/>
          <w:szCs w:val="22"/>
        </w:rPr>
        <w:t xml:space="preserve">сосредоточить волю на осуществление желаемого. </w:t>
      </w:r>
      <w:r>
        <w:rPr>
          <w:noProof/>
          <w:szCs w:val="22"/>
        </w:rPr>
        <w:t>Магнетизм воли велик, и Восточники всегда предпочитают время новолуния или нарастания ее. Все великие события и действия закладывались в новолуние. Все начатое на ущербе Луны не имеет длительного существования.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больная чахоткой была спасена не чесноком, но силою проснувшегося в ней страстного желания жизни. Чеснок – сильная дезинфекция пищеварительных каналов, но не дыхательных. Прекрасное лечение дыхательных каналов – горячее молоко с содою и наваром алоэ. Слабый навар его в начальном процессе и сильный при запущенном состоянии. Но лучшее средство, наш друг, очищенный березовый деготь. Его можно давать при многих внутренних заболеваниях натощак и с молоком. Конечно, деготь напиток невкусный, но он жизнедатель при многих кишечных и дыхательных заболеваниях. Принимают столовую ложку в полчашке молока, но можно начать и с меньшей дозы. Не опасайтесь применить лечение дегтем при кровавой дизентерии.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моем предыдущем письме вкралась неясность. При лечении малярии рекомендуется ЛУК, именно пять-шесть средних луковиц с одной головкой чеснока и одним стручком красного перца. Лук полезнее чеснока, ибо он является и возбудителем пищеварительных соков, чеснок же прибавляется для усиления дезинфекции.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Строфант лучше принимать в каплях и таблетках. Лучшее изготовление его в Париже – «Гранюль де Катильон». Пошлю Вам один тюбик, мне их привезут из Швейцарии. Я принимаю их по две в течение дня, принимала и по четыре. Вспрыскивание строфанта может оказаться немного сильным, кроме того, действие строфанта почти мгновенно, и потому нет особой нужды в вспрыскивании его. На себе испытала его молниеносное действие в серьезном случае и при сравнительно большой дозе в 15 капель.</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 xml:space="preserve">Думается, что осенью найду лучший способ сотрудничества с Вами, дорогой друг, а пока мне предстоит ряд передвижений. Мы стоим, как говорится, на переломе, у роковой ступени, и все существо как натянутая струна, да еще раскаленная, которая может тем легче сломаться. Юрий совершенно оправился и полон сил. Принимал строфант по три раза в день по пять капель для укрепления сердечной деятельности и солнечного сплетения. Для укрощения лихорадки и высокой температуры давали ему коньяк в горячей воде, также он принимал легкое слабительное из магнезии со щепоткой соды и салол три раза в день в течение нескольких дней. Диета – куриный суп и молочный кисель и легкие каши. Ну, пора кончать. Может быть, успею написать Вам, вернее, ответить в течение декабря. Новый адрес Зинаиды Григорьевны Фосдик – [319 </w:t>
      </w:r>
      <w:r>
        <w:rPr>
          <w:noProof/>
          <w:szCs w:val="22"/>
          <w:lang w:val="en-US"/>
        </w:rPr>
        <w:t>West</w:t>
      </w:r>
      <w:r>
        <w:rPr>
          <w:noProof/>
          <w:szCs w:val="22"/>
        </w:rPr>
        <w:t xml:space="preserve"> 107</w:t>
      </w:r>
      <w:r>
        <w:rPr>
          <w:noProof/>
          <w:szCs w:val="22"/>
          <w:vertAlign w:val="superscript"/>
          <w:lang w:val="en-US"/>
        </w:rPr>
        <w:t>th</w:t>
      </w:r>
      <w:r>
        <w:rPr>
          <w:noProof/>
          <w:szCs w:val="22"/>
        </w:rPr>
        <w:t xml:space="preserve"> </w:t>
      </w:r>
      <w:r>
        <w:rPr>
          <w:noProof/>
          <w:szCs w:val="22"/>
          <w:lang w:val="en-US"/>
        </w:rPr>
        <w:t>Street</w:t>
      </w:r>
      <w:r>
        <w:rPr>
          <w:noProof/>
          <w:szCs w:val="22"/>
        </w:rPr>
        <w:t xml:space="preserve">. </w:t>
      </w:r>
      <w:r>
        <w:rPr>
          <w:noProof/>
          <w:szCs w:val="22"/>
          <w:lang w:val="en-US"/>
        </w:rPr>
        <w:t>New York 25. N.Y. USA].</w:t>
      </w:r>
    </w:p>
    <w:p w:rsidR="00616035" w:rsidRDefault="00616035">
      <w:pPr>
        <w:widowControl w:val="0"/>
        <w:shd w:val="clear" w:color="auto" w:fill="FFFFFF"/>
        <w:autoSpaceDE w:val="0"/>
        <w:autoSpaceDN w:val="0"/>
        <w:adjustRightInd w:val="0"/>
        <w:ind w:firstLine="567"/>
        <w:rPr>
          <w:noProof/>
          <w:szCs w:val="30"/>
          <w:lang w:val="en-US"/>
        </w:rPr>
      </w:pPr>
    </w:p>
    <w:p w:rsidR="00616035" w:rsidRDefault="00616035">
      <w:pPr>
        <w:pStyle w:val="a"/>
        <w:rPr>
          <w:szCs w:val="20"/>
          <w:lang w:val="en-US"/>
        </w:rPr>
      </w:pPr>
      <w:bookmarkStart w:id="406" w:name="_Toc212895750"/>
      <w:r>
        <w:rPr>
          <w:lang w:val="en-US"/>
        </w:rPr>
        <w:t>135</w:t>
      </w:r>
      <w:bookmarkEnd w:id="406"/>
    </w:p>
    <w:p w:rsidR="00616035" w:rsidRDefault="00616035">
      <w:pPr>
        <w:pStyle w:val="a0"/>
        <w:rPr>
          <w:szCs w:val="20"/>
          <w:lang w:val="en-US"/>
        </w:rPr>
      </w:pPr>
      <w:bookmarkStart w:id="407" w:name="_Toc212895751"/>
      <w:r>
        <w:t>Е</w:t>
      </w:r>
      <w:r>
        <w:rPr>
          <w:lang w:val="en-US"/>
        </w:rPr>
        <w:t>.</w:t>
      </w:r>
      <w:r>
        <w:t>И</w:t>
      </w:r>
      <w:r>
        <w:rPr>
          <w:lang w:val="en-US"/>
        </w:rPr>
        <w:t>.</w:t>
      </w:r>
      <w:r>
        <w:t>Рерих</w:t>
      </w:r>
      <w:r>
        <w:rPr>
          <w:lang w:val="en-US"/>
        </w:rPr>
        <w:t xml:space="preserve"> – </w:t>
      </w:r>
      <w:r>
        <w:t>В</w:t>
      </w:r>
      <w:r>
        <w:rPr>
          <w:lang w:val="en-US"/>
        </w:rPr>
        <w:t>.</w:t>
      </w:r>
      <w:r>
        <w:t>Л</w:t>
      </w:r>
      <w:r>
        <w:rPr>
          <w:lang w:val="en-US"/>
        </w:rPr>
        <w:t>.</w:t>
      </w:r>
      <w:r>
        <w:t>Дутко</w:t>
      </w:r>
      <w:bookmarkEnd w:id="407"/>
    </w:p>
    <w:p w:rsidR="00616035" w:rsidRDefault="00616035">
      <w:pPr>
        <w:pStyle w:val="Date"/>
        <w:spacing w:after="0"/>
      </w:pPr>
      <w:bookmarkStart w:id="408" w:name="_Toc212895752"/>
      <w:r>
        <w:t>20 ноября 1949 г.</w:t>
      </w:r>
      <w:bookmarkEnd w:id="408"/>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Другиня, пишу второпях, спешу подать Вам тревожный знак моего сердца. Родная, получила Указание о большой опасности для Вас со стороны Вашего нового знакомца, страстно привлеченного к Вам, к Вашему родственному ему магнетизму. Его страстное влечение может оказаться пагубным для Вас. Привожу Указание: «Может утратить все свои способности и свой страстный магнетизм, ярая гибель уявлена ей». Потому, умоляю Вас, Родная, избегайте встреч с ним, особенно когда Вы чувствуете себя утомленной и как бы исчерпанность нервной силы. Мне так хотелось бы охранить Вас от всяких посягательств, но могу сделать это только в тонком теле и, конечно, делаю это, ибо дума моя около Вас. Родная, сотрудничайте со Мною, сотрудничайте с Великим Владыкой. Если Вы обратитесь со всею любовью и сердечной мольбою поддержать Вас в трудной борьбе с сильным чувством, Помощь оявится в посланном Вам чудесном Луче. Покройте малое большим. Пусть «прелестная мелодия» потонет в великолепии симфонии Духа.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 новый друг-лингвист – трогателен, и замена фотографии новым Изображением Христа очень мне по сердцу. Облик Христа настолько прекрасен, благороден и мужественно суров в своем полном самоотречении, что при памятовании о Нем я всегда ощущаю горение физическое в своем сердце. Хотелось бы мне посмотреть на это новое Изображение, ибо до сих пор все представления этого Лика меня не только не удовлетворяли, но, истинно, оскорбляли.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Ваш друг-лингвист может немного помочь Вам, но при условии, чтобы он сам не влюбился в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Мое сердце посылает сигнал тревоги за Вас, но думается, что Вы уже совладали с этим новым вторжением в Вашу внутреннюю жизнь и не допустите утраты способностей, но претворите их в огненные духовные достижения.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 друг прав, тревожась за судьбу нашего безумного мира. Да, катастрофа неизбежна. Потому очень прошу Вас, Родная, проявить полное спокойствие, но и осторожность. Не следует разъезжать, не следует покидать Будапешта в течение всего марта. Город этот будет охранен. После марта уже многое выяснится, ибо ярая космическая ступень Мира закончится до следующей в нашем напряженном столетии. Наводнения во многих странах могут оказаться гибельными для многого. Конечно, распространять такое сведение не следует, чтобы не сотворить паники. Но многие люди чуют надвигающиеся бедствия. Наша страна стоит под знаком Благоденствия. Картины Н.К. перевезены в новый дом, где помещаются и все наши Учреждения. Зина уже развивает новую деятельность в них. Радуюсь, что картины, книги и все Учреждения находятся в самой высокой части города и в случае наводнения вода не дойдет.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Некоторые венгры не любят Россию. Помнят участие русских войск в подавлении восстания в их стране. Но не думаю, чтобы эта неприязнь была слишком глубока. В мадьярах много близкого нам, и лично я питаю большую симпатию к Венгрии.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Может быть, из-за некоторой неприязни к России в Указаниях Вашему Другу нет намека на эту страну. Меня не раз спрашивали, почему в книгах Блаватской нет никаких упоминаний о будущности нашей страны, и я отвечала словами, продиктованными мне: «Если Мы стали бы говорить о будущности России, то ее разорвали бы на части. Все сокровенное остается сокрытым до времени». Да, велика сейчас зависть к нашей стране! Но зависть и злоба в конечном результате всегда оказываются бумерангом, но эту истину человечество еще не восприняло. Будущее России прекрасно, ибо страна эта никогда не вела агрессивных войн, но лишь защищалась от вторжений. Почему страна начнет нападать на соседей, и даже дальних, когда ярая имеет все, что ей нужно, с избытком и все возможности стать страною лучшей, страною самой прекрасной?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Нужно понять исторический ход развития мировой эволюции. Мы стоим у Врат Новой Эпохи необычайных открытий и достижений во всех областях науки. Итак, явите спокойствие и веру в Космическую Справедливость.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Сердечный привет Вашему новому Другу, скажите ему, что я люблю его страну.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Мое сердце говорит сердцу Вашему – овладейте своим чувством, обратите его &lt;...&gt;</w:t>
      </w:r>
      <w:r>
        <w:rPr>
          <w:rStyle w:val="FootnoteReference"/>
          <w:noProof/>
          <w:szCs w:val="22"/>
        </w:rPr>
        <w:footnoteReference w:id="441"/>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09" w:name="_Toc212895753"/>
      <w:r>
        <w:t>136</w:t>
      </w:r>
      <w:bookmarkEnd w:id="409"/>
    </w:p>
    <w:p w:rsidR="00616035" w:rsidRDefault="00616035">
      <w:pPr>
        <w:pStyle w:val="a0"/>
      </w:pPr>
      <w:bookmarkStart w:id="410" w:name="_Toc212895754"/>
      <w:r>
        <w:t>Е.И.Рерих – Г.И.Фричи</w:t>
      </w:r>
      <w:r>
        <w:rPr>
          <w:rStyle w:val="FootnoteReference"/>
          <w:b w:val="0"/>
          <w:bCs w:val="0"/>
        </w:rPr>
        <w:footnoteReference w:id="442"/>
      </w:r>
      <w:bookmarkEnd w:id="410"/>
    </w:p>
    <w:p w:rsidR="00616035" w:rsidRDefault="00616035">
      <w:pPr>
        <w:pStyle w:val="Date"/>
        <w:spacing w:after="0"/>
      </w:pPr>
      <w:bookmarkStart w:id="411" w:name="_Toc212895755"/>
      <w:r>
        <w:t>24 ноября 1949 г.</w:t>
      </w:r>
      <w:bookmarkEnd w:id="411"/>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Моя дорогая Инге,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рада слышать, что Вы в руках лучшего медицинского светила, под наблюдением д-ра Краенбхола и его ученика д-ра Прё. Д-р Краенбхол – и есть тот, кто был Указан: «Врач с немецким труднопроизносимым именем». Его диагноз оказался правильным. Теперь Вас просят (Великий Учитель) доверять Вашим врачам и полностью сотрудничать с ними.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лечение болезненное, но благотворное для пораженного нерва. И Вы, родная, должны пройти через этот неприятный и трудный процесс с полным доверием к Великому Учителю. Его Помощь посылается Вам. Ваше тонкое тело, основной источник и хранилище жизненных энергий, было сильно укреплено Его Лучами.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Космический Источник энергии сокрыт в каждом индивидууме, но следует не только осознать его, но с непрестанно нарастающим усердием поддерживать пламенное устремление к избранному Идеалу, любимому Образу и всему прекрасному, чтобы обеспечивать правильный взаимообмен наших жизненных энергий.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принимайте все спокойно – все будет хорошо. Также климат Швейцарии пойдет Вам только на пользу. Мне необходимо знать, что Вы пробудете в Швейцарии как можно дольше и вернетесь в Америку не раньше апреля или мая. Катрин уже пять дней как в Бомбее. Кроме телеграммы о прибытии, других новостей от нее нет.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не знаю их точные планы, но надеюсь, они смогут приехать сюда еще в ноябре.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нетерпением ожидаю Катрин, чтобы услышать от нее все подробности о Вас и маленькой общине. Наша встреча с ней сделает Вас ближе; Вы, родная, будете с нами, ее приезд и пребывание со мной установят прочное магнитное звено между Вашей маленькой общиной и мной. Это звено будет необходимо.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родная моя, когда будете чувствовать себя крепче, напишите мне подробно о Вашем состоянии – я должна следить за Вашим лечением.</w:t>
      </w:r>
    </w:p>
    <w:p w:rsidR="00616035" w:rsidRDefault="00616035">
      <w:pPr>
        <w:widowControl w:val="0"/>
        <w:shd w:val="clear" w:color="auto" w:fill="FFFFFF"/>
        <w:autoSpaceDE w:val="0"/>
        <w:autoSpaceDN w:val="0"/>
        <w:adjustRightInd w:val="0"/>
        <w:ind w:firstLine="567"/>
        <w:jc w:val="both"/>
        <w:rPr>
          <w:noProof/>
          <w:szCs w:val="22"/>
        </w:rPr>
      </w:pPr>
      <w:r>
        <w:rPr>
          <w:noProof/>
          <w:szCs w:val="22"/>
        </w:rPr>
        <w:t>Только что пришло очень милое письмо от Дэвида. Когда смогу написать ему? У меня так мало времени для себя. Как маленькая Катя? Не слишком довольна своим окружением? Крепко ее целую. Много, много раз целую и посылаю Вам любящие мысли. Не беспокойтесь, будьте бодры и радостны, и все будет хорошо.</w:t>
      </w:r>
    </w:p>
    <w:p w:rsidR="00616035" w:rsidRDefault="00616035">
      <w:pPr>
        <w:rPr>
          <w:noProof/>
        </w:rPr>
      </w:pPr>
    </w:p>
    <w:p w:rsidR="00616035" w:rsidRDefault="00616035">
      <w:pPr>
        <w:pStyle w:val="a"/>
        <w:rPr>
          <w:szCs w:val="20"/>
        </w:rPr>
      </w:pPr>
      <w:bookmarkStart w:id="412" w:name="_Toc212895756"/>
      <w:r>
        <w:t>137</w:t>
      </w:r>
      <w:bookmarkEnd w:id="412"/>
    </w:p>
    <w:p w:rsidR="00616035" w:rsidRDefault="00616035">
      <w:pPr>
        <w:pStyle w:val="a0"/>
        <w:rPr>
          <w:szCs w:val="20"/>
        </w:rPr>
      </w:pPr>
      <w:bookmarkStart w:id="413" w:name="_Toc212895757"/>
      <w:r>
        <w:t>Е.И.Рерих – З.Г.Фосдик и Д.Фосдику</w:t>
      </w:r>
      <w:bookmarkEnd w:id="413"/>
    </w:p>
    <w:p w:rsidR="00616035" w:rsidRDefault="00616035">
      <w:pPr>
        <w:pStyle w:val="Date"/>
        <w:spacing w:after="0"/>
      </w:pPr>
      <w:bookmarkStart w:id="414" w:name="_Toc212895758"/>
      <w:r>
        <w:t>27 ноября 1949 г.</w:t>
      </w:r>
      <w:bookmarkEnd w:id="414"/>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сейчас пришла Ваша телеграмма с вопросом относительно приезда Жанеты в Нью-Йорк... ответим завтра, ибо сегодня воскресенье. «Жанет шульд стэй Либерти нот уорринг эбаут энифинг. Джин уилл сун ретерн хом... райтинг»</w:t>
      </w:r>
      <w:r>
        <w:rPr>
          <w:rStyle w:val="FootnoteReference"/>
          <w:noProof/>
          <w:szCs w:val="22"/>
        </w:rPr>
        <w:footnoteReference w:id="443"/>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следует написать Жину, чтобы он возвращался домой. Совет – не позднее первого марта уже быть с семьей в Либерти. Дети тоже должны подъехать не позднее начала второй недели марта. Самое трудное время наводнений и магнитных бурь ожидается во второй половине марта, но всегда много лучше не считать время в обрез. Жанет должна проявить полное спокойствие, ничего не коснется ни ее, ни ее семьи. Но необходимо проявить волю и мужество к такому спокойствию. Она может снова начать принимать строфант в том же ритме и дозировке, которые были ей указаны.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Страстно счастлива прекрасным новым помещением для картин и лучшей их развеской. Большее пространство, занимаемое ими, конечно, выгодно картинам. Согласна, что необходима более широкая реклама для школы, и Ваше сотрудничество с издательницей может оказаться полезным, она неплоха.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 всяких вражеских выпадах нужно знать, уметь при случае ответить, но слишком тревожиться не следует. Мы накануне стольких смен! В мире сейчас происходят такие события, изживаются последствия давних посевов, которые приведут к развязке, но развязке неожиданной. Истинно, мы живем во времена Апокалипсические, и Космическая Справедливость явит свой Суд.</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Но радостно сознавать, что последний бой Сил Света с Иерофантом Зла окончился поражением последнего и удалением его из нашей Солнечной системы. Конечно, приспешники зла многочисленны и будут продолжать свои злые действа, но они будут слабеть, не получая нового притока сил и поддержки от своего темного владыки. На Земле после идущего очищения станет много легче существовать. Твердыня Зла рушилась вместе с ее Хозяином. </w:t>
      </w:r>
      <w:r>
        <w:rPr>
          <w:i/>
          <w:iCs/>
          <w:noProof/>
          <w:szCs w:val="22"/>
        </w:rPr>
        <w:t xml:space="preserve">Говорю это Вам и прошу не распространять это сведение, но друзей предупредить об осторожности в марте. </w:t>
      </w:r>
      <w:r>
        <w:rPr>
          <w:noProof/>
          <w:szCs w:val="22"/>
        </w:rPr>
        <w:t>Коннектикут и Мичиган не будут затронуты. Писала Боллингу, чтобы он собрал вокруг себя свою семью на март месяц. Уиду можно сказать – путаницы в сообщениях не было. Были точные Указания о новой квартире и Доме для перевозки картин в безопасное место. Даны были Советы о продаже всех бумаг без исключения, особенно ценных английских. Также продать виллы во Флориде и Калифорнии и дом в Ларчмонте. Явлены были определенные Указания не расширять дела, но выжидать лучших обстоятельств, которые еще не созрели и откроются в Стране Новой. Были предупреждения о грозной опасности и возможной катастрофе в марте месяце. Итак, повторяю, путаницы не было, ибо все Указания и предупреждения остаются в силе. Кто из людей со здравым смыслом, получив Указания от Лица, которому должно быть явлено полное доверие, поступит наоборот?! И если было Сказано: «Не езди туда», непременно устремится именно туда? С моей стороны было ярое желание уявить лучшую судьбу Друзьям. Уид не захотел проявить подвижности, и лучшая судьба не исполнилась или, точнее сказать, – не исполнится. Не захотел купить лучшее место в Коннектикуте вместо Ларчмонта.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Катастрофу удалось отодвинуть и уменьшить ее будущие размеры, но не избежать. Заблаговременные предупреждения давали возможность друзьям спасти свои капиталы и отнестись разумно ко всем данным Советам. Никому из них не было Указано расширять свои дела, наоборот, Боллинг был остановлен в своих широких планах. Давать предупреждения только накануне события или бедствия – значит творить лишь панику и усугублять опасность. Заблаговременные Указания есть мудрое предвидение и благое действо. Есть русская пословица – «Цыплят по осени считают», она ко многому приложима.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Кроме того, катастрофа мартовская была отложена ценою огромной жертвы, о которой Друзья наши, может быть, узнают, только когда перейдут за черту. Судьба всей планеты висела на ниточке! И сейчас опасность хотя уменьшена (для всей планеты), но не избегнута и снова приблизилась, и потому снова прошу всех друзей и близких сотрудников проявить новую осторожность в течение марта, особенно во второй половине месяца.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должен проявить волю и мужество и не тревожиться так заработком. Саксофон как инструмент был губительным для его здоровья. Он не должен продолжать эту деятельность. Именно саксофон так расшатал его нервную систему. Получила Намек, что, может быть, Дедлею придется проехать к началу марта в Либерти. Передаю его Вам как возможность: «Дедлей должен уявиться на лучшем сотрудничестве со Мною без сомнения и страхов. Может поехать в Либерти на весь месяц март и не являть никаких опасений». «Март будет труден, но Зина мужественно справится со всем и скоро уявится на лучшем сотрудничестве, не являя никакого страха. Зина сумеет явить силу воли, сумеет подавить сомнения». Великий Владыка хочет, чтобы Зиночка проявила больше самостоятельности в делах и ничего не боялась.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Родные, гоните всякие сомнения. И я не ведаю иногда точных сроков и живу все время в ожидании. Но незнание это является лучшей охраной нам и нужным обстоятельствам. Лучшей дисциплиной терпения, доверия и выработкой спокойствия. Доверие необходимо, и полное, ибо Великий Владыка видит то, что мы не видим. Невозможно представить себе всю сложность узора обстоятельств и особенно кармических переплетаний! И вся эта сложность постоянно меняется и вносит новые возможности или ущербы, и вот именно эти возможности и ущербы меняют многое, и тут нужно полное доверие ученика, который идет под руководством Учителя. Прочтите параграф в «Общине» о Непреложности Плана.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Великий Владыка хотел бы, чтобы Дедлей приложил все свои силы на лучшее ведение дел в Учреждениях, и я уверена, что к этому явится возможность. Трудитесь, нося в сердце Образ Любимый, творите все во Имя Его, посылайте ему пламенную Любовь, и в лучшую минуту придет неожиданный Ответ. Всегда неожиданный, ибо нужно, чтобы многие условия космические совпали, но, главным образом, всегда принимается во внимание состояние сердца, потому берегите сердца, соблюдайте спокойствие и укрепляйте этим нервную систему. Мощь Великого Владыки велика и теперь стала еще величественнее и неоспоримой, многое может произойти в течение пяти месяцев, но от учеников близких требуется полное доверие, полное отсутствие сомнения и страхов.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моей кузине. Очень огорчена тем, что Илья выносит сор из избы на проезжую дорогу. Он не вникает в сущность и осуждает двух страстно несчастных женщин. Он во многом несправедлив к ним. Напрасно опасаться соревнования кузины с Андогой. «Она не может явиться ему соперницей, ибо не любит ставить мужские голоса». «Но явление лучшей музыкальности может привлечь лучших учеников». Ксения Муромцева может оявиться ее ученицей на одном из концертов и пропеть несколько романсов или песен – не плохо. «Именно явление лучшей музыкальности может помочь школе». Привожу в кавычках Слова Великого Владыки. Между прочим, сын Марины – замечательный талантливый мальчик и мог бы украсить ученические концерты. По утверждению Великого Владыки, «он будущий большой композитор и будет охранен для Новой Страны». Сейчас он, конечно, в Университете, в Йель, но, может быть, когда-нибудь сможет выступить на одном из концертов в Школе. Все это пишу Вам, ибо знаю, как важно в Школе иметь больше настоящей музыкальности. Все это можете иметь в виду. Но очень хотела бы, чтобы Вы повидали кузину и поговорили с нею, но сердечно, даже если бы из этого сейчас ничего не вышло.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у меня трудное время</w:t>
      </w:r>
      <w:r>
        <w:rPr>
          <w:rStyle w:val="FootnoteReference"/>
          <w:noProof/>
          <w:szCs w:val="22"/>
        </w:rPr>
        <w:footnoteReference w:id="444"/>
      </w:r>
      <w:r>
        <w:rPr>
          <w:noProof/>
          <w:szCs w:val="22"/>
        </w:rPr>
        <w:t xml:space="preserve"> из-за моего сотрудничества с Великим Владыкой на плане космическом и земном. Сотрудничество это не позволяет оявляться на мелочах жизни и требует страстной сосредоточенности для принятия сообщений, которые не только нужно записать, но и запомнить. Пишу и запоминаю, но с трудом могу придерживаться системы в записях, ибо сообщения часто затрагивают самые противоположные темы, от тем</w:t>
      </w:r>
      <w:r>
        <w:rPr>
          <w:rStyle w:val="FootnoteReference"/>
          <w:noProof/>
          <w:szCs w:val="22"/>
        </w:rPr>
        <w:footnoteReference w:id="445"/>
      </w:r>
      <w:r>
        <w:rPr>
          <w:noProof/>
          <w:szCs w:val="22"/>
        </w:rPr>
        <w:t xml:space="preserve"> космического значения до обиходных</w:t>
      </w:r>
      <w:r>
        <w:rPr>
          <w:rStyle w:val="FootnoteReference"/>
          <w:noProof/>
          <w:szCs w:val="22"/>
        </w:rPr>
        <w:footnoteReference w:id="446"/>
      </w:r>
      <w:r>
        <w:rPr>
          <w:noProof/>
          <w:szCs w:val="22"/>
        </w:rPr>
        <w:t>. Но все мое существо устремлено к знанию и строительству космическому. Земные знания кажутся лишенными смысла и такими ограниченными, но сознание</w:t>
      </w:r>
      <w:r>
        <w:rPr>
          <w:rStyle w:val="FootnoteReference"/>
          <w:noProof/>
          <w:szCs w:val="22"/>
        </w:rPr>
        <w:footnoteReference w:id="447"/>
      </w:r>
      <w:r>
        <w:rPr>
          <w:noProof/>
          <w:szCs w:val="22"/>
        </w:rPr>
        <w:t>, объединенное с космическим Сознанием Великого Владыки, знает сущность вещей и значение всего происходящего и видит будущее</w:t>
      </w:r>
      <w:r>
        <w:rPr>
          <w:rStyle w:val="FootnoteReference"/>
          <w:noProof/>
          <w:szCs w:val="22"/>
        </w:rPr>
        <w:footnoteReference w:id="44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Веха перед решительными событиями подходит и может совпасть с переездом на уявленный северный путь. Явите, Родные, все спокойствие. События ярые не коснутся Вас. Вы работаете для лучшего сотрудничества между обеими странами, и Вам будет оказана помощь от Новой Страны. Явите себе приказ полного спокойствия и доверия к Великому Владыке и оявитесь на Его Луче</w:t>
      </w:r>
      <w:r>
        <w:rPr>
          <w:rStyle w:val="FootnoteReference"/>
          <w:noProof/>
          <w:szCs w:val="22"/>
        </w:rPr>
        <w:footnoteReference w:id="449"/>
      </w:r>
      <w:r>
        <w:rPr>
          <w:noProof/>
          <w:szCs w:val="22"/>
        </w:rPr>
        <w:t>. Ничто не коснется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Ждем приезда Катрин со Светиком и Девикой</w:t>
      </w:r>
      <w:r>
        <w:rPr>
          <w:rStyle w:val="FootnoteReference"/>
          <w:noProof/>
          <w:szCs w:val="22"/>
        </w:rPr>
        <w:footnoteReference w:id="450"/>
      </w:r>
      <w:r>
        <w:rPr>
          <w:noProof/>
          <w:szCs w:val="22"/>
        </w:rPr>
        <w:t>. Приезд их оттягивается со дня на день</w:t>
      </w:r>
      <w:r>
        <w:rPr>
          <w:rStyle w:val="FootnoteReference"/>
          <w:noProof/>
          <w:szCs w:val="22"/>
        </w:rPr>
        <w:footnoteReference w:id="451"/>
      </w:r>
      <w:r>
        <w:rPr>
          <w:noProof/>
          <w:szCs w:val="22"/>
        </w:rPr>
        <w:t xml:space="preserve"> из-за дел Светика. Очень буду рада</w:t>
      </w:r>
      <w:r>
        <w:rPr>
          <w:rStyle w:val="FootnoteReference"/>
          <w:noProof/>
          <w:szCs w:val="22"/>
        </w:rPr>
        <w:footnoteReference w:id="452"/>
      </w:r>
      <w:r>
        <w:rPr>
          <w:noProof/>
          <w:szCs w:val="22"/>
        </w:rPr>
        <w:t xml:space="preserve"> увидеть Катрин. Много помощи и добра мы видели от нее, много</w:t>
      </w:r>
      <w:r>
        <w:rPr>
          <w:rStyle w:val="FootnoteReference"/>
          <w:noProof/>
          <w:szCs w:val="22"/>
        </w:rPr>
        <w:footnoteReference w:id="453"/>
      </w:r>
      <w:r>
        <w:rPr>
          <w:noProof/>
          <w:szCs w:val="22"/>
        </w:rPr>
        <w:t xml:space="preserve"> явления заботы. Ах, только бы иметь побольше доверия, и все строительство прошло бы под радостным знаком сознания Помощи, посылаемой всегда, но в последний час, когда мы сами напрягли свои возможности, – таков закон. Иначе наши способности не получили бы развития, и наше тонкое тело вместо утончения в напряженном устремлении начало бы отяжеляться спячкою, и духовное усовершенствование, которое одно лишь дает сознательное надземное существование, – остановилось бы. Теперь могу дать Вам еще одну веху – наводнение в Англии начнется раньше, нежели в Вашей стране, таким образом, Вы успеете принять меры предосторожности. Сердечный привет Софье Михайловне, пусть хранит доверие во всем. Лишь оно проведет по самым трудным путям невредимо. Сердце мое шлет Вам призыв к Доверию, и верю, что Вы сумеете внушить его и нашим друзьям.</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15" w:name="_Toc212895759"/>
      <w:r>
        <w:t>138</w:t>
      </w:r>
      <w:bookmarkEnd w:id="415"/>
    </w:p>
    <w:p w:rsidR="00616035" w:rsidRDefault="00616035">
      <w:pPr>
        <w:pStyle w:val="a0"/>
        <w:rPr>
          <w:szCs w:val="20"/>
        </w:rPr>
      </w:pPr>
      <w:bookmarkStart w:id="416" w:name="_Toc212895760"/>
      <w:r>
        <w:t>Е.И.Рерих – И.Э., Г.И. и К.И. Муромцевым</w:t>
      </w:r>
      <w:bookmarkEnd w:id="416"/>
    </w:p>
    <w:p w:rsidR="00616035" w:rsidRDefault="00616035">
      <w:pPr>
        <w:pStyle w:val="Date"/>
        <w:spacing w:after="0"/>
      </w:pPr>
      <w:bookmarkStart w:id="417" w:name="_Toc212895761"/>
      <w:r>
        <w:t>28 ноября 1949 г.</w:t>
      </w:r>
      <w:bookmarkEnd w:id="417"/>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Илья и милые девочки, рада очень получить Вашу весточку и особенно тому, что Вы все так бодро принимаете новую ступень жизни и не только не падаете духом, но даже находите время для Вашей интереснейшей работы по истории радио. Милые девочки истинно трогательны в заботе о Вас. Прекрасно, что они вооружаются практическими знаниями, в жизни каждое такое знание – капитал и радость.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Вчера я написала Зине о Соне во второй раз о том, что она прекрасная учительница пения и особенно по постановке голосов. Конечно, сейчас Академия еще только возрождается к новой жизни, но с появлением вывески на доме и более широкой рекламы Школа начнет функционировать много успешнее. Я просила Зину повидать Соню и побеседовать с нею сердечно. Написала ей о моем желании, поддержанном Великим Владыкой, чтобы Соня явилась сотрудницей нашей Школы ввиду ее большой музыкальности. Думаю, что она это заслушает, ибо я сильно подчеркнула музыкальность Сони, которая не так часто встречается среди преподавателей, а между тем это качество необходимо для украшения Школы. Также писала и о Касатике, которая может служить ей рекламой и участвовать как ученица Сони на концертах, даваемых нашими Учреждениями. Пришлось также написать, что Соня предпочитает ставить женские голоса, ибо Зина боится соперничества ее с Андогой, преподавателем пения, которого она не хочет обидеть. Дело в том, что Андога – милейшая личность, большой поклонник Н.К. и сотрудничал с Зиной во время расцвета Музея и теперь сам пришел и выразил желание сотрудничать, но, кажется, еще не имеет ни одного ученика. Ну, посмотрим, как они встретятся и на чем порешат. Зина иногда кажется суровой, но сердце ее доброе. Нужно, чтобы и Соня нашла к ней простой и сердечный подход.</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Мой Юрий снова полон сил и пользуется каждой возможностью пополнить свои познания и усовершенствовать свое знание восточных языков. Практика у него здесь прекрасная из-за разнообразия встречаемых типов по национальностям, положению и знаниям. Но все поражаются его познаниями и особенно знанием тибетского языка и сокровенной мудрости буддистов.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Местный базар полон самых разноречивых, часто нелепых слухов из-за похода красного Китая на Тибет</w:t>
      </w:r>
      <w:r>
        <w:rPr>
          <w:rStyle w:val="FootnoteReference"/>
          <w:noProof/>
          <w:szCs w:val="22"/>
        </w:rPr>
        <w:footnoteReference w:id="454"/>
      </w:r>
      <w:r>
        <w:rPr>
          <w:noProof/>
          <w:szCs w:val="22"/>
        </w:rPr>
        <w:t>. Последние слухи менее тревожны, ибо передают о дисциплине красных войск. Монастырей не трогают, ничего не отбирают и часто оставляют старых служащих на прежних местах. Конечно, все эти события встают как вехи к завершению давно предуказанного.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здесь остаемся до начала января, а там поедем на север. Юрию необходима перемена климата, и здешняя сырость была мне очень трудна. Мы имели шесть месяцев дождя и туманов, и наша красавица Канченджанга и сейчас редко показывается во всей своей непередаваемой красоте.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Еще хочу сказать Вам, Родные, что все ранее данные Указания и Советы остаются во всей силе и перед этим мартом. Потому очень прошу Вас проявить большую осторожность весь март, особенно во вторую половину его. Коннектикут и Монтклэр останутся не затронутыми, но все же лучше запастись съестными припасами, они могут очень сократиться.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Хочу дать Вам одну веху – ужасное наводнение начнется сначала в Англии и затем в Вашей стране, таким образом, Вы успеете принять последние меры предосторожности. Не тревожьтесь чрезмерно, многие Ваши друзья и лучшие люди будут спасены и охранены. И Мариночка не должна пугаться, ее мальчики будут охранены. Много перемен идет, и новая Лучшая Страна будет охранена. Человечество не желает понять, что оно живет во времена Апокалипсические и что Космическая Справедливость должна свершиться. Многие совершенно не понимают смысла происходящего и утеряли всякий здравый смысл. Мыслят и говорят и действуют как безумцы. Исторический ход эволюции не остановить никакими земными средствами, разве что взорвать всю планету, о чем так и стараются темные разрушители и противники Света. Но это им не удастся, ибо Силы Света на Дозоре! Да, еще один совет: когда услышите о начале наводнения в Англии, запаситесь топливом, иначе замерзнете.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я жду приезда Святослава с женой и Катрин. Что-то они задержались в Бомбее, вероятно, из-за дел Святослава. Он занят выгоном из семян каких-то деревьев прекрасного масла, которое может служить прекрасною основою в косметике, для потребления в лабораториях научных и для хранения в нем пищевых продуктов и т.д. Дело может быть весьма прибыльным, но положение в стране далеко не установившееся, и это затрудняет все развитие дела. Но, во всяком случае, в конце этой недели они должны приехать к нам. Очень рада буду познакомиться с Катрин, ведь я ее никогда не встречала, но она всегда была полна сотрудничества и самой нежной заботы о нашем Пасиньке и обо мне. Она много помогла нам. Хотелось бы мне подольше задержать ее здесь, но многое будет зависеть от надвигающихся событий.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обнимаю Вас и могу поведать Вам не только мое ярое желание, но мое знание, что не позже трех лет, считая от начала января нового года, мы встретимся с Вами в нашей стране. Вы будете со мною, хотите верьте, хотите нет, но я знаю, что так будет.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уедем отсюда в начале января, потому пишите еще сюда, чтобы я могла ответить. Обнимаю Вас от всего сердца и сообщу Вам наш новый адрес и все, что нужно. Крепко целую девочек и радуюсь, что они – труженицы.</w:t>
      </w:r>
    </w:p>
    <w:p w:rsidR="00616035" w:rsidRDefault="00616035">
      <w:pPr>
        <w:widowControl w:val="0"/>
        <w:shd w:val="clear" w:color="auto" w:fill="FFFFFF"/>
        <w:autoSpaceDE w:val="0"/>
        <w:autoSpaceDN w:val="0"/>
        <w:adjustRightInd w:val="0"/>
        <w:ind w:firstLine="567"/>
        <w:rPr>
          <w:noProof/>
          <w:szCs w:val="22"/>
        </w:rPr>
      </w:pPr>
      <w:r>
        <w:rPr>
          <w:noProof/>
          <w:szCs w:val="22"/>
        </w:rPr>
        <w:t>Лучшие помыслы и сердце мое с Вами.</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18" w:name="_Toc212895762"/>
      <w:r>
        <w:t>139</w:t>
      </w:r>
      <w:bookmarkEnd w:id="418"/>
    </w:p>
    <w:p w:rsidR="00616035" w:rsidRDefault="00616035">
      <w:pPr>
        <w:pStyle w:val="a0"/>
        <w:rPr>
          <w:szCs w:val="20"/>
        </w:rPr>
      </w:pPr>
      <w:bookmarkStart w:id="419" w:name="_Toc212895763"/>
      <w:r>
        <w:t>Е.И.Рерих – М.Д.Лос-Туккер</w:t>
      </w:r>
      <w:bookmarkEnd w:id="419"/>
    </w:p>
    <w:p w:rsidR="00616035" w:rsidRDefault="00616035">
      <w:pPr>
        <w:pStyle w:val="Date"/>
        <w:spacing w:after="0"/>
      </w:pPr>
      <w:bookmarkStart w:id="420" w:name="_Toc212895764"/>
      <w:r>
        <w:t>29 ноября 1949 г.</w:t>
      </w:r>
      <w:bookmarkEnd w:id="420"/>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любимая моя Мариночка совсем забыла меня. После своего прекрасного письма от 26 февраля Родная замолкла. Конечно, я тоже не писала, ибо была напряжена до крайности не только моими очередными недомоганиями, но и страшным, серьезным заболеванием Юрия, которое затянулось на два месяца. Все это вместе взятое унесло столько сил, что порой я чувствовала полную исчерпанность их и сидела в кресле в полуобморочном состоянии. Писала и отвечала тогда только на самые неотложные запросы сотрудников, которые устраивались в новом помещении со всеми Учреждениями. Сейчас они в полном восторге от нового помещения и возможности лучше развесить картины нашего Пасиньки.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Илья Эммануилович в своем письме от 25 октября писал мне, что, несмотря на всякие трудности, ты успешно справляешься с ними и «стала бодрее и даже счастливее». Последние слова его сильно обрадовали меня, значит, моя Мариночка приобщилась к жизни духа и поняла, что можно оставаться жить на Земле, не разлучаясь в духе с ушедшими близкими. Вот я радуюсь, что наш любимый и светлый Пасинька ушел для новой жизни и не мучается здесь, видя и слыша и понимая все творимое безумие, а ведь ушел мой лучший, самый близкий мне Друг и Охранитель! Но для него уход был лучшим решением, ибо он закончил свою главную миссию. Время разлуки кратко и преходяще и легко пролетает в труде и заботе об оставшихся близких, Родная.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Хочется думать, что моя Мариночка найдет время глубже заглянуть и в книги Учения. Ведь Источник их так Высок, так Величественен и Прекрасен во всех Образах Своих! Время сейчас грозное и такое значительное для пробужденного духа. Столько нужно вместить и понять в происходящем. Только большое и чистое сердце может найти равновесие среди смуты и разложения мира. Я писала Илье Эммануиловичу об ожидаемом сроке в марте месяце, попроси его прочесть тебе, ибо тебе нужно знать о всех предупреждениях и Советах. Но храни спокойствие, полное спокойствие, ибо ничто не коснется ни тебя, ни твоих мальчиков, ни Монтклэра. Но принять некоторые меры предосторожности необходимо. Вот и я переживу грозное время, ибо должна многое закончить и заложить новое, и жду этого времени и верю, что не позже трех лет, считая от будущего года, моя Мариночка с семьей приедет ко мне. Знаю, что тогда смогу помочь. А до этого времени совершатся многие события и великие смены.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Ты названа «Светильником в доме своем», держи это представление в своем сердце, живи в сознании, что от тебя должен исходить лишь Свет и теплота его должна согревать всех окружающих, особенно близких. Никогда не знаешь, где и когда ласковое слово может рассеять мрачную тучу. Иногда простое ласковое прикосновение руки перерождает человека. Знаю такие примеры. Излучая свет, освещаем и согреваем и себя. Проникнись, Родная, таким осознанием. Развей в себе магнит притягательный.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Если соберешься ответить мне, помни, Родная, что мы остаемся здесь только до начала января, а там переедем дальше на Север. Адреса еще не знаю, когда все решится, сообщу тебе, куда и когда мне писать.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ожидаем приезда Светика с женою и нашей милой сотрудницей, которую ты, может быть, встречала – миссис Катрин Кэмпбелл. Она уже в Бомбее, и мы ждем со дня на день телеграммы о их приезде к нам. Путь из Бомбея до нас долог, несколько дней. Наши теремки уплотнятся, трудно будет заниматься корреспонденцией, но надеюсь иметь много прекрасных бесед с нашей сотрудницей, много чего есть и показать и поведать ей из стороны чудесного в нашей жизни! Мне не хватает сейчас возможности обмена мыслей и чувств с близкими по духу людьми. Здесь в Индии сейчас переходное время и нельзя ожидать свободного духовного строительства. Она борется за свое существование.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Напиши, родная, что Стеббин, как его музыкальные занятия? Я знаю, что он будет большим композитором в будущем. Что старший Тукки? Ведь он тоже даровитый мальчик? Хотелось бы в будущем предоставить им возможности широкие на просторах великой страны.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окружаю тебя лучшими мыслями и держу в сердце. Мне радостно сознавать, что «Светильник твой» уже не угаснет, а будет гореть и освещать путь.</w:t>
      </w:r>
    </w:p>
    <w:p w:rsidR="00616035" w:rsidRDefault="00616035">
      <w:pPr>
        <w:widowControl w:val="0"/>
        <w:shd w:val="clear" w:color="auto" w:fill="FFFFFF"/>
        <w:autoSpaceDE w:val="0"/>
        <w:autoSpaceDN w:val="0"/>
        <w:adjustRightInd w:val="0"/>
        <w:ind w:firstLine="567"/>
        <w:rPr>
          <w:noProof/>
          <w:szCs w:val="20"/>
        </w:rPr>
      </w:pPr>
      <w:r>
        <w:rPr>
          <w:noProof/>
          <w:szCs w:val="22"/>
        </w:rPr>
        <w:t>Юрий целует твои ручки, он твой верный поклонник.</w:t>
      </w:r>
    </w:p>
    <w:p w:rsidR="00616035" w:rsidRDefault="00616035">
      <w:pPr>
        <w:widowControl w:val="0"/>
        <w:shd w:val="clear" w:color="auto" w:fill="FFFFFF"/>
        <w:autoSpaceDE w:val="0"/>
        <w:autoSpaceDN w:val="0"/>
        <w:adjustRightInd w:val="0"/>
        <w:ind w:firstLine="567"/>
        <w:rPr>
          <w:noProof/>
          <w:szCs w:val="20"/>
        </w:rPr>
      </w:pPr>
      <w:r>
        <w:rPr>
          <w:noProof/>
          <w:szCs w:val="22"/>
        </w:rPr>
        <w:t>Со всею нежностью и любовью.</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21" w:name="_Toc212895765"/>
      <w:r>
        <w:t>140</w:t>
      </w:r>
      <w:bookmarkEnd w:id="421"/>
    </w:p>
    <w:p w:rsidR="00616035" w:rsidRDefault="00616035">
      <w:pPr>
        <w:pStyle w:val="a0"/>
        <w:rPr>
          <w:szCs w:val="20"/>
        </w:rPr>
      </w:pPr>
      <w:bookmarkStart w:id="422" w:name="_Toc212895766"/>
      <w:r>
        <w:t>Е.И.Рерих – С.П.Потоцкой</w:t>
      </w:r>
      <w:bookmarkEnd w:id="422"/>
    </w:p>
    <w:p w:rsidR="00616035" w:rsidRDefault="00616035">
      <w:pPr>
        <w:pStyle w:val="Date"/>
        <w:spacing w:after="0"/>
      </w:pPr>
      <w:bookmarkStart w:id="423" w:name="_Toc212895767"/>
      <w:r>
        <w:t>29 ноября 1949 г.</w:t>
      </w:r>
      <w:bookmarkEnd w:id="42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Сонюша, давно не писала тебе, и об уходе Димы я узнала много позднее, ибо никто, кроме Ильи, не сообщил мне о таком тяжком горе твоем и для Марины. Но и письмо Ильи дошло до нас лишь в самом конце июня, из-за недостаточного числа марок оно прогулялось дважды из Америки к нам и обратно.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Знаю, как тяжко терять самого близкого человека. Сколько сил духа нужно проявить, чтобы не поддаться малодушию. Конечно, труд и время залечивают рану. Тебе нужна новая деятельность, вернее, не новая, но деятельность, которую ты любишь, – преподавание музыки. Очень хотелось бы мне помочь тебе в этом. Потому на днях я написала Зине и выразила ей мое желание видеть тебя сотрудницей в нашей Школе. Написала об этом и Илье, ибо он встречается с Зиной и может это знать. Приложу тебе дословно: «Вчера я написала Зине о Соне, о том, что она прекрасная учительница пения и особенно по постановке голосов. Конечно, сейчас Академия еще только возрождается к новой жизни, но с появлением вывески на доме и более широкой рекламы Школа начнет функционировать много успешнее. Я просила Зину повидать Соню и побеседовать с нею сердечно. Написала ей о моем желании, поддержанном Великим Владыкой, чтобы Соня явилась сотрудницей нашей Школы ввиду ее большой музыкальности. Думаю, что она это заслушает, ибо я сильно подчеркнула музыкальность Сони, которая не так часто встречается среди преподавателей, а между тем это качество необходимо для украшения Школы. Также писала и о Касатике, которая может служить ей рекламой и участвовать как ученица Сони на концертах, даваемых нашими Учреждениями. Пришлось также написать, что Соня предпочитает ставить женские голоса, ибо Зина опасается соперничества ее с Андогой, преподавателем пения, которого она не хочет обидеть. Дело в том, что Андога – милейшая личность, большой поклонник Н.К. и сотрудничал с Зиной во время расцвета Музея и теперь сам пришел и выразил желание сотрудничать, но, кажется, еще не имеет ни одного ученика... Ну, посмотрим, как они встретятся и на чем порешат. Зина кажется иногда суровой, но сердце ее доброе. Нужно, чтобы и Соня нашла к ней простой и сердечный подход». Мне думается, что Школа начнет развиваться только в будущем году с осеннего сезона, но, может быть, и раньше. Через некоторое время многое может измениться, потому я на твоем месте созвонилась бы с Зиной и откровенно переговорила бы с нею о настоящих и будущих возможностях. Может быть, тебе удастся при новом притоке учеников иметь и рояльный класс после того, как сойдешься немного с Зиной. Человеческие отношения нужно налаживать постепенно и сердечно.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Нужно, чтобы Илья прочел тебе мое письмо к нему, ибо в нем имеются некоторые Советы, которые необходимо знать и тебе и Марине. Отнеситесь к этим Советам серьезно. И, конечно, если перед нами такое событие, трудно рассчитывать на правильное развитие Школы в течение марта и ближайших месяцев после марта. Но когда события улягутся, многое изменится.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скоро покидаем наш чудесный уголок. Но куда еще точно не знаем. Направление на Север, ибо здесь мне летом душно и слишком низко. Индия – моя любимая страна, непревзойденная в достижениях мысли и духа, но сейчас она спит. Города ее наполнены огромными толпами земных сущностей, огонек духа редко встречается на протяжении ее пространства. Но пробуждение наступит, и чудесная страна найдет свой путь. Путь ее с Востоком, ибо страна имеет в основании своем все корни Востока.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Что Мира? Имеешь ли ты от нее какие-либо известия? Возможно, что она мне писала, но я не получила ее письма. Она обещала прислать карточки внуков. Ведь последний год в нашем Наггаре мы почти что были отрезаны от всего мира в течение полугода из-за страшного наводнения и уничтожения всех путей сообщения. Конечно, вся почта была приостановлена и мы ничего не получали. Кроме того, страшные распри между мусульманами и индусами тоже проявились с особой силою в наших краях. Нигде не было столько разрушений и убийств, как в наших местах. Конечно, холм, на котором стоял наш дом, остался нетронутым и даже наши гаражи остались целы в селении, которое было все подожжено местными и приезжими хулиганами ради грабежа. Надо отдать справедливость правительству Неру за их изумительную быструю организованную помощь многим сотням тысяч беженцев, двигавшихся в противоположных направлениях. Индия пережила трудное время, но сейчас затишье, может быть, перед бурей. Но страна воскреснет и достигнет большего расцвета.</w:t>
      </w:r>
    </w:p>
    <w:p w:rsidR="00616035" w:rsidRDefault="00616035">
      <w:pPr>
        <w:widowControl w:val="0"/>
        <w:shd w:val="clear" w:color="auto" w:fill="FFFFFF"/>
        <w:autoSpaceDE w:val="0"/>
        <w:autoSpaceDN w:val="0"/>
        <w:adjustRightInd w:val="0"/>
        <w:ind w:firstLine="567"/>
        <w:jc w:val="both"/>
        <w:rPr>
          <w:noProof/>
          <w:szCs w:val="22"/>
        </w:rPr>
      </w:pPr>
      <w:r>
        <w:rPr>
          <w:noProof/>
          <w:szCs w:val="22"/>
        </w:rPr>
        <w:t>Ну, нужно кончать, пиши о себе и своем свидании с Зиной. Буду посылать тебе мысли удачи. Обнимаю тебя и крепко целую.</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24" w:name="_Toc212895768"/>
      <w:r>
        <w:t>141</w:t>
      </w:r>
      <w:bookmarkEnd w:id="424"/>
    </w:p>
    <w:p w:rsidR="00616035" w:rsidRDefault="00616035">
      <w:pPr>
        <w:pStyle w:val="a0"/>
        <w:rPr>
          <w:szCs w:val="20"/>
        </w:rPr>
      </w:pPr>
      <w:bookmarkStart w:id="425" w:name="_Toc212895769"/>
      <w:r>
        <w:t>Е.И.Рерих – З.Г.Фосдик и Д.Фосдику</w:t>
      </w:r>
      <w:bookmarkEnd w:id="425"/>
    </w:p>
    <w:p w:rsidR="00616035" w:rsidRDefault="00616035">
      <w:pPr>
        <w:pStyle w:val="Date"/>
        <w:rPr>
          <w:szCs w:val="20"/>
        </w:rPr>
      </w:pPr>
      <w:bookmarkStart w:id="426" w:name="_Toc212895770"/>
      <w:r>
        <w:t>17 декабря 1949 г.</w:t>
      </w:r>
      <w:bookmarkEnd w:id="426"/>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получила Ваши два письма от 25 ноября и от 5 декабря. Чую, как Вы волнуетесь, как мучается милый</w:t>
      </w:r>
      <w:r>
        <w:rPr>
          <w:rStyle w:val="FootnoteReference"/>
          <w:noProof/>
          <w:szCs w:val="22"/>
        </w:rPr>
        <w:footnoteReference w:id="455"/>
      </w:r>
      <w:r>
        <w:rPr>
          <w:noProof/>
          <w:szCs w:val="22"/>
        </w:rPr>
        <w:t xml:space="preserve"> Дедлей. По-человечеству понимаю Вашу тревогу, но все же всеми силами духа заклинаю Вас бороться с таким смятением духа Вашего</w:t>
      </w:r>
      <w:r>
        <w:rPr>
          <w:rStyle w:val="FootnoteReference"/>
          <w:noProof/>
          <w:szCs w:val="22"/>
        </w:rPr>
        <w:footnoteReference w:id="456"/>
      </w:r>
      <w:r>
        <w:rPr>
          <w:noProof/>
          <w:szCs w:val="22"/>
        </w:rPr>
        <w:t>. Необходимо насколько возможно спокойно, глубже понимать даваемые Сообщения</w:t>
      </w:r>
      <w:r>
        <w:rPr>
          <w:rStyle w:val="FootnoteReference"/>
          <w:noProof/>
          <w:szCs w:val="22"/>
        </w:rPr>
        <w:footnoteReference w:id="457"/>
      </w:r>
      <w:r>
        <w:rPr>
          <w:noProof/>
          <w:szCs w:val="22"/>
        </w:rPr>
        <w:t>. Они даются так, чтобы не слишком задеть нашу карму и не нарушить инициативу, но мы всегда стараемся усмотреть наиболее узкое приложение Указания. Нам хочется иметь самый точный смысл и, комментируя его, часто суживаем свои возможности</w:t>
      </w:r>
      <w:r>
        <w:rPr>
          <w:rStyle w:val="FootnoteReference"/>
          <w:noProof/>
          <w:szCs w:val="22"/>
        </w:rPr>
        <w:footnoteReference w:id="458"/>
      </w:r>
      <w:r>
        <w:rPr>
          <w:noProof/>
          <w:szCs w:val="22"/>
        </w:rPr>
        <w:t>, тогда как нужно всегда помнить, что, давая Указания, Великий Владыка имеет в виду всегда «Сорок причин», видит на Сорок сроков. Полезно перечесть Указание, касающееся деятельности Дедлея, хотя бы письмо от марта 49 года: «Моя забота о нем не позволяет разрешить ему продолжать музыкальную деятельность, ибо нагнетенность атмосферы может сказаться на сердце. Пусть явит Мне доверие. Смена труда оявится как обучение бухгалтерии, счетоводству, статистике и управлению конторами торговых фирм. Такая новая специальность его потребуется Мне в недалеком будущем. Хочу видеть его на управлении всеми Моими Учреждениями, его одного, но, конечно, с помощниками, ибо он должен будет сохранить свое президентство по Комитету Пакта и Знамени, и его новые знания помогут ему и в этой области при ее систематизации и новой расширенной деятельности».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Это Указание Дедлей должен помнить твердо. Определенно Указана работа в Учреждениях Владыки, и, конечно, работа эта в широком масштабе будет оявлена в определенный срок. В малом же размахе</w:t>
      </w:r>
      <w:r>
        <w:rPr>
          <w:rStyle w:val="FootnoteReference"/>
          <w:noProof/>
          <w:szCs w:val="22"/>
        </w:rPr>
        <w:footnoteReference w:id="459"/>
      </w:r>
      <w:r>
        <w:rPr>
          <w:noProof/>
          <w:szCs w:val="22"/>
        </w:rPr>
        <w:t xml:space="preserve"> она приложима </w:t>
      </w:r>
      <w:r>
        <w:rPr>
          <w:i/>
          <w:iCs/>
          <w:noProof/>
          <w:szCs w:val="22"/>
        </w:rPr>
        <w:t xml:space="preserve">всюду и везде. </w:t>
      </w:r>
      <w:r>
        <w:rPr>
          <w:noProof/>
          <w:szCs w:val="22"/>
        </w:rPr>
        <w:t>Намеки о торговой фирме, возможно, относились и к делам в Либерти, где знания Дедлея очень понадобятся. Ибо Великий Владыка</w:t>
      </w:r>
      <w:r>
        <w:rPr>
          <w:rStyle w:val="FootnoteReference"/>
          <w:noProof/>
          <w:szCs w:val="22"/>
        </w:rPr>
        <w:footnoteReference w:id="460"/>
      </w:r>
      <w:r>
        <w:rPr>
          <w:noProof/>
          <w:szCs w:val="22"/>
        </w:rPr>
        <w:t xml:space="preserve"> хочет, чтобы Дедлей остался бы подольше в Либерти и помог матери и Жанет</w:t>
      </w:r>
      <w:r>
        <w:rPr>
          <w:rStyle w:val="FootnoteReference"/>
          <w:noProof/>
          <w:szCs w:val="22"/>
        </w:rPr>
        <w:footnoteReference w:id="461"/>
      </w:r>
      <w:r>
        <w:rPr>
          <w:noProof/>
          <w:szCs w:val="22"/>
        </w:rPr>
        <w:t xml:space="preserve"> привести в порядок все дела и наладить</w:t>
      </w:r>
      <w:r>
        <w:rPr>
          <w:rStyle w:val="FootnoteReference"/>
          <w:noProof/>
          <w:szCs w:val="22"/>
        </w:rPr>
        <w:footnoteReference w:id="462"/>
      </w:r>
      <w:r>
        <w:rPr>
          <w:noProof/>
          <w:szCs w:val="22"/>
          <w:vertAlign w:val="superscript"/>
        </w:rPr>
        <w:t xml:space="preserve"> </w:t>
      </w:r>
      <w:r>
        <w:rPr>
          <w:noProof/>
          <w:szCs w:val="22"/>
        </w:rPr>
        <w:t>дальнейшее строительство. Также он должен будет провести в Либерти весь март и, конечно</w:t>
      </w:r>
      <w:r>
        <w:rPr>
          <w:rStyle w:val="FootnoteReference"/>
          <w:noProof/>
          <w:szCs w:val="22"/>
        </w:rPr>
        <w:footnoteReference w:id="463"/>
      </w:r>
      <w:r>
        <w:rPr>
          <w:noProof/>
          <w:szCs w:val="22"/>
        </w:rPr>
        <w:t>, часть апреля, впрочем</w:t>
      </w:r>
      <w:r>
        <w:rPr>
          <w:rStyle w:val="FootnoteReference"/>
          <w:noProof/>
          <w:szCs w:val="22"/>
        </w:rPr>
        <w:footnoteReference w:id="464"/>
      </w:r>
      <w:r>
        <w:rPr>
          <w:noProof/>
          <w:szCs w:val="22"/>
        </w:rPr>
        <w:t>, обстоятельства уявят дальнейшие сроки. Может быть, Дедлей припомнит, что в моем письме к нему о Жине я писала о том, что Жину придется расширять свою деятельность, и, как видите, родные, совет имел основание ввиду растущего соревнования</w:t>
      </w:r>
      <w:r>
        <w:rPr>
          <w:rStyle w:val="FootnoteReference"/>
          <w:noProof/>
          <w:szCs w:val="22"/>
        </w:rPr>
        <w:footnoteReference w:id="465"/>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w:t>
      </w:r>
      <w:r>
        <w:rPr>
          <w:rStyle w:val="FootnoteReference"/>
          <w:noProof/>
          <w:szCs w:val="22"/>
        </w:rPr>
        <w:footnoteReference w:id="466"/>
      </w:r>
      <w:r>
        <w:rPr>
          <w:noProof/>
          <w:szCs w:val="22"/>
        </w:rPr>
        <w:t>, что касается до приглашения друзьями пеблик аккаунтанта</w:t>
      </w:r>
      <w:r>
        <w:rPr>
          <w:rStyle w:val="FootnoteReference"/>
          <w:noProof/>
          <w:szCs w:val="22"/>
        </w:rPr>
        <w:footnoteReference w:id="467"/>
      </w:r>
      <w:r>
        <w:rPr>
          <w:noProof/>
          <w:szCs w:val="22"/>
        </w:rPr>
        <w:t>, то, как мне говорят</w:t>
      </w:r>
      <w:r>
        <w:rPr>
          <w:rStyle w:val="FootnoteReference"/>
          <w:noProof/>
          <w:szCs w:val="22"/>
        </w:rPr>
        <w:footnoteReference w:id="468"/>
      </w:r>
      <w:r>
        <w:rPr>
          <w:noProof/>
          <w:szCs w:val="22"/>
        </w:rPr>
        <w:t>, все фирмы</w:t>
      </w:r>
      <w:r>
        <w:rPr>
          <w:rStyle w:val="FootnoteReference"/>
          <w:noProof/>
          <w:szCs w:val="22"/>
        </w:rPr>
        <w:footnoteReference w:id="469"/>
      </w:r>
      <w:r>
        <w:rPr>
          <w:noProof/>
          <w:szCs w:val="22"/>
        </w:rPr>
        <w:t>, все учреждения в Америке</w:t>
      </w:r>
      <w:r>
        <w:rPr>
          <w:rStyle w:val="FootnoteReference"/>
          <w:noProof/>
          <w:szCs w:val="22"/>
        </w:rPr>
        <w:footnoteReference w:id="470"/>
      </w:r>
      <w:r>
        <w:rPr>
          <w:noProof/>
          <w:szCs w:val="22"/>
        </w:rPr>
        <w:t xml:space="preserve"> должны иметь своего пеблик аккаунтанта, таков закон</w:t>
      </w:r>
      <w:r>
        <w:rPr>
          <w:rStyle w:val="FootnoteReference"/>
          <w:noProof/>
          <w:szCs w:val="22"/>
        </w:rPr>
        <w:footnoteReference w:id="471"/>
      </w:r>
      <w:r>
        <w:rPr>
          <w:noProof/>
          <w:szCs w:val="22"/>
        </w:rPr>
        <w:t>, и он спасает от многих забот и осложнений</w:t>
      </w:r>
      <w:r>
        <w:rPr>
          <w:rStyle w:val="FootnoteReference"/>
          <w:noProof/>
          <w:szCs w:val="22"/>
        </w:rPr>
        <w:footnoteReference w:id="472"/>
      </w:r>
      <w:r>
        <w:rPr>
          <w:noProof/>
          <w:szCs w:val="22"/>
        </w:rPr>
        <w:t>. Потому лучше предоставить друзьям</w:t>
      </w:r>
      <w:r>
        <w:rPr>
          <w:rStyle w:val="FootnoteReference"/>
          <w:noProof/>
          <w:szCs w:val="22"/>
        </w:rPr>
        <w:footnoteReference w:id="473"/>
      </w:r>
      <w:r>
        <w:rPr>
          <w:noProof/>
          <w:szCs w:val="22"/>
        </w:rPr>
        <w:t xml:space="preserve"> действовать согласно привычным им методам</w:t>
      </w:r>
      <w:r>
        <w:rPr>
          <w:rStyle w:val="FootnoteReference"/>
          <w:noProof/>
          <w:szCs w:val="22"/>
        </w:rPr>
        <w:footnoteReference w:id="474"/>
      </w:r>
      <w:r>
        <w:rPr>
          <w:noProof/>
          <w:szCs w:val="22"/>
        </w:rPr>
        <w:t>. Родные, не вижу</w:t>
      </w:r>
      <w:r>
        <w:rPr>
          <w:rStyle w:val="FootnoteReference"/>
          <w:noProof/>
          <w:szCs w:val="22"/>
        </w:rPr>
        <w:footnoteReference w:id="475"/>
      </w:r>
      <w:r>
        <w:rPr>
          <w:noProof/>
          <w:szCs w:val="22"/>
        </w:rPr>
        <w:t xml:space="preserve"> причины принимать последнее обстоятельство как враждебный акт со стороны Боллинга. Он настоящий делец и трудно заставить его выйти из этих рамок в материальных вопросах</w:t>
      </w:r>
      <w:r>
        <w:rPr>
          <w:rStyle w:val="FootnoteReference"/>
          <w:noProof/>
          <w:szCs w:val="22"/>
        </w:rPr>
        <w:footnoteReference w:id="476"/>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будет иметь достаточно работы в Учреждениях, а пока пусть едет спокойно в Либерти и поможет Жанет и матери.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названия могу сказать, что мне совершенно</w:t>
      </w:r>
      <w:r>
        <w:rPr>
          <w:rStyle w:val="FootnoteReference"/>
          <w:noProof/>
          <w:szCs w:val="22"/>
        </w:rPr>
        <w:footnoteReference w:id="477"/>
      </w:r>
      <w:r>
        <w:rPr>
          <w:noProof/>
          <w:szCs w:val="22"/>
        </w:rPr>
        <w:t xml:space="preserve"> безразлично, будет ли это Рерих Фаундейшен или Институт. Соглашайтесь на то, которое ближе Друзьям. Думается, что Боллинга следует избрать в Почетные Президенты, ибо он не сможет проявиться как Актинг</w:t>
      </w:r>
      <w:r>
        <w:rPr>
          <w:rStyle w:val="FootnoteReference"/>
          <w:noProof/>
          <w:szCs w:val="22"/>
        </w:rPr>
        <w:footnoteReference w:id="478"/>
      </w:r>
      <w:r>
        <w:rPr>
          <w:noProof/>
          <w:szCs w:val="22"/>
          <w:vertAlign w:val="superscript"/>
        </w:rPr>
        <w:t xml:space="preserve"> </w:t>
      </w:r>
      <w:r>
        <w:rPr>
          <w:noProof/>
          <w:szCs w:val="22"/>
        </w:rPr>
        <w:t>Президент. Но во всех этих</w:t>
      </w:r>
      <w:r>
        <w:rPr>
          <w:rStyle w:val="FootnoteReference"/>
          <w:noProof/>
          <w:szCs w:val="22"/>
        </w:rPr>
        <w:footnoteReference w:id="479"/>
      </w:r>
      <w:r>
        <w:rPr>
          <w:noProof/>
          <w:szCs w:val="22"/>
        </w:rPr>
        <w:t xml:space="preserve"> вопросах, родные, поступайте согласно обстоятельствам, как любил говорить наш Любимый, Светлый</w:t>
      </w:r>
      <w:r>
        <w:rPr>
          <w:rStyle w:val="FootnoteReference"/>
          <w:noProof/>
          <w:szCs w:val="22"/>
        </w:rPr>
        <w:footnoteReference w:id="480"/>
      </w:r>
      <w:r>
        <w:rPr>
          <w:noProof/>
          <w:szCs w:val="22"/>
        </w:rPr>
        <w:t xml:space="preserve"> Пасинька.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прошу Зиночку не запугивать Друзей Указаниями</w:t>
      </w:r>
      <w:r>
        <w:rPr>
          <w:rStyle w:val="FootnoteReference"/>
          <w:noProof/>
          <w:szCs w:val="22"/>
        </w:rPr>
        <w:footnoteReference w:id="481"/>
      </w:r>
      <w:r>
        <w:rPr>
          <w:noProof/>
          <w:szCs w:val="22"/>
        </w:rPr>
        <w:t>. Просто скажите, что конец марта по-прежнему</w:t>
      </w:r>
      <w:r>
        <w:rPr>
          <w:rStyle w:val="FootnoteReference"/>
          <w:noProof/>
          <w:szCs w:val="22"/>
        </w:rPr>
        <w:footnoteReference w:id="482"/>
      </w:r>
      <w:r>
        <w:rPr>
          <w:noProof/>
          <w:szCs w:val="22"/>
        </w:rPr>
        <w:t xml:space="preserve"> уявлен как месяц грозный</w:t>
      </w:r>
      <w:r>
        <w:rPr>
          <w:rStyle w:val="FootnoteReference"/>
          <w:noProof/>
          <w:szCs w:val="22"/>
        </w:rPr>
        <w:footnoteReference w:id="483"/>
      </w:r>
      <w:r>
        <w:rPr>
          <w:noProof/>
          <w:szCs w:val="22"/>
        </w:rPr>
        <w:t>. Можете добавить, что подъем водной стихии</w:t>
      </w:r>
      <w:r>
        <w:rPr>
          <w:rStyle w:val="FootnoteReference"/>
          <w:noProof/>
          <w:szCs w:val="22"/>
        </w:rPr>
        <w:footnoteReference w:id="484"/>
      </w:r>
      <w:r>
        <w:rPr>
          <w:noProof/>
          <w:szCs w:val="22"/>
        </w:rPr>
        <w:t xml:space="preserve"> начнется сначала в Англии, а затем в Америке, и это все. Пусть сами соображают. Проще относитесь к Боллингу</w:t>
      </w:r>
      <w:r>
        <w:rPr>
          <w:rStyle w:val="FootnoteReference"/>
          <w:noProof/>
          <w:szCs w:val="22"/>
        </w:rPr>
        <w:footnoteReference w:id="485"/>
      </w:r>
      <w:r>
        <w:rPr>
          <w:noProof/>
          <w:szCs w:val="22"/>
        </w:rPr>
        <w:t>. Выкажите побольше тепла</w:t>
      </w:r>
      <w:r>
        <w:rPr>
          <w:rStyle w:val="FootnoteReference"/>
          <w:noProof/>
          <w:szCs w:val="22"/>
        </w:rPr>
        <w:footnoteReference w:id="486"/>
      </w:r>
      <w:r>
        <w:rPr>
          <w:noProof/>
          <w:szCs w:val="22"/>
        </w:rPr>
        <w:t xml:space="preserve"> в своих отношениях к нему. Он неплохой</w:t>
      </w:r>
      <w:r>
        <w:rPr>
          <w:rStyle w:val="FootnoteReference"/>
          <w:noProof/>
          <w:szCs w:val="22"/>
        </w:rPr>
        <w:footnoteReference w:id="487"/>
      </w:r>
      <w:r>
        <w:rPr>
          <w:noProof/>
          <w:szCs w:val="22"/>
        </w:rPr>
        <w:t xml:space="preserve"> человек и по-своему старается, но в вопросах духовного Водительства и служения он еще несведущ</w:t>
      </w:r>
      <w:r>
        <w:rPr>
          <w:rStyle w:val="FootnoteReference"/>
          <w:noProof/>
          <w:szCs w:val="22"/>
        </w:rPr>
        <w:footnoteReference w:id="488"/>
      </w:r>
      <w:r>
        <w:rPr>
          <w:noProof/>
          <w:szCs w:val="22"/>
        </w:rPr>
        <w:t>. Нужно терпеливо выслушивать</w:t>
      </w:r>
      <w:r>
        <w:rPr>
          <w:rStyle w:val="FootnoteReference"/>
          <w:noProof/>
          <w:szCs w:val="22"/>
        </w:rPr>
        <w:footnoteReference w:id="489"/>
      </w:r>
      <w:r>
        <w:rPr>
          <w:noProof/>
          <w:szCs w:val="22"/>
        </w:rPr>
        <w:t xml:space="preserve"> его некоторые неуместные замечания. Сейчас без его помощи Вы, родные, ничего не смогли</w:t>
      </w:r>
      <w:r>
        <w:rPr>
          <w:rStyle w:val="FootnoteReference"/>
          <w:noProof/>
          <w:szCs w:val="22"/>
        </w:rPr>
        <w:footnoteReference w:id="490"/>
      </w:r>
      <w:r>
        <w:rPr>
          <w:noProof/>
          <w:szCs w:val="22"/>
        </w:rPr>
        <w:t xml:space="preserve"> бы построить, потому явим терпение и, главное, сердечное тепло, остальное приложится. Мое письмо к нему</w:t>
      </w:r>
      <w:r>
        <w:rPr>
          <w:rStyle w:val="FootnoteReference"/>
          <w:noProof/>
          <w:szCs w:val="22"/>
        </w:rPr>
        <w:footnoteReference w:id="491"/>
      </w:r>
      <w:r>
        <w:rPr>
          <w:noProof/>
          <w:szCs w:val="22"/>
        </w:rPr>
        <w:t xml:space="preserve"> было полно Указаний, касающихся его болезни и лечения ее, как наиболее нужное по времени. Он должен следить за своим здоровьем, но, конечно, Вы не будете говорить это ему, нельзя запугивать людей. Конечно, если бы он был плохим человеком, он не был бы удостоен посещения и проявления ему Друга – Ученика Великого Владыки</w:t>
      </w:r>
      <w:r>
        <w:rPr>
          <w:rStyle w:val="FootnoteReference"/>
          <w:noProof/>
          <w:szCs w:val="22"/>
        </w:rPr>
        <w:footnoteReference w:id="492"/>
      </w:r>
      <w:r>
        <w:rPr>
          <w:noProof/>
          <w:szCs w:val="22"/>
        </w:rPr>
        <w:t>. Привлекайте его теплом сердечным</w:t>
      </w:r>
      <w:r>
        <w:rPr>
          <w:rStyle w:val="FootnoteReference"/>
          <w:noProof/>
          <w:szCs w:val="22"/>
        </w:rPr>
        <w:footnoteReference w:id="493"/>
      </w:r>
      <w:r>
        <w:rPr>
          <w:noProof/>
          <w:szCs w:val="22"/>
        </w:rPr>
        <w:t xml:space="preserve"> и не раздражайтесь его неуместными</w:t>
      </w:r>
      <w:r>
        <w:rPr>
          <w:rStyle w:val="FootnoteReference"/>
          <w:noProof/>
          <w:szCs w:val="22"/>
        </w:rPr>
        <w:footnoteReference w:id="494"/>
      </w:r>
      <w:r>
        <w:rPr>
          <w:noProof/>
          <w:szCs w:val="22"/>
        </w:rPr>
        <w:t xml:space="preserve"> замечаниями</w:t>
      </w:r>
      <w:r>
        <w:rPr>
          <w:rStyle w:val="FootnoteReference"/>
          <w:noProof/>
          <w:szCs w:val="22"/>
        </w:rPr>
        <w:footnoteReference w:id="495"/>
      </w:r>
      <w:r>
        <w:rPr>
          <w:noProof/>
          <w:szCs w:val="22"/>
        </w:rPr>
        <w:t>. Гоните, родные, сомнение, подозрительность и обиду, эти враги, как называет их Великий Владыка, разрушили столько лучших дел. Но кроме дел они разрушают носителя их, его тонкое тело постепенно парализуется, и всякое продвижение на духовном плане прекращается. Страшная вещь – отравление тонкого тела!</w:t>
      </w:r>
    </w:p>
    <w:p w:rsidR="00616035" w:rsidRDefault="00616035">
      <w:pPr>
        <w:widowControl w:val="0"/>
        <w:shd w:val="clear" w:color="auto" w:fill="FFFFFF"/>
        <w:autoSpaceDE w:val="0"/>
        <w:autoSpaceDN w:val="0"/>
        <w:adjustRightInd w:val="0"/>
        <w:ind w:firstLine="567"/>
        <w:jc w:val="both"/>
        <w:rPr>
          <w:noProof/>
          <w:szCs w:val="22"/>
        </w:rPr>
      </w:pPr>
      <w:r>
        <w:rPr>
          <w:noProof/>
          <w:szCs w:val="22"/>
        </w:rPr>
        <w:t>Сейчас мне трудно уделять время на длинные письма. Приехали Катрин и Святослав с женою. Большая радость была встретиться с Катрин и, конечно, повидать Святослава с женою. Катрин мне очень по душе, она чуткая душа. Я даже изумлена ее наблюдательностью и чуткостью. Сейчас она проходит трудный период приспособления к вибрациям наших гор. Наши вибрации здесь выводят приезжающих из равновесия. Лучи из Твердыни Света направлены поверх Канченджанги и действуют здесь сильнее, чем в других местностях Индии. Катрин быстро устает. Также Инге проходит через трудный период лечения, очень болезненного и длительного. С Помощью Лучей Владыки она, конечно, поправится. Мне самой сейчас трудно, очень трудно, привычные вибрации изменились. Магнит Сына с женою притягивает многих посетителей. Мне трудно сохранять сосредоточенность, которая нужна для Общения, но надеюсь скоро преодолеть. Только бы сердце окрепло, а то оно опять немного ослабело. Как здоровье Софьи Михайловны? Сердечный привет ей. Итак, родные, пишите, и буду отвечать краткими письмами. Обнимаю Вас и окружаю Вас лучшими мыслями и огнем сердечным</w:t>
      </w:r>
      <w:r>
        <w:rPr>
          <w:rStyle w:val="FootnoteReference"/>
          <w:noProof/>
          <w:szCs w:val="22"/>
        </w:rPr>
        <w:footnoteReference w:id="496"/>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27" w:name="_Toc212895771"/>
      <w:r>
        <w:t>142</w:t>
      </w:r>
      <w:bookmarkEnd w:id="427"/>
    </w:p>
    <w:p w:rsidR="00616035" w:rsidRDefault="00616035">
      <w:pPr>
        <w:pStyle w:val="a0"/>
        <w:rPr>
          <w:szCs w:val="20"/>
        </w:rPr>
      </w:pPr>
      <w:bookmarkStart w:id="428" w:name="_Toc212895772"/>
      <w:r>
        <w:t>Е.И.Рерих – В.Л.Дутко</w:t>
      </w:r>
      <w:bookmarkEnd w:id="428"/>
    </w:p>
    <w:p w:rsidR="00616035" w:rsidRDefault="00616035">
      <w:pPr>
        <w:pStyle w:val="Date"/>
        <w:spacing w:after="0"/>
      </w:pPr>
      <w:bookmarkStart w:id="429" w:name="_Toc212895773"/>
      <w:r>
        <w:t>19 декабря 1949 г.</w:t>
      </w:r>
      <w:bookmarkEnd w:id="42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Другиня моя родная, получила Ваши оба письма, полные глубоких душевных переживаний. Сердцем понимаю Вашу муку, но знаю, что эта мука преобразится в горение Духа. И потому я стала спокойнее за Вас</w:t>
      </w:r>
      <w:r>
        <w:rPr>
          <w:rStyle w:val="FootnoteReference"/>
          <w:noProof/>
          <w:szCs w:val="22"/>
        </w:rPr>
        <w:footnoteReference w:id="497"/>
      </w:r>
      <w:r>
        <w:rPr>
          <w:noProof/>
          <w:szCs w:val="22"/>
        </w:rPr>
        <w:t>, родная. Знаю, что Вы сможете мужественно противостать всем испытаниям. Сумеете претворить все чувства в высокую форму Йоги Любви. Вся жизнь есть Песнь Любви и Творчества во всех проявлениях ее. И чем выше Любовь, тем мощнее, прекраснее ее проявления.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Давать много выше, чем брать, потому сейте широко красоту вокруг себя, но не связывайте себя. Столько красоты в этой свободе, в несвязанности!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Путь земли для Вас, конечно, уже озарен Светом Надземным, и потому ничто земное не может удовлетворить Вас, даже в самом прекрасном выявлении.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грустно, что я</w:t>
      </w:r>
      <w:r>
        <w:rPr>
          <w:rStyle w:val="FootnoteReference"/>
          <w:noProof/>
          <w:szCs w:val="22"/>
        </w:rPr>
        <w:footnoteReference w:id="498"/>
      </w:r>
      <w:r>
        <w:rPr>
          <w:noProof/>
          <w:szCs w:val="22"/>
        </w:rPr>
        <w:t xml:space="preserve"> не могу сейчас писать Вам длинные послания, ибо дом наш полон гостей. Приехал мой сын с женою и американским другом. Их магнит притягивает новых посетителей из разных миров. Вибрации усложнились, и моя концентрация сильно сократилась. Новые вибрации внесли и новые ритмы. Надеюсь преодолеть некоторые диссонансы, но все же</w:t>
      </w:r>
      <w:r>
        <w:rPr>
          <w:rStyle w:val="FootnoteReference"/>
          <w:noProof/>
          <w:szCs w:val="22"/>
        </w:rPr>
        <w:footnoteReference w:id="499"/>
      </w:r>
      <w:r>
        <w:rPr>
          <w:noProof/>
          <w:szCs w:val="22"/>
        </w:rPr>
        <w:t xml:space="preserve"> время моего самоуглубления значительно сократилось. Потому, Родная моя, не сетуйте, если отвечаю кратким посланием. Сердце мое с Вами и тревожно следит за биением Вашего</w:t>
      </w:r>
      <w:r>
        <w:rPr>
          <w:rStyle w:val="FootnoteReference"/>
          <w:noProof/>
          <w:szCs w:val="22"/>
        </w:rPr>
        <w:footnoteReference w:id="500"/>
      </w:r>
      <w:r>
        <w:rPr>
          <w:noProof/>
          <w:szCs w:val="22"/>
        </w:rPr>
        <w:t>. Храните себя.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крайне интересное послание</w:t>
      </w:r>
      <w:r>
        <w:rPr>
          <w:rStyle w:val="FootnoteReference"/>
          <w:noProof/>
          <w:szCs w:val="22"/>
        </w:rPr>
        <w:footnoteReference w:id="501"/>
      </w:r>
      <w:r>
        <w:rPr>
          <w:noProof/>
          <w:szCs w:val="22"/>
        </w:rPr>
        <w:t xml:space="preserve"> от Вашего нового Друга и посылаю ему через Вас несколько слов и привет</w:t>
      </w:r>
      <w:r>
        <w:rPr>
          <w:rStyle w:val="FootnoteReference"/>
          <w:noProof/>
          <w:szCs w:val="22"/>
        </w:rPr>
        <w:footnoteReference w:id="502"/>
      </w:r>
      <w:r>
        <w:rPr>
          <w:noProof/>
          <w:szCs w:val="22"/>
        </w:rPr>
        <w:t>. Ваше присутствие может усилить их явления и уявить новые неожиданные детали и феномены</w:t>
      </w:r>
      <w:r>
        <w:rPr>
          <w:rStyle w:val="FootnoteReference"/>
          <w:noProof/>
          <w:szCs w:val="22"/>
        </w:rPr>
        <w:footnoteReference w:id="503"/>
      </w:r>
      <w:r>
        <w:rPr>
          <w:noProof/>
          <w:szCs w:val="22"/>
        </w:rPr>
        <w:t>. Надеюсь, что посланный манускрипт не задержится в пути, ибо в конце января мне придется продвинуться дальше к северу. Мне здесь душно и низко. Как только узнаю адрес новый</w:t>
      </w:r>
      <w:r>
        <w:rPr>
          <w:rStyle w:val="FootnoteReference"/>
          <w:noProof/>
          <w:szCs w:val="22"/>
        </w:rPr>
        <w:footnoteReference w:id="504"/>
      </w:r>
      <w:r>
        <w:rPr>
          <w:noProof/>
          <w:szCs w:val="22"/>
        </w:rPr>
        <w:t>, немедленно напишу Вам. Доверьтесь всецело Вашим Надземным Водителям и с Их Помощью</w:t>
      </w:r>
      <w:r>
        <w:rPr>
          <w:rStyle w:val="FootnoteReference"/>
          <w:noProof/>
          <w:szCs w:val="22"/>
        </w:rPr>
        <w:footnoteReference w:id="505"/>
      </w:r>
      <w:r>
        <w:rPr>
          <w:noProof/>
          <w:szCs w:val="22"/>
        </w:rPr>
        <w:t xml:space="preserve"> все преодолеете, Родная</w:t>
      </w:r>
      <w:r>
        <w:rPr>
          <w:rStyle w:val="FootnoteReference"/>
          <w:noProof/>
          <w:szCs w:val="22"/>
        </w:rPr>
        <w:footnoteReference w:id="506"/>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Передаю Вам Совет Великого Владыки – «Совет сотрудничать огненно с Ламой Ти-Тонисса и Его сотрудницей Урусвати. Сотрудница Урусвати скоро станет Матерью Вам и Друзьям Вашим»</w:t>
      </w:r>
      <w:r>
        <w:rPr>
          <w:rStyle w:val="FootnoteReference"/>
          <w:noProof/>
          <w:szCs w:val="22"/>
        </w:rPr>
        <w:footnoteReference w:id="507"/>
      </w:r>
      <w:r>
        <w:rPr>
          <w:noProof/>
          <w:szCs w:val="22"/>
        </w:rPr>
        <w:t>. Итак, Родная, да хранят Вас Силы Света – творите и преображайте мелодии земные</w:t>
      </w:r>
      <w:r>
        <w:rPr>
          <w:rStyle w:val="FootnoteReference"/>
          <w:noProof/>
          <w:szCs w:val="22"/>
        </w:rPr>
        <w:footnoteReference w:id="508"/>
      </w:r>
      <w:r>
        <w:rPr>
          <w:noProof/>
          <w:szCs w:val="22"/>
        </w:rPr>
        <w:t xml:space="preserve"> в Симфонии Небесные</w:t>
      </w:r>
      <w:r>
        <w:rPr>
          <w:rStyle w:val="FootnoteReference"/>
          <w:noProof/>
          <w:szCs w:val="22"/>
        </w:rPr>
        <w:footnoteReference w:id="509"/>
      </w:r>
      <w:r>
        <w:rPr>
          <w:noProof/>
          <w:szCs w:val="22"/>
        </w:rPr>
        <w:t>.</w:t>
      </w:r>
    </w:p>
    <w:p w:rsidR="00616035" w:rsidRDefault="00616035">
      <w:pPr>
        <w:widowControl w:val="0"/>
        <w:shd w:val="clear" w:color="auto" w:fill="FFFFFF"/>
        <w:autoSpaceDE w:val="0"/>
        <w:autoSpaceDN w:val="0"/>
        <w:adjustRightInd w:val="0"/>
        <w:ind w:firstLine="567"/>
        <w:rPr>
          <w:noProof/>
          <w:szCs w:val="22"/>
        </w:rPr>
      </w:pPr>
      <w:r>
        <w:rPr>
          <w:noProof/>
          <w:szCs w:val="22"/>
        </w:rPr>
        <w:t>Сердцем с Вами.</w:t>
      </w:r>
    </w:p>
    <w:p w:rsidR="00616035" w:rsidRDefault="00616035">
      <w:pPr>
        <w:widowControl w:val="0"/>
        <w:shd w:val="clear" w:color="auto" w:fill="FFFFFF"/>
        <w:autoSpaceDE w:val="0"/>
        <w:autoSpaceDN w:val="0"/>
        <w:adjustRightInd w:val="0"/>
        <w:ind w:firstLine="567"/>
        <w:rPr>
          <w:noProof/>
          <w:szCs w:val="20"/>
        </w:rPr>
      </w:pPr>
    </w:p>
    <w:p w:rsidR="00616035" w:rsidRDefault="00616035">
      <w:pPr>
        <w:widowControl w:val="0"/>
        <w:shd w:val="clear" w:color="auto" w:fill="FFFFFF"/>
        <w:autoSpaceDE w:val="0"/>
        <w:autoSpaceDN w:val="0"/>
        <w:adjustRightInd w:val="0"/>
        <w:ind w:firstLine="567"/>
        <w:jc w:val="both"/>
        <w:rPr>
          <w:noProof/>
          <w:szCs w:val="22"/>
        </w:rPr>
      </w:pPr>
      <w:r>
        <w:rPr>
          <w:noProof/>
          <w:szCs w:val="22"/>
        </w:rPr>
        <w:t>Родная, передайте моим старым Друзьям в их новом облике мою весть: «Посылаю Мой Луч сотрудничества с Вами. С разрешения Великого Иерарха Солнечной Иерархии этот Луч останется с Вами как мощная связь между нами и родной мне душой Валентины. Оявите ей ярое доверие, и она сможет послужить посредницей во многих уявлениях. Шлю Огненный Привет. Пусть сокровище сердца Вашего горит, как алмаз»</w:t>
      </w:r>
      <w:r>
        <w:rPr>
          <w:rStyle w:val="FootnoteReference"/>
          <w:noProof/>
          <w:szCs w:val="22"/>
        </w:rPr>
        <w:footnoteReference w:id="510"/>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30" w:name="_Toc212895774"/>
      <w:r>
        <w:t>143</w:t>
      </w:r>
      <w:bookmarkEnd w:id="430"/>
    </w:p>
    <w:p w:rsidR="00616035" w:rsidRDefault="00616035">
      <w:pPr>
        <w:pStyle w:val="a0"/>
        <w:rPr>
          <w:szCs w:val="20"/>
        </w:rPr>
      </w:pPr>
      <w:bookmarkStart w:id="431" w:name="_Toc212895775"/>
      <w:r>
        <w:t>Е.И.Рерих – З.Г.Фосдик и Д.Фосдику</w:t>
      </w:r>
      <w:bookmarkEnd w:id="431"/>
    </w:p>
    <w:p w:rsidR="00616035" w:rsidRDefault="00616035">
      <w:pPr>
        <w:pStyle w:val="Date"/>
        <w:rPr>
          <w:szCs w:val="20"/>
        </w:rPr>
      </w:pPr>
      <w:bookmarkStart w:id="432" w:name="_Toc212895776"/>
      <w:r>
        <w:t>31 декабря 1949 г.</w:t>
      </w:r>
      <w:bookmarkEnd w:id="432"/>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долетело Ваше письмо от 19 декабря. Много тревоги в этом письме, конечно, она неминуема, когда общее смятение умов наполняет трепетом низшие слои, но мы можем почерпать особую силу, прикрепляясь к Иерархии. Прикрепляясь к Иерархии, мы наполняемся новым мужеством и терпением в изживании последних времен Черного Века.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Радуюсь, что Академия началась концертом, но и краткое слово о значении Искусства в духовной и творческой, строительной жизни народов и о культурной деятельности наших Учреждений было бы тоже очень к месту. Посылала Вам мысли и силы духа.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Зиночка и Дедлей не должны так тревожиться за дела. Необходимо утвердиться в полном доверии к Руке Водящей и выработать нерушимое спокойствие духа – «Рука Дающая не скудеет». Но надо уявить условия, подходящие для принятия «Дара». Условие это не слишком трудно – хранить лишь благодушие.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возвращение Жина вернет Жанет столь нужное ей спокойствие. Скажите и ей, что «Рука Дающая не оскудеет». При доверии и сердечной любви «Дары» не замедлят, но доверие необходимо. Сомнение парализует наши высшие центры, и лучшие послания не доходят. В сомнении нельзя перейти канаву по узкой доске, нельзя опуститься по крутой лестнице без перил. Многие самые простые обиходные действия становятся невозможными при сомнении, тем более при сотрудничестве с тончайшими энергиями.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Сотрудники верные, не утратившие мужества, никогда не будут оставлены. Они всегда могут рассчитывать на Помощь в лучшее время. Но помощь эта приходит иногда в последний час, иначе люди никогда не смогли бы выработать в себе необходимую силу воли, терпение, находчивость и уменье.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прошу Вас, родные, твердо помнить, что многие трудности разрешатся к лучшему и самым неожиданным образом.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отнеситесь спокойно к некоторым неудачным суждениям и действиям Друзей. У Друзей немало своих забот и проблем, не предъявляйте им слишком больших требований. Осторожно нащупывайте их настроения и не отягощайте требованием немедленного исполнения того, что им не представляется неотложным.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Инкорпорация Пакта нужна, но где самая инкорпорация совершится, не имеет значения, если она не сопровождается законами, связывающими затруднительными обязательствами и условиями. Также и наименование совершенно безразлично – чем проще, тем лучше. Всюду остается принцип – действовать согласно обстоятельствам.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скрою, что суждения Уида меня весьма огорчили. Он ведь Розенкрейцер, и ему следовало бы явить больше понимания. Работа на Служение Общему Благу не всегда приносит немедленно достаточное количество долларов. Огромного значения работа на Общее Благо и посейчас происходит на плане, где доллары не имеют власти, но тем не менее именно эта работа приносит высшее Благо человечеству и умножает общее благосостояние. Знамя Мира в его зачаточном состоянии из-за невежественного сознания человечества не приносит народам благосостояния, но Знамя, принятое сознаниями просветленных умов, несет высшее Благо человечеству. Оно несет конец безумному разрушению и уничтожению высших ценностей, несет и охрану человеческой жизни, которая так нужна не только нашей планете, но и всем другим мирам. Но кто думает о таких масштабах? И все же подходит время, когда мы должны будем заглянуть за пределы не только нашего очага и страны, но за пределы нашей планеты. Итак, будьте с Друзьями приветливы и, главное, храните спокойствие. Космическая ступень близится, и нужно встретить ее мужественно. Многое изменится, и новые люди подойдут в назначенное время, но держите магнит Вашего сердца в чистоте и не нарушайте его вибраций, иначе он утратит силу притяжения.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далеки сознания многих от понимания основ Учения Жизни! Жаль, что мы не имеем перевода всех книг. В первых книгах указано много необходимых качеств для подхода к более трудным ступеням Агни Йоги. Относительно перевода 3-й книги должна сказать, что не могу сейчас сказать, когда смогу просмотреть присланные мне параграфы. С переездом из моей студии многие записи должны были быть сложены в ящики, ибо мы не имеем здесь достаточно шкапов, полок и даже столов.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прошу Зину и Дедлея продолжать перевод. Как только улучу минуту, начну просматривать параграфы. Эта работа должна была быть совершена много лет назад, а теперь новый ритм не позволяет закончить ее так скоро, как того хотелось бы. Но не смущайтесь, переводите «Общину», переводите «Братство» и «Беспредельность».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33" w:name="_Toc212895777"/>
      <w:r>
        <w:t>144</w:t>
      </w:r>
      <w:bookmarkEnd w:id="433"/>
    </w:p>
    <w:p w:rsidR="00616035" w:rsidRDefault="00616035">
      <w:pPr>
        <w:pStyle w:val="a0"/>
      </w:pPr>
      <w:bookmarkStart w:id="434" w:name="_Toc212895778"/>
      <w:r>
        <w:t>Е.И.Рерих – неустановленному корреспонденту</w:t>
      </w:r>
      <w:r>
        <w:rPr>
          <w:rStyle w:val="FootnoteReference"/>
          <w:b w:val="0"/>
          <w:bCs w:val="0"/>
        </w:rPr>
        <w:footnoteReference w:id="511"/>
      </w:r>
      <w:bookmarkEnd w:id="434"/>
    </w:p>
    <w:p w:rsidR="00616035" w:rsidRDefault="00616035">
      <w:pPr>
        <w:pStyle w:val="Date"/>
        <w:rPr>
          <w:szCs w:val="20"/>
        </w:rPr>
      </w:pPr>
      <w:bookmarkStart w:id="435" w:name="_Toc212895779"/>
      <w:r>
        <w:t>1940-е гг.</w:t>
      </w:r>
      <w:bookmarkEnd w:id="435"/>
    </w:p>
    <w:p w:rsidR="00616035" w:rsidRDefault="00616035">
      <w:pPr>
        <w:widowControl w:val="0"/>
        <w:shd w:val="clear" w:color="auto" w:fill="FFFFFF"/>
        <w:autoSpaceDE w:val="0"/>
        <w:autoSpaceDN w:val="0"/>
        <w:adjustRightInd w:val="0"/>
        <w:ind w:firstLine="567"/>
        <w:rPr>
          <w:noProof/>
          <w:szCs w:val="20"/>
        </w:rPr>
      </w:pPr>
      <w:r>
        <w:rPr>
          <w:noProof/>
          <w:szCs w:val="22"/>
        </w:rPr>
        <w:t>Мой дорогой друг,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Ваше письмо и прекрасные стихи, но не смогла ответить из-за сильной простуды. Сейчас мне намного лучше. Конечно, ничего обидного и докучающего Вы не написали.</w:t>
      </w:r>
    </w:p>
    <w:p w:rsidR="00616035" w:rsidRDefault="00616035">
      <w:pPr>
        <w:widowControl w:val="0"/>
        <w:shd w:val="clear" w:color="auto" w:fill="FFFFFF"/>
        <w:autoSpaceDE w:val="0"/>
        <w:autoSpaceDN w:val="0"/>
        <w:adjustRightInd w:val="0"/>
        <w:ind w:firstLine="567"/>
        <w:jc w:val="both"/>
        <w:rPr>
          <w:noProof/>
          <w:szCs w:val="22"/>
        </w:rPr>
      </w:pPr>
      <w:r>
        <w:rPr>
          <w:noProof/>
          <w:szCs w:val="22"/>
        </w:rPr>
        <w:t>Я чувствую Вашу нежную душу. Знаю Вашу ярую любовь к Владыке М. Поэтому я счастлива послать Вам еще немного Его Слов:</w:t>
      </w:r>
    </w:p>
    <w:p w:rsidR="00616035" w:rsidRDefault="00616035">
      <w:pPr>
        <w:widowControl w:val="0"/>
        <w:shd w:val="clear" w:color="auto" w:fill="FFFFFF"/>
        <w:autoSpaceDE w:val="0"/>
        <w:autoSpaceDN w:val="0"/>
        <w:adjustRightInd w:val="0"/>
        <w:ind w:firstLine="567"/>
        <w:rPr>
          <w:noProof/>
          <w:szCs w:val="20"/>
        </w:rPr>
      </w:pPr>
      <w:r>
        <w:rPr>
          <w:noProof/>
          <w:szCs w:val="22"/>
        </w:rPr>
        <w:t>«Где же молитва?</w:t>
      </w:r>
    </w:p>
    <w:p w:rsidR="00616035" w:rsidRDefault="00616035">
      <w:pPr>
        <w:widowControl w:val="0"/>
        <w:shd w:val="clear" w:color="auto" w:fill="FFFFFF"/>
        <w:autoSpaceDE w:val="0"/>
        <w:autoSpaceDN w:val="0"/>
        <w:adjustRightInd w:val="0"/>
        <w:ind w:firstLine="567"/>
        <w:rPr>
          <w:noProof/>
          <w:szCs w:val="22"/>
        </w:rPr>
      </w:pPr>
      <w:r>
        <w:rPr>
          <w:noProof/>
          <w:szCs w:val="22"/>
        </w:rPr>
        <w:t>Где мантрам, где заклинание и обращение?</w:t>
      </w:r>
    </w:p>
    <w:p w:rsidR="00616035" w:rsidRDefault="00616035">
      <w:pPr>
        <w:widowControl w:val="0"/>
        <w:shd w:val="clear" w:color="auto" w:fill="FFFFFF"/>
        <w:autoSpaceDE w:val="0"/>
        <w:autoSpaceDN w:val="0"/>
        <w:adjustRightInd w:val="0"/>
        <w:ind w:firstLine="567"/>
        <w:rPr>
          <w:noProof/>
          <w:szCs w:val="20"/>
        </w:rPr>
      </w:pPr>
      <w:r>
        <w:rPr>
          <w:noProof/>
          <w:szCs w:val="22"/>
        </w:rPr>
        <w:t>Я скажу мою молитву, и скажу ее</w:t>
      </w:r>
    </w:p>
    <w:p w:rsidR="00616035" w:rsidRDefault="00616035">
      <w:pPr>
        <w:widowControl w:val="0"/>
        <w:shd w:val="clear" w:color="auto" w:fill="FFFFFF"/>
        <w:autoSpaceDE w:val="0"/>
        <w:autoSpaceDN w:val="0"/>
        <w:adjustRightInd w:val="0"/>
        <w:ind w:firstLine="851"/>
        <w:rPr>
          <w:noProof/>
          <w:szCs w:val="22"/>
        </w:rPr>
      </w:pPr>
      <w:r>
        <w:rPr>
          <w:noProof/>
          <w:szCs w:val="22"/>
        </w:rPr>
        <w:t>как перед ликом солнца.</w:t>
      </w:r>
    </w:p>
    <w:p w:rsidR="00616035" w:rsidRDefault="00616035">
      <w:pPr>
        <w:widowControl w:val="0"/>
        <w:shd w:val="clear" w:color="auto" w:fill="FFFFFF"/>
        <w:autoSpaceDE w:val="0"/>
        <w:autoSpaceDN w:val="0"/>
        <w:adjustRightInd w:val="0"/>
        <w:ind w:firstLine="567"/>
        <w:rPr>
          <w:noProof/>
          <w:szCs w:val="20"/>
        </w:rPr>
      </w:pPr>
      <w:r>
        <w:rPr>
          <w:noProof/>
          <w:szCs w:val="22"/>
        </w:rPr>
        <w:t>Если глазам моим невыносим свет мира,</w:t>
      </w:r>
    </w:p>
    <w:p w:rsidR="00616035" w:rsidRDefault="00616035">
      <w:pPr>
        <w:widowControl w:val="0"/>
        <w:shd w:val="clear" w:color="auto" w:fill="FFFFFF"/>
        <w:autoSpaceDE w:val="0"/>
        <w:autoSpaceDN w:val="0"/>
        <w:adjustRightInd w:val="0"/>
        <w:ind w:firstLine="851"/>
        <w:rPr>
          <w:noProof/>
          <w:szCs w:val="22"/>
        </w:rPr>
      </w:pPr>
      <w:r>
        <w:rPr>
          <w:noProof/>
          <w:szCs w:val="22"/>
        </w:rPr>
        <w:t>я их закрою.</w:t>
      </w:r>
    </w:p>
    <w:p w:rsidR="00616035" w:rsidRDefault="00616035">
      <w:pPr>
        <w:widowControl w:val="0"/>
        <w:shd w:val="clear" w:color="auto" w:fill="FFFFFF"/>
        <w:autoSpaceDE w:val="0"/>
        <w:autoSpaceDN w:val="0"/>
        <w:adjustRightInd w:val="0"/>
        <w:ind w:firstLine="567"/>
        <w:rPr>
          <w:noProof/>
          <w:szCs w:val="20"/>
        </w:rPr>
      </w:pPr>
      <w:r>
        <w:rPr>
          <w:noProof/>
          <w:szCs w:val="22"/>
        </w:rPr>
        <w:t>И, наполненный искрами блистаний,</w:t>
      </w:r>
    </w:p>
    <w:p w:rsidR="00616035" w:rsidRDefault="00616035">
      <w:pPr>
        <w:widowControl w:val="0"/>
        <w:shd w:val="clear" w:color="auto" w:fill="FFFFFF"/>
        <w:autoSpaceDE w:val="0"/>
        <w:autoSpaceDN w:val="0"/>
        <w:adjustRightInd w:val="0"/>
        <w:ind w:firstLine="851"/>
        <w:rPr>
          <w:noProof/>
          <w:szCs w:val="22"/>
        </w:rPr>
      </w:pPr>
      <w:r>
        <w:rPr>
          <w:noProof/>
          <w:szCs w:val="22"/>
        </w:rPr>
        <w:t>я все же скажу:</w:t>
      </w:r>
    </w:p>
    <w:p w:rsidR="00616035" w:rsidRDefault="00616035">
      <w:pPr>
        <w:widowControl w:val="0"/>
        <w:shd w:val="clear" w:color="auto" w:fill="FFFFFF"/>
        <w:autoSpaceDE w:val="0"/>
        <w:autoSpaceDN w:val="0"/>
        <w:adjustRightInd w:val="0"/>
        <w:ind w:firstLine="567"/>
        <w:rPr>
          <w:noProof/>
          <w:szCs w:val="20"/>
        </w:rPr>
      </w:pPr>
      <w:r>
        <w:rPr>
          <w:noProof/>
          <w:szCs w:val="22"/>
        </w:rPr>
        <w:t>"Вот я знаю путь мой, вот я обратился к нему</w:t>
      </w:r>
    </w:p>
    <w:p w:rsidR="00616035" w:rsidRDefault="00616035">
      <w:pPr>
        <w:widowControl w:val="0"/>
        <w:shd w:val="clear" w:color="auto" w:fill="FFFFFF"/>
        <w:autoSpaceDE w:val="0"/>
        <w:autoSpaceDN w:val="0"/>
        <w:adjustRightInd w:val="0"/>
        <w:ind w:firstLine="851"/>
        <w:rPr>
          <w:noProof/>
          <w:szCs w:val="22"/>
        </w:rPr>
      </w:pPr>
      <w:r>
        <w:rPr>
          <w:noProof/>
          <w:szCs w:val="22"/>
        </w:rPr>
        <w:t>всем сознанием моим.</w:t>
      </w:r>
    </w:p>
    <w:p w:rsidR="00616035" w:rsidRDefault="00616035">
      <w:pPr>
        <w:widowControl w:val="0"/>
        <w:shd w:val="clear" w:color="auto" w:fill="FFFFFF"/>
        <w:autoSpaceDE w:val="0"/>
        <w:autoSpaceDN w:val="0"/>
        <w:adjustRightInd w:val="0"/>
        <w:ind w:firstLine="567"/>
        <w:rPr>
          <w:noProof/>
          <w:szCs w:val="20"/>
        </w:rPr>
      </w:pPr>
      <w:r>
        <w:rPr>
          <w:noProof/>
          <w:szCs w:val="22"/>
        </w:rPr>
        <w:t>И, отвергнув врагов и похоронив вещи,</w:t>
      </w:r>
    </w:p>
    <w:p w:rsidR="00616035" w:rsidRDefault="00616035">
      <w:pPr>
        <w:widowControl w:val="0"/>
        <w:shd w:val="clear" w:color="auto" w:fill="FFFFFF"/>
        <w:autoSpaceDE w:val="0"/>
        <w:autoSpaceDN w:val="0"/>
        <w:adjustRightInd w:val="0"/>
        <w:ind w:firstLine="851"/>
        <w:rPr>
          <w:noProof/>
          <w:szCs w:val="20"/>
        </w:rPr>
      </w:pPr>
      <w:r>
        <w:rPr>
          <w:noProof/>
          <w:szCs w:val="22"/>
        </w:rPr>
        <w:t>я иду к Тебе"»</w:t>
      </w:r>
      <w:r>
        <w:rPr>
          <w:rStyle w:val="FootnoteReference"/>
          <w:noProof/>
          <w:szCs w:val="22"/>
        </w:rPr>
        <w:footnoteReference w:id="512"/>
      </w:r>
      <w:r>
        <w:rPr>
          <w:noProof/>
          <w:szCs w:val="22"/>
        </w:rPr>
        <w:t>.</w:t>
      </w:r>
    </w:p>
    <w:p w:rsidR="00616035" w:rsidRDefault="00616035">
      <w:pPr>
        <w:widowControl w:val="0"/>
        <w:shd w:val="clear" w:color="auto" w:fill="FFFFFF"/>
        <w:autoSpaceDE w:val="0"/>
        <w:autoSpaceDN w:val="0"/>
        <w:adjustRightInd w:val="0"/>
        <w:ind w:firstLine="567"/>
        <w:jc w:val="both"/>
        <w:rPr>
          <w:noProof/>
          <w:szCs w:val="22"/>
        </w:rPr>
      </w:pPr>
      <w:r>
        <w:rPr>
          <w:noProof/>
          <w:szCs w:val="22"/>
        </w:rPr>
        <w:t>Мой английский очень скудный, но, если хотите, я бы могла высылать Вам время от времени эти драгоценные Слова. Возможно, я смогу послать Вам экземпляр «Мира Огненного» – ожидаю его со дня на день. Всегда буду рада Вашим весточкам. Духом с Вами.</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36" w:name="_Toc212895780"/>
      <w:r>
        <w:t>145</w:t>
      </w:r>
      <w:bookmarkEnd w:id="436"/>
    </w:p>
    <w:p w:rsidR="00616035" w:rsidRDefault="00616035">
      <w:pPr>
        <w:pStyle w:val="a0"/>
        <w:rPr>
          <w:szCs w:val="20"/>
        </w:rPr>
      </w:pPr>
      <w:bookmarkStart w:id="437" w:name="_Toc212895781"/>
      <w:r>
        <w:t>Е.И.Рерих – М.Вайетт</w:t>
      </w:r>
      <w:r>
        <w:rPr>
          <w:rStyle w:val="FootnoteReference"/>
          <w:b w:val="0"/>
          <w:bCs w:val="0"/>
        </w:rPr>
        <w:footnoteReference w:id="513"/>
      </w:r>
      <w:bookmarkEnd w:id="437"/>
    </w:p>
    <w:p w:rsidR="00616035" w:rsidRDefault="00616035">
      <w:pPr>
        <w:pStyle w:val="Date"/>
        <w:rPr>
          <w:szCs w:val="20"/>
        </w:rPr>
      </w:pPr>
      <w:bookmarkStart w:id="438" w:name="_Toc212895782"/>
      <w:r>
        <w:t>1940-е гг.</w:t>
      </w:r>
      <w:r>
        <w:rPr>
          <w:rStyle w:val="FootnoteReference"/>
        </w:rPr>
        <w:footnoteReference w:id="514"/>
      </w:r>
      <w:bookmarkEnd w:id="438"/>
    </w:p>
    <w:p w:rsidR="00616035" w:rsidRDefault="00616035">
      <w:pPr>
        <w:widowControl w:val="0"/>
        <w:shd w:val="clear" w:color="auto" w:fill="FFFFFF"/>
        <w:autoSpaceDE w:val="0"/>
        <w:autoSpaceDN w:val="0"/>
        <w:adjustRightInd w:val="0"/>
        <w:ind w:firstLine="567"/>
        <w:rPr>
          <w:noProof/>
          <w:szCs w:val="20"/>
        </w:rPr>
      </w:pPr>
      <w:r>
        <w:rPr>
          <w:noProof/>
          <w:szCs w:val="22"/>
        </w:rPr>
        <w:t>Дорогая г-жа Вайетт,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Большое спасибо за Ваше теплое письмо. Мы были рады встретиться с Вами, но сожалеем, что Ваше пребывание в наших местах было столь непродолжительным. Кроме того, есть небольшая надежда, что вскоре Вы вернетесь в Индию. Письмо генерала имело успех. Мой муж рассказал мне о его оценке картин, она меня тронула, тем более что детям редко нравятся горные пейзажи. Шлем Вам наши лучшие пожелания и мысли. Надеюсь, Ваше морское путешествие будет удачным. Ценю Ваши известия. Искренне Ваша,</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Елена Рерих</w:t>
      </w:r>
    </w:p>
    <w:p w:rsidR="00616035" w:rsidRDefault="00616035">
      <w:pPr>
        <w:rPr>
          <w:noProof/>
        </w:rPr>
      </w:pPr>
    </w:p>
    <w:p w:rsidR="00616035" w:rsidRDefault="00616035">
      <w:pPr>
        <w:pStyle w:val="a"/>
        <w:rPr>
          <w:szCs w:val="20"/>
        </w:rPr>
      </w:pPr>
      <w:bookmarkStart w:id="439" w:name="_Toc212895783"/>
      <w:r>
        <w:t>146</w:t>
      </w:r>
      <w:bookmarkEnd w:id="439"/>
    </w:p>
    <w:p w:rsidR="00616035" w:rsidRDefault="00616035">
      <w:pPr>
        <w:pStyle w:val="a0"/>
        <w:rPr>
          <w:szCs w:val="20"/>
        </w:rPr>
      </w:pPr>
      <w:bookmarkStart w:id="440" w:name="_Toc212895784"/>
      <w:r>
        <w:t>Е.И.Рерих – Э.Л.Чаудхури</w:t>
      </w:r>
      <w:r>
        <w:rPr>
          <w:rStyle w:val="FootnoteReference"/>
          <w:b w:val="0"/>
          <w:bCs w:val="0"/>
        </w:rPr>
        <w:footnoteReference w:id="515"/>
      </w:r>
      <w:bookmarkEnd w:id="440"/>
    </w:p>
    <w:p w:rsidR="00616035" w:rsidRDefault="00616035">
      <w:pPr>
        <w:pStyle w:val="Date"/>
        <w:rPr>
          <w:szCs w:val="20"/>
        </w:rPr>
      </w:pPr>
      <w:bookmarkStart w:id="441" w:name="_Toc212895785"/>
      <w:r>
        <w:t>1940-е гг.</w:t>
      </w:r>
      <w:r>
        <w:rPr>
          <w:rStyle w:val="FootnoteReference"/>
        </w:rPr>
        <w:footnoteReference w:id="516"/>
      </w:r>
      <w:bookmarkEnd w:id="441"/>
    </w:p>
    <w:p w:rsidR="00616035" w:rsidRDefault="00616035">
      <w:pPr>
        <w:widowControl w:val="0"/>
        <w:shd w:val="clear" w:color="auto" w:fill="FFFFFF"/>
        <w:autoSpaceDE w:val="0"/>
        <w:autoSpaceDN w:val="0"/>
        <w:adjustRightInd w:val="0"/>
        <w:ind w:firstLine="567"/>
        <w:rPr>
          <w:noProof/>
          <w:szCs w:val="20"/>
        </w:rPr>
      </w:pPr>
      <w:r>
        <w:rPr>
          <w:noProof/>
          <w:szCs w:val="22"/>
        </w:rPr>
        <w:t>Моя дорогая г-жа Чаудхури,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Вот уже давно мы ничего не слышали от Вас, поэтому были рады узнать из Вашего письма к Рае, что у Вас все хорошо. Надеемся, что беспорядки в Амбале не затронули Вас никоим образом. Бандитизм растет. Амритсар и Лахор, похоже, взяли на себя роль «лидеров» в Пенджабе, но наша долина Кулу пока хранит свой покой. Мы надеемся, что будут приняты решительные меры, чтобы предотвратить дальнейшую резню и грабежи.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Наши дети пишут нам не столь часто, как раньше. У них напряженная жизнь в Бомбее, но, похоже, им это нравится. Я уверена, что все их встречи будут успешны.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Погода здесь чудесная – солнечно, но прохладно. Какой контраст с Англией! Погода там, кажется, очень похожа на семь казней египетских!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Каковы Ваши намерения относительно летнего сезона? Вы уедете из Амбалы? Как насчет того, чтобы приехать в Наггар вместе с нашими детьми?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Жаль, что мы не можем послать Вам немного яблок. Последний урожай был скудный, и ни одно яблоко не сохранилось до января.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Дорожим Вашими матрацами – они все еще редкость в нашей долине, впрочем, как и все другое. Времена еще тяжелее, чем во время войны. Ужасные последствия войны очевидны, тем не менее, находятся некоторые безответственные двуногие, кто в своей ненависти не стыдится подстрекать к третьей войне, которая может уничтожить все наше человечество и планету. В случае нового пожара никто не гарантирует, что обе стороны воздержатся от применения самого смертоносного оружия – так человечество будет повергнуто в руины. Но я верю, что Силы Света предотвратят такое ужасное бедствие и катастрофу.</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42" w:name="_Toc212895786"/>
      <w:r>
        <w:t>147</w:t>
      </w:r>
      <w:bookmarkEnd w:id="442"/>
    </w:p>
    <w:p w:rsidR="00616035" w:rsidRDefault="00616035">
      <w:pPr>
        <w:pStyle w:val="a0"/>
      </w:pPr>
      <w:bookmarkStart w:id="443" w:name="_Toc212895787"/>
      <w:r>
        <w:t>Е.И.Рерих – А.М.Асееву</w:t>
      </w:r>
      <w:bookmarkEnd w:id="443"/>
    </w:p>
    <w:p w:rsidR="00616035" w:rsidRDefault="00616035">
      <w:pPr>
        <w:pStyle w:val="Date"/>
        <w:spacing w:after="0"/>
      </w:pPr>
      <w:bookmarkStart w:id="444" w:name="_Toc212895788"/>
      <w:r>
        <w:t>7 января 1950 г.</w:t>
      </w:r>
      <w:bookmarkEnd w:id="444"/>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«Крукети», 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Дорогой и родной Александр Михайлович, отвечаю на Ваши письма от 15 и 19 ноября. Все перечисленные Вами книги получены за исключением – «Сыновья» Смирнова, «Москва в жизни и творчестве Чехова», «Сила Слова» Павленкова и журналов «Природа» и «Наука и Жизнь». Большое, большое спасибо за все Ваше внимание, но сейчас очень прошу временно приостановить посылки по нашему Калимпонгскому адресу. Возможно, что он скоро изменится.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писала Вам о возможности приезда моего сына с женою и другом, вернее, другиней из Америки, приезд этот состоялся, и вот уже месяц как мы живем в уплотнении. О сосредоточенной работе и мыслить не приходится, с трудом могу уделить время для необходимого мне сосредоточения. Пишу урывками.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Письмо Милицы Евгеньевны Юрьевой я получила в трудное время и сразу не ответила, а сейчас должна признаться, что не могу его найти, ибо мне пришлось переехать из моей маленькой студии и все бумаги уложены в ящики и разложены по новым углам и вместилищам. Прежняя работа приостановилась. Итак, не сетуйте на меня за недостаток внимания к прекрасной сотруднице. Пошлите ей мой самый сердечный привет. Через месяц надеюсь войти в прежний ритм и восполню многие пробелы.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Ваши новые знакомые, по-видимому, люди интересные. За последнее время повсеместно начали проявляться личности, одаренные разнообразными психическими способностями. Среди них большинство, конечно, медиумы, но имеются и замечательно ценные медиаторы. Так называемые медиаторы – те же медиумы, но они отличаются большими накоплениями психических способностей на протяжении прошлых жизней. Сейчас такие медиаторы очень нужны для сдвига сознания с мертвой точки узкого материалистического мировоззрения. Так, недавно я вошла в контакт с малой группой сотрудников замечательного медиатора в Венгрии. Медиатор этот в трансе читает Акашные рекорды, большею частью Атлантических времен, и автоматически записывает их. В течение двух, трех лет у них накопилось большое количество законченных книг и манускриптов. Книги пишутся по-венгерски, и один сотрудник, замечательный лингвист, переводит их на английский язык. Одну из этих книг в переводе они надеются скоро выслать мне на просмотр по указанию их Руководителя. Руководитель их дал им свое Имя, которое звучит близко к тибетскому, но, конечно, все эти имена относятся к далекому прошлому и настоящее Имя этого Руководителя может оказаться нам знакомым. Явление крайне любопытное и мощное в своем проявлении. У медиатора совершенно необыкновенные способности читать Акашные рекорды, и такое чтение приоткрывает многие утерянные страницы истории и древнейшего знания, как, например, астрологии и медицины Атлантиды. Если что-либо дойдет до меня до грядущих смен обстоятельств, поделюсь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вернемся к Вашим вопросам. Отвечу кратко. Для обычных ясновидящих не имеется определенных признаков для распознавания тонкой оболочки человека, перешедшего за черту, от двойника индивидуума, еще существующего на Земле. Только Архат может распознать двойник живого человека от двойника человека, уже перешедшего грань. Истинно, только Архат может видеть магнитную нить, связующую двойник с селезенкой в случае живого человека. Только Архат, оторвавшийся от своего двойника, может видеть магнитные флюиды, окружающие двойник человека, живущего на Земле.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Видения большею частью относятся к настоящему или к ближайшему будущему, реже к прошлому и еще реже к дальнему будущему. Чтение рекордов Акаши или же видения, связанные с нашими прошлыми жизнями, тоже весьма редки, ибо они нуждаются в некотором пробуждении «чаши», что встречается крайне редко среди медиумов, для этого нужно иметь в себе уже задатки медиатора.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Медиум не может видеть ауры окружающих людей, ибо медиум не может проникнуть в магнитную сферу Тонкого Мира. Тонкий Мир двойников явлен на низшем состоянии. Тонкая аура может быть видима только на высшей сфере Тонкого Мира. И только медиаторы, уявленные на призматическом зрении, могут оявиться </w:t>
      </w:r>
      <w:r>
        <w:rPr>
          <w:i/>
          <w:iCs/>
          <w:noProof/>
          <w:szCs w:val="22"/>
        </w:rPr>
        <w:t xml:space="preserve">иногда </w:t>
      </w:r>
      <w:r>
        <w:rPr>
          <w:noProof/>
          <w:szCs w:val="22"/>
        </w:rPr>
        <w:t>на видении таких тончайших магнитных явлений. Медиатор может иногда увидеть свет или отсвет ауры, но увидеть самую ауру много труднее. Для наблюдения ауры необходимо стать Архатом.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Астральный план лишен нашего звука. Астральный звук не может быть уявлен нашим земным слухом. Чтобы слышать в физическом теле и в бодрствующем состоянии тонкие звуки тонких сфер, необходимо уже обладать открытыми центрами или хотя бы частичным приоткрытием их. Астральные звуки мы слышим тонким астральным слухом.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Ритм в чередовании видений, несомненно, установлен, чтобы не слишком утомлять. Ваша новая знакомая находится под наблюдением и, если она приложит новое и неуклонное устремление к ознакомлению с Учением Живой Этики и к приложению его в жизни каждого дня, она сможет стать ученицей и сотрудницей Сил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Описанные Вами повсеместные явления в стране Вашей, как-то: появления на поверхности оконных стекол изображений каких-то расплывчатых фигур и разных знаков, несомненно, относятся к химической реакции в связи с атмосферическими условиями и, конечно, никакого чуда собою не представляют. Ваша интерпретация вполне приемлема. Люди с развитою наблюдательностью и воображением всегда увидят много больше, нежели средняк или скептически настроенный человек, но это не значит, что они сподобились какого-то чуда. Игра света и теней бывает изумительна и часто помогает художнику в создании новых творений. Такой пример высокой наблюдательности являл собою Н.К. Признаться, и я очень люблю улавливать в игре света и теней неожиданные прекрасные формы и сочетания тонов. Это прекрасное упражнение для утончения зрения и развития наблюдательности.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знаю, смогу ли я сообщить что-либо новое Вашему другу-шахматисту в смысле значения квадрата. Конечно, Квадрат является самым сокровенным символом во всех древнейших Учениях. Квадрат есть символ Проявленного Мира. Его особое значение можно найти в Учении Пифагорейцев. Они настолько почитали этот символ, что утвердили его основанием своей самой священной клятвы. Символ этот уявлен и в имени Несказуемого Тетраграмматона. Тетрада в основе своей имеет древнейшее Учение Атлантиды. Число Четыре прошло по всем Учениям Востока как Основа Проявленного Мира, как число Вселенной, как число полного Архата. Число принципов Архата соответствует числу Вселенной, ибо для достижения истинного бессмертия нужно соединить 4, 5 и 7 принципы и слить их в 6-м.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Квадрат – символ Равновесия и полноты Знания – Синтеза Знания. Треугольник – символ Знания Высшего (оторванного от Земли), тогда как Квадрат – символ вмещения всего творения. Пока что не припомню других указаний о Квадрате</w:t>
      </w:r>
      <w:r>
        <w:rPr>
          <w:rStyle w:val="FootnoteReference"/>
          <w:noProof/>
          <w:szCs w:val="22"/>
        </w:rPr>
        <w:footnoteReference w:id="517"/>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Сожалею очень, но друг Ваш оявлен уже на распаде своих оболочек, и никакое оздоровление невозможно. Ему необходимы лишь покой и утоление болей наркотиками, но все возбудительные вспрыскивания недопустимы, ибо они причиняют уходящему страстные мучения из-за начавшегося распада оболочек. Утоление болей морфием в данном случае лучше других наркотиков. Камфора – полезное средство для сильного человека, у которого тонкое тело не только не уявлено на уходе, но и не повреждено. Но именно камфора вызывает страстное возбуждение и может причинить невероятные страдания. Медицина скоро начнет распознавать, где возможно применять возбудители и где лучше уявить понимание для облегчения перехода.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 сильному вагусу можно определить живучесть человека. Здоровый вагус будет явлен в напряжении пульса и в некоторой смене его ритма в соответствии с переменою космических токов, также и посредством исследования его силы Экс-лучами</w:t>
      </w:r>
      <w:r>
        <w:rPr>
          <w:rStyle w:val="FootnoteReference"/>
          <w:noProof/>
          <w:szCs w:val="22"/>
        </w:rPr>
        <w:footnoteReference w:id="51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Нужны новые аппараты для исследования деятельности сердца, солнечного сплетения и нерва вагуса. Итак, не огорчайтесь, но скажите себе – друг закончил свою тяжкую карму и начнет новую, много лучшую и полезную для себя и общего блага.</w:t>
      </w:r>
    </w:p>
    <w:p w:rsidR="00616035" w:rsidRDefault="00616035">
      <w:pPr>
        <w:widowControl w:val="0"/>
        <w:shd w:val="clear" w:color="auto" w:fill="FFFFFF"/>
        <w:autoSpaceDE w:val="0"/>
        <w:autoSpaceDN w:val="0"/>
        <w:adjustRightInd w:val="0"/>
        <w:ind w:firstLine="567"/>
        <w:jc w:val="both"/>
        <w:rPr>
          <w:noProof/>
          <w:szCs w:val="22"/>
        </w:rPr>
      </w:pPr>
      <w:r>
        <w:rPr>
          <w:noProof/>
          <w:szCs w:val="22"/>
        </w:rPr>
        <w:t>Трудное время подходит, но не опасайтесь и не сокрушайтесь – все разрешится так, как лучше для Страны Новой и Прекрасной. Надеюсь в 53 году свидеться с Вами. Оставшиеся краткие годы пролетят быстро в сменах космического переустройства. Вы будете охранены. Ну, всего Вам Наилучшего. Часто думаю о Вас и шлю Вам &lt;...&gt;</w:t>
      </w:r>
      <w:r>
        <w:rPr>
          <w:rStyle w:val="FootnoteReference"/>
          <w:noProof/>
          <w:szCs w:val="22"/>
        </w:rPr>
        <w:footnoteReference w:id="519"/>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45" w:name="_Toc212895789"/>
      <w:r>
        <w:t>148</w:t>
      </w:r>
      <w:bookmarkEnd w:id="445"/>
    </w:p>
    <w:p w:rsidR="00616035" w:rsidRDefault="00616035">
      <w:pPr>
        <w:pStyle w:val="a0"/>
        <w:rPr>
          <w:szCs w:val="20"/>
        </w:rPr>
      </w:pPr>
      <w:bookmarkStart w:id="446" w:name="_Toc212895790"/>
      <w:r>
        <w:t>Е.И.Рерих – Т.Загер</w:t>
      </w:r>
      <w:bookmarkEnd w:id="446"/>
    </w:p>
    <w:p w:rsidR="00616035" w:rsidRDefault="00616035">
      <w:pPr>
        <w:pStyle w:val="Date"/>
        <w:rPr>
          <w:szCs w:val="20"/>
        </w:rPr>
      </w:pPr>
      <w:bookmarkStart w:id="447" w:name="_Toc212895791"/>
      <w:r>
        <w:t>9 января 1950 г.</w:t>
      </w:r>
      <w:bookmarkEnd w:id="447"/>
    </w:p>
    <w:p w:rsidR="00616035" w:rsidRDefault="00616035">
      <w:pPr>
        <w:widowControl w:val="0"/>
        <w:shd w:val="clear" w:color="auto" w:fill="FFFFFF"/>
        <w:autoSpaceDE w:val="0"/>
        <w:autoSpaceDN w:val="0"/>
        <w:adjustRightInd w:val="0"/>
        <w:ind w:firstLine="567"/>
        <w:jc w:val="both"/>
        <w:rPr>
          <w:noProof/>
          <w:szCs w:val="20"/>
        </w:rPr>
      </w:pPr>
      <w:r>
        <w:rPr>
          <w:noProof/>
          <w:szCs w:val="22"/>
        </w:rPr>
        <w:t>Другиня моя, зов души Вашей долетел до наших Гималайских высот и пробудил ответную вибрацию в сердце моем. Всеми силами духа храните огонь, пробужденный в Вас Новым Заветом. Несомненно, Вы обладаете большим талантом и должны применить его как можно шире, сея зерна нового расширенного сознания.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Америке имеются русские газеты, где могли бы печататься Ваши статьи. Найдите путь к ним и начните свою самостоятельную деятельность.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Слово новое, слово огненное должно звучать и должно быть услышано. Много ждущих сердец. Но воздержитесь от всякого осуждения нашей страны. Поймите сердцем тяжкое время нарождения нового расширенного сознания и вместите все кажущиеся противоречия. Именно «кажущиеся», ибо все противоречия от малого знания, но большое знание покроет своим куполом все противоречия.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Явите глаз добрый! Страна новая, страна страдающая станет самой прекрасной, и Силы Света покроют ее своим Щитом.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хотелось бы иметь несколько страниц Вашей «Исповеди», но поторопитесь с посылкою, ибо не знаю, как долго останусь в Калимпонге. Послать придется воздушной почтой, иначе может не дойти. Сохраните копию 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продолжайте знакомить меня со своими новыми мыслями и намерениями и напрягите все силы духа для правильного понимания огненных, чудесных книг Учения Жизни. Оригиналы всех изданных книг можете найти в наших Учреждениях. Марта знает адрес. Зинаида Григорьевна может одолжить Вам на прочтение тома из тех, которые имеются у нее в ограниченном числе. Об этом я напишу ей. Храните Ваш контакт с Мартою Стуранс, с этой чистой и прекрасной душой.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мысли бодрости и мужества, ибо они сейчас нужны более, чем когда-либо. Храните несломимое доверие к Руке Водящей, и от многого будете охранены. Признательность и доверие – наше самое мощное оружие против всех невзгод.</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48" w:name="_Toc212895792"/>
      <w:r>
        <w:t>149</w:t>
      </w:r>
      <w:bookmarkEnd w:id="448"/>
    </w:p>
    <w:p w:rsidR="00616035" w:rsidRDefault="00616035">
      <w:pPr>
        <w:pStyle w:val="a0"/>
      </w:pPr>
      <w:bookmarkStart w:id="449" w:name="_Toc212895793"/>
      <w:r>
        <w:t>Е.И.Рерих – М.Стуранс</w:t>
      </w:r>
      <w:bookmarkEnd w:id="449"/>
    </w:p>
    <w:p w:rsidR="00616035" w:rsidRDefault="00616035">
      <w:pPr>
        <w:pStyle w:val="Date"/>
        <w:rPr>
          <w:szCs w:val="20"/>
        </w:rPr>
      </w:pPr>
      <w:bookmarkStart w:id="450" w:name="_Toc212895794"/>
      <w:r>
        <w:t>9 января 1950 г.</w:t>
      </w:r>
      <w:bookmarkEnd w:id="450"/>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Мария, радостно было слушать рассказы Катрин о жизни Вашей «маленькой общины», ласковое слово ее и оценку Вашего прекрасного сердца. Знаю Вашу доброту и верю, что Вы найдете новые силы и радость в предстоящем Вам более тесном единении с Катрин. Так хотелось бы, чтобы между Вами царила полная гармония, чтобы не было никакого отягощения. Также некоторая сдержанность и дисциплина всегда нужны, даже в духовном даянии мы должны быть осмотрительны, чтобы не отяжелить сознание неготовое и не расточить без пользы доверенное нам.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Пишу это, ибо понимаю Вашу доброту, которая хотела бы всем дать все, что сама имеет. Но в этом, именно, мы должны проявить распознавание, чтобы не отяготить Руку, посылающую нам помощь. Мало кто думает о неотягощении Того, Кто неустанно стоит на дозоре и готов всегда жертвовать Собою, лишь бы помочь неблагодарному человечеству.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пишете: «Работы так много, куда не взгляни, но главная – над собою...» Вы правы – главная работа над собою, ибо лишь такая работа позволит понять и усмотреть и лучшую работу на общее благо. Работу над собою нельзя рассматривать как работу эгоистическую. Каждое наше улучшение подымает наши вибрации, следовательно, воздействует таким же образом и на все наше окружение.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Труд великих отшельников помог и помогает еще подымать вибрации всего мира, и только благодаря им люди могут сейчас возвышаться сознанием, приобщаясь к вибрации их мыслей и чувств. Потому держите лампаду Света постоянно возжженную в себе, и Свет ее привлечет новых путников в положенный им срок.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Свет есть магнит, и потому неизбежно он притягивает созвучные магниты. Несите лампаду неугасимую. Радость и признательность Силам Света за Помощь посылаемую – лучшее питание, лучшее масло для такой лампады. Пусть лампада Ваша не оскудеет.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Прилагаю письмо Тамаре Загер. Передайте, родная, его ей. Также передайте мой сердечный привет Владимиру Панасенко и скажите, что я слышала много хорошего о нем. Знаю, какой он добросовестный и прекрасный труженик. Он может близко подойти и вместить Учение. Пусть не стесняется выявлять свою сердечность. Все его ценят и любят. Шлю ему лучшие пожелания.</w:t>
      </w:r>
    </w:p>
    <w:p w:rsidR="00616035" w:rsidRDefault="00616035">
      <w:pPr>
        <w:widowControl w:val="0"/>
        <w:shd w:val="clear" w:color="auto" w:fill="FFFFFF"/>
        <w:autoSpaceDE w:val="0"/>
        <w:autoSpaceDN w:val="0"/>
        <w:adjustRightInd w:val="0"/>
        <w:ind w:firstLine="567"/>
        <w:rPr>
          <w:noProof/>
          <w:szCs w:val="20"/>
        </w:rPr>
      </w:pPr>
      <w:r>
        <w:rPr>
          <w:noProof/>
          <w:szCs w:val="22"/>
        </w:rPr>
        <w:t>Еще раз приветствую Вас и обнимаю сердцем.</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51" w:name="_Toc212895795"/>
      <w:r>
        <w:t>150</w:t>
      </w:r>
      <w:bookmarkEnd w:id="451"/>
    </w:p>
    <w:p w:rsidR="00616035" w:rsidRDefault="00616035">
      <w:pPr>
        <w:pStyle w:val="a0"/>
        <w:rPr>
          <w:szCs w:val="20"/>
        </w:rPr>
      </w:pPr>
      <w:bookmarkStart w:id="452" w:name="_Toc212895796"/>
      <w:r>
        <w:t>Е.И.Рерих – [Д.Фогелю]</w:t>
      </w:r>
      <w:r>
        <w:rPr>
          <w:rStyle w:val="FootnoteReference"/>
          <w:b w:val="0"/>
          <w:bCs w:val="0"/>
        </w:rPr>
        <w:footnoteReference w:id="520"/>
      </w:r>
      <w:bookmarkEnd w:id="452"/>
    </w:p>
    <w:p w:rsidR="00616035" w:rsidRDefault="00616035">
      <w:pPr>
        <w:pStyle w:val="Date"/>
        <w:spacing w:after="0"/>
      </w:pPr>
      <w:bookmarkStart w:id="453" w:name="_Toc212895797"/>
      <w:r>
        <w:t>13 января 1950 г.</w:t>
      </w:r>
      <w:bookmarkEnd w:id="45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Дорогой друг, я была несказанно рада получить два Ваших милых письма, но, к сожалению, мой английский не улучшился. Я все еще с большим трудом подбираю правильные выражения, но Катрин помогает мне.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будете счастливы узнать, что самочувствие нашей Катрин улучшилось. Гималаи шлют ей новые живительные вибрации. Она выглядит такой красивой, такой молодой!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чудесные дни, все время светит солнце. Наша Канченджанга и Тибетская гряда очаровывают своей красотой!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очень счастлива, что Катрин со мной, она радует мое сердце своей отзывчивостью и доставляет радость взору. Не думаю, что Инге и Катрин будет разумно вернуться домой до конца апреля. Инге нужно побольше побыть в ее родном климате</w:t>
      </w:r>
      <w:r>
        <w:rPr>
          <w:rStyle w:val="FootnoteReference"/>
          <w:noProof/>
          <w:szCs w:val="22"/>
        </w:rPr>
        <w:footnoteReference w:id="521"/>
      </w:r>
      <w:r>
        <w:rPr>
          <w:noProof/>
          <w:szCs w:val="22"/>
        </w:rPr>
        <w:t>, и, мне кажется, пребывание в горах пойдет всем только на пользу. Ожидаем, что Вы присоединитесь к ним в конце марта. Наилучший день для перелета – 23 марта. Хочу еще раз поблагодарить Вас за чудесные наручные часы. Счастлива иметь их. Питаю слабость к часам, особенно наручным.</w:t>
      </w:r>
    </w:p>
    <w:p w:rsidR="00616035" w:rsidRDefault="00616035">
      <w:pPr>
        <w:widowControl w:val="0"/>
        <w:shd w:val="clear" w:color="auto" w:fill="FFFFFF"/>
        <w:autoSpaceDE w:val="0"/>
        <w:autoSpaceDN w:val="0"/>
        <w:adjustRightInd w:val="0"/>
        <w:ind w:firstLine="567"/>
        <w:jc w:val="both"/>
        <w:rPr>
          <w:noProof/>
          <w:szCs w:val="22"/>
        </w:rPr>
      </w:pPr>
      <w:r>
        <w:rPr>
          <w:noProof/>
          <w:szCs w:val="22"/>
        </w:rPr>
        <w:t>Есть новости от Инге – она медленно поправляется, но недавно упала. К счастью, это падение не отразилось на ее состоянии. Теперь посылаю Вам собранные мною Указания. Надеюсь, Вы поймете мой перевод и сверите Указания с предыдущими посланными Вам материалами.</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454" w:name="_Toc212895798"/>
      <w:r>
        <w:t>151</w:t>
      </w:r>
      <w:bookmarkEnd w:id="454"/>
    </w:p>
    <w:p w:rsidR="00616035" w:rsidRDefault="00616035">
      <w:pPr>
        <w:pStyle w:val="a0"/>
      </w:pPr>
      <w:bookmarkStart w:id="455" w:name="_Toc212895799"/>
      <w:r>
        <w:t>Е.И.Рерих – Б.Боллингу</w:t>
      </w:r>
      <w:r>
        <w:rPr>
          <w:rStyle w:val="FootnoteReference"/>
          <w:b w:val="0"/>
          <w:bCs w:val="0"/>
        </w:rPr>
        <w:footnoteReference w:id="522"/>
      </w:r>
      <w:bookmarkEnd w:id="455"/>
    </w:p>
    <w:p w:rsidR="00616035" w:rsidRDefault="00616035">
      <w:pPr>
        <w:pStyle w:val="Date"/>
        <w:spacing w:after="0"/>
      </w:pPr>
      <w:bookmarkStart w:id="456" w:name="_Toc212895800"/>
      <w:r>
        <w:t>16 января 1950 г.</w:t>
      </w:r>
      <w:bookmarkEnd w:id="456"/>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«Крукети», 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Дорогой г-н Боллинг,</w:t>
      </w:r>
    </w:p>
    <w:p w:rsidR="00616035" w:rsidRDefault="00616035">
      <w:pPr>
        <w:widowControl w:val="0"/>
        <w:shd w:val="clear" w:color="auto" w:fill="FFFFFF"/>
        <w:autoSpaceDE w:val="0"/>
        <w:autoSpaceDN w:val="0"/>
        <w:adjustRightInd w:val="0"/>
        <w:ind w:firstLine="567"/>
        <w:rPr>
          <w:noProof/>
          <w:szCs w:val="20"/>
        </w:rPr>
      </w:pPr>
      <w:r>
        <w:rPr>
          <w:noProof/>
          <w:szCs w:val="22"/>
        </w:rPr>
        <w:t>Рада была получить Ваше письмо от 16 декабря. Оно шло две недели вместо обычных семи-восьми дней, возможно, из-за праздников.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Вам хотелось бы узнать побольше о Вестнике. Напишу то, что мне позволено. Вестника, являющегося Высокой Сущностью, не всегда можно увидеть. Его вибрации слишком высоки для наших земных условий. Но если Вы будете терпеливо ждать, то сможете снова увидеть Его, когда космические сроки будут тому благоприятствовать. Ибо в силу огромной разницы между Его вибрациями и вибрациями нашего земного плана Его появление не может не вызвать нарушения земных условий. Эти вибрации настолько мощные, что земной организм при соприкосновении с ними может погибнуть от шока.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Вестник может наблюдать за Вами, оставаясь невидимым. Его вибрации не будут нарушать вибрации земного плана. Да, различие между вибрациями Высших Сфер и нашей Земли настолько велико, что невозможно избежать нарушения равновесия между сферами. Такое нарушение может вызвать даже катастрофу и гибель многих людей. Вот почему манифестации и появления Великих Махатм столь редки. Махатмы всегда выбирают наиболее благоприятные космические токи для своих манифестаций, чтобы избежать потрясения и нарушения атмосферных условий и, следовательно, не причинить вреда. Но такие благоприятные космические токи не просто редки, они крайне редки.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Руководитель появляется или проявляется в момент пробуждения духа ученика, оставаясь с ним до ухода последнего с земного плана. После чего он продолжает следить за ним и руководить им в Тонком Мире и следующем его земном воплощении при условии, если связывающие их узы не нарушены. Связь с Учителем может укрепиться и усилиться, если ученик будет бескорыстно сотрудничать с Ним в Его Работе здесь, на Земле. Учитель может поддерживать с нами постоянный контакт, если мы начнем укреплять наше внутреннее духовное «я». Но для того чтобы стать истинным принятым учеником, необходимо внимательно изучить первые три книги (два тома «Листов Сада Мории» и «Общину»), а также первую книгу из серии «Знаки Агни Йоги» – все последующие книги являются углублением основ, изложенных в первых трех томах.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Постепенно Вы начнете лучше разбираться в людях. Также Вы будете отличать посылаемые Вам мысли Учителя от собственных. Вы должны собирать все посылаемые Вам знаки и записывать их в специальную тетрадь, которую можете озаглавить «Знаки, посылаемые Учителем».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Полный Архат обладает исчерпывающим знанием обстоятельств, окружающих Его избранных учеников и сотрудников. Ему известно каждое их действие, каждая мысль и поступок.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Архат никогда не станет преступать или нарушать Мировую карму и будет продолжать свое мощное Строительство во благо всего человечества в полной согласованности с Космическим Законом. Архата нельзя остановить никакими трудностями и даже предательством, ибо он знает и умеет обращать любое предательство на великую пользу. Но ужасна участь предателя, ибо Космическая Справедливость не знает прощения и воздает по заслугам.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Вскоре человечество осознает значение и смысл приближающегося Космического Переустройства. Будем надеяться, что урок будет усвоен, чтобы мы смогли спасти нашу планету от второй катастрофы, которая может оказаться последней!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дорогой г-н Боллинг, окажите сердечное сотрудничество Зине и Дедлею. Они так преданны Великому Учителю и Учению и много потрудились, чтобы зажечь огонь Духа в тех, кто подошли к Делам Великих Учителей. Они истинные труженики на поле духовной культуры. Не имея других средств, кроме своего скромного заработка, они продолжают Дело. Самопожертвование, преданность и смелость были проявлены ими. Такая преданность – редчайшее достижение и заслуживает нашего уважения и сотрудничества.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Космическая Справедливость воздаст сторицей всем сотрудникам Великого Плана за каждую помощь, оказанную ими во время Армагеддона, самого тяжелого периода, который проходит наша планета со времени Атлантиды.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Планета будет спасена! Но ужасная катастрофа, угрожающая нам, есть результат небывалого человеческого безумия, нарушившего естественное равновесие всех сфер приведением в действие наиболее разрушительных сил и тонких энергий. Да, планета будет спасена, но какой ценой!!!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«Музей Рериха будет возвращен» – но я еще не знаю как. Думаю, что все свершится, </w:t>
      </w:r>
      <w:r>
        <w:rPr>
          <w:i/>
          <w:iCs/>
          <w:noProof/>
          <w:szCs w:val="22"/>
        </w:rPr>
        <w:t xml:space="preserve">как обычно </w:t>
      </w:r>
      <w:r>
        <w:rPr>
          <w:noProof/>
          <w:szCs w:val="22"/>
        </w:rPr>
        <w:t>в делах Великих Учителей, совершенно неожиданным путем.</w:t>
      </w:r>
    </w:p>
    <w:p w:rsidR="00616035" w:rsidRDefault="00616035">
      <w:pPr>
        <w:widowControl w:val="0"/>
        <w:shd w:val="clear" w:color="auto" w:fill="FFFFFF"/>
        <w:autoSpaceDE w:val="0"/>
        <w:autoSpaceDN w:val="0"/>
        <w:adjustRightInd w:val="0"/>
        <w:ind w:firstLine="567"/>
        <w:rPr>
          <w:noProof/>
          <w:szCs w:val="20"/>
        </w:rPr>
      </w:pPr>
      <w:r>
        <w:rPr>
          <w:noProof/>
          <w:szCs w:val="22"/>
        </w:rPr>
        <w:t>События и новые обстоятельства помогут и многое изменят в делах.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Вы пишете о Хорше, что «он ничего не имеет против Рерихов». Но Хорш не глуп и имеет большой опыт по части мошенничества, поэтому ему ни в коем случае нельзя доверять. Конечно, он может начать понимать, </w:t>
      </w:r>
      <w:r>
        <w:rPr>
          <w:i/>
          <w:iCs/>
          <w:noProof/>
          <w:szCs w:val="22"/>
        </w:rPr>
        <w:t xml:space="preserve">что </w:t>
      </w:r>
      <w:r>
        <w:rPr>
          <w:noProof/>
          <w:szCs w:val="22"/>
        </w:rPr>
        <w:t xml:space="preserve">потерял из-за своего предательства Дела Великого Учителя, но по природе своей он мошенник и только жена удерживала его, но и сама она не смогла преодолеть свой старый кармический порок – любовь к деньгам. Алчность – одно из самых сложных препятствий на пути восхождения. Дан Совет: </w:t>
      </w:r>
      <w:r>
        <w:rPr>
          <w:i/>
          <w:iCs/>
          <w:noProof/>
          <w:szCs w:val="22"/>
        </w:rPr>
        <w:t>«Не доверять Хоршу ни в чем».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картинами, принадлежащими Музею, следует быть очень осторожными. Статус картин Музея не определен и все еще оспаривается. Лучше пока следить за действиями предателей.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Владыка и Учитель доволен и благодарит Вас за сотрудничество с нашими друзьями и со мною. Наше сотрудничество продлится на несколько лет, которые мне понадобятся, чтобы завершить свою Миссию перед уходом.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Вы не должны ни в чем сомневаться относительно Вашего Вестника. Мне было Сказано, что Вестник может являться вполне неожиданно. Также Вы можете считать своим главным руководителем Самого Великого Владыку, но Вестник был послан к Вам как </w:t>
      </w:r>
      <w:r>
        <w:rPr>
          <w:i/>
          <w:iCs/>
          <w:noProof/>
          <w:szCs w:val="22"/>
        </w:rPr>
        <w:t xml:space="preserve">символ Его Водительства. </w:t>
      </w:r>
      <w:r>
        <w:rPr>
          <w:noProof/>
          <w:szCs w:val="22"/>
        </w:rPr>
        <w:t>Поэтому имейте полное доверие и храните Ваше прекрасное устремление, преданность и признательность Великому Владыке и Его Вестнику.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об указанном лечении. Советую Вам постепенно привыкать к горячим ваннам, но лучше начинать с низкой температуры, не ниже 88° или 90°, и </w:t>
      </w:r>
      <w:r>
        <w:rPr>
          <w:i/>
          <w:iCs/>
          <w:noProof/>
          <w:szCs w:val="22"/>
        </w:rPr>
        <w:t xml:space="preserve">постепенно </w:t>
      </w:r>
      <w:r>
        <w:rPr>
          <w:noProof/>
          <w:szCs w:val="22"/>
        </w:rPr>
        <w:t>доводить ее до 102° и немного выше. Но не забывайте строфант. Это удивительное средство – настоящий жизнедатель. Оно продлевает нашу жизнь и входит в качестве самого мощного компонента в состав знаменитого Эликсира Жизни древних алхимиков.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Дорогой г-н Боллинг, возможно, Вы не знаете, что музыкальная деятельность Дедлея была прекращена Великим Учителем, чтобы избежать нервного переутомления. Его сердце также серьезно пострадало. Саксофон – очень вредный инструмент для нервной системы. Дедлею посоветовали продолжить изучение бухгалтерии, ибо он очень подходит для такой деятельности. Сказано, что в будущем Дедлей сможет заменить бухгалтера в Учреждениях в силу его необычайной </w:t>
      </w:r>
      <w:r>
        <w:rPr>
          <w:i/>
          <w:iCs/>
          <w:noProof/>
          <w:szCs w:val="22"/>
        </w:rPr>
        <w:t xml:space="preserve">честности </w:t>
      </w:r>
      <w:r>
        <w:rPr>
          <w:noProof/>
          <w:szCs w:val="22"/>
        </w:rPr>
        <w:t>и способности. Его сильное нервное переутомление было вызвано недостатком активности и невозможностью найти удобное положение. Мое сердце болит за него, ибо я люблю и уважаю его. Уверена, что он преодолеет свои временные затруднения. Шлю Вам и Вашей семье все свои лучшие мысли и пожелания. «Его Благословение с Вами». Рада, что у Вас все хорошо.</w:t>
      </w:r>
    </w:p>
    <w:p w:rsidR="00616035" w:rsidRDefault="00616035">
      <w:pPr>
        <w:widowControl w:val="0"/>
        <w:shd w:val="clear" w:color="auto" w:fill="FFFFFF"/>
        <w:autoSpaceDE w:val="0"/>
        <w:autoSpaceDN w:val="0"/>
        <w:adjustRightInd w:val="0"/>
        <w:ind w:firstLine="567"/>
        <w:rPr>
          <w:noProof/>
          <w:szCs w:val="20"/>
        </w:rPr>
      </w:pPr>
      <w:r>
        <w:rPr>
          <w:noProof/>
          <w:szCs w:val="22"/>
        </w:rPr>
        <w:t>Любящая Вас,</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Е.Рерих</w:t>
      </w:r>
    </w:p>
    <w:p w:rsidR="00616035" w:rsidRDefault="00616035">
      <w:pPr>
        <w:rPr>
          <w:noProof/>
        </w:rPr>
      </w:pPr>
    </w:p>
    <w:p w:rsidR="00616035" w:rsidRDefault="00616035">
      <w:pPr>
        <w:pStyle w:val="a"/>
        <w:rPr>
          <w:szCs w:val="20"/>
        </w:rPr>
      </w:pPr>
      <w:bookmarkStart w:id="457" w:name="_Toc212895801"/>
      <w:r>
        <w:t>152</w:t>
      </w:r>
      <w:bookmarkEnd w:id="457"/>
    </w:p>
    <w:p w:rsidR="00616035" w:rsidRDefault="00616035">
      <w:pPr>
        <w:pStyle w:val="a0"/>
        <w:rPr>
          <w:szCs w:val="20"/>
        </w:rPr>
      </w:pPr>
      <w:bookmarkStart w:id="458" w:name="_Toc212895802"/>
      <w:r>
        <w:t>Е.И.Рерих – З.Г.Фосдик и Д.Фосдику</w:t>
      </w:r>
      <w:bookmarkEnd w:id="458"/>
    </w:p>
    <w:p w:rsidR="00616035" w:rsidRDefault="00616035">
      <w:pPr>
        <w:pStyle w:val="Date"/>
        <w:spacing w:after="0"/>
      </w:pPr>
      <w:bookmarkStart w:id="459" w:name="_Toc212895803"/>
      <w:r>
        <w:t>20 января 1950 г.</w:t>
      </w:r>
      <w:bookmarkEnd w:id="45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прилетело Ваше письмо от 10 января. Конечно, инкорпорация могла уже давно быть закончена. Какие именно обстоятельства и соображения помешали все последние годы осуществлению этой процедуры, я не ведаю, ибо при жизни нашего родного Пасиньки я мало следила за перипетиями во внешнем развитии дел. Но, вероятно, сейчас наш друг Боллинг поторопит своего друга адвоката с таким необходимым действием. На днях послала ему письмо, также и Уиду с приложением копии письма к нему от 22 июля.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Ошибка в телефонном каталоге не страшна, можно будет изменить в следующем издании, которое понадобится скорей, чем мы полагаем. Потому не следует чрезмерно огорчаться временной неудачей. Конечно, лучше не доверять телефонным переговорам, когда важно нечто точно зафиксировать. Личное посещение и проверка всегда действительнее.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Думается, что Вам необходимо точнее ознакомить друзей со статусом картин в Рерих-Музее на Риверсайд Драйв. Потому мне очень хотелось бы организовать обсуждение с друзьями настоящего положения картин в Риверсайд Музее и явить им мою просьбу посоветовать Вам, как лучше охранить картины от окончательного их расхищения. Просьба о таком совете с моей стороны вполне естественна, ибо Боллинг писал в своем последнем письме ко мне, что он чувствует – «</w:t>
      </w:r>
      <w:r>
        <w:rPr>
          <w:noProof/>
          <w:szCs w:val="22"/>
          <w:lang w:val="en-US"/>
        </w:rPr>
        <w:t>as</w:t>
      </w:r>
      <w:r>
        <w:rPr>
          <w:noProof/>
          <w:szCs w:val="22"/>
        </w:rPr>
        <w:t xml:space="preserve"> </w:t>
      </w:r>
      <w:r>
        <w:rPr>
          <w:noProof/>
          <w:szCs w:val="22"/>
          <w:lang w:val="en-US"/>
        </w:rPr>
        <w:t>I</w:t>
      </w:r>
      <w:r>
        <w:rPr>
          <w:noProof/>
          <w:szCs w:val="22"/>
        </w:rPr>
        <w:t xml:space="preserve"> </w:t>
      </w:r>
      <w:r>
        <w:rPr>
          <w:noProof/>
          <w:szCs w:val="22"/>
          <w:lang w:val="en-US"/>
        </w:rPr>
        <w:t>may</w:t>
      </w:r>
      <w:r>
        <w:rPr>
          <w:noProof/>
          <w:szCs w:val="22"/>
        </w:rPr>
        <w:t xml:space="preserve"> </w:t>
      </w:r>
      <w:r>
        <w:rPr>
          <w:noProof/>
          <w:szCs w:val="22"/>
          <w:lang w:val="en-US"/>
        </w:rPr>
        <w:t>be</w:t>
      </w:r>
      <w:r>
        <w:rPr>
          <w:noProof/>
          <w:szCs w:val="22"/>
        </w:rPr>
        <w:t xml:space="preserve"> </w:t>
      </w:r>
      <w:r>
        <w:rPr>
          <w:noProof/>
          <w:szCs w:val="22"/>
          <w:lang w:val="en-US"/>
        </w:rPr>
        <w:t>the</w:t>
      </w:r>
      <w:r>
        <w:rPr>
          <w:noProof/>
          <w:szCs w:val="22"/>
        </w:rPr>
        <w:t xml:space="preserve"> </w:t>
      </w:r>
      <w:r>
        <w:rPr>
          <w:noProof/>
          <w:szCs w:val="22"/>
          <w:lang w:val="en-US"/>
        </w:rPr>
        <w:t>possible</w:t>
      </w:r>
      <w:r>
        <w:rPr>
          <w:noProof/>
          <w:szCs w:val="22"/>
        </w:rPr>
        <w:t xml:space="preserve"> </w:t>
      </w:r>
      <w:r>
        <w:rPr>
          <w:noProof/>
          <w:szCs w:val="22"/>
          <w:lang w:val="en-US"/>
        </w:rPr>
        <w:t>Avenue</w:t>
      </w:r>
      <w:r>
        <w:rPr>
          <w:noProof/>
          <w:szCs w:val="22"/>
        </w:rPr>
        <w:t xml:space="preserve"> </w:t>
      </w:r>
      <w:r>
        <w:rPr>
          <w:noProof/>
          <w:szCs w:val="22"/>
          <w:lang w:val="en-US"/>
        </w:rPr>
        <w:t>for</w:t>
      </w:r>
      <w:r>
        <w:rPr>
          <w:noProof/>
          <w:szCs w:val="22"/>
        </w:rPr>
        <w:t xml:space="preserve"> </w:t>
      </w:r>
      <w:r>
        <w:rPr>
          <w:noProof/>
          <w:szCs w:val="22"/>
          <w:lang w:val="en-US"/>
        </w:rPr>
        <w:t>return</w:t>
      </w:r>
      <w:r>
        <w:rPr>
          <w:noProof/>
          <w:szCs w:val="22"/>
        </w:rPr>
        <w:t xml:space="preserve"> </w:t>
      </w:r>
      <w:r>
        <w:rPr>
          <w:noProof/>
          <w:szCs w:val="22"/>
          <w:lang w:val="en-US"/>
        </w:rPr>
        <w:t>of</w:t>
      </w:r>
      <w:r>
        <w:rPr>
          <w:noProof/>
          <w:szCs w:val="22"/>
        </w:rPr>
        <w:t xml:space="preserve"> </w:t>
      </w:r>
      <w:r>
        <w:rPr>
          <w:noProof/>
          <w:szCs w:val="22"/>
          <w:lang w:val="en-US"/>
        </w:rPr>
        <w:t>the</w:t>
      </w:r>
      <w:r>
        <w:rPr>
          <w:noProof/>
          <w:szCs w:val="22"/>
        </w:rPr>
        <w:t xml:space="preserve"> </w:t>
      </w:r>
      <w:r>
        <w:rPr>
          <w:noProof/>
          <w:szCs w:val="22"/>
          <w:lang w:val="en-US"/>
        </w:rPr>
        <w:t>Museum</w:t>
      </w:r>
      <w:r>
        <w:rPr>
          <w:noProof/>
          <w:szCs w:val="22"/>
        </w:rPr>
        <w:t xml:space="preserve"> </w:t>
      </w:r>
      <w:r>
        <w:rPr>
          <w:noProof/>
          <w:szCs w:val="22"/>
          <w:lang w:val="en-US"/>
        </w:rPr>
        <w:t>and</w:t>
      </w:r>
      <w:r>
        <w:rPr>
          <w:noProof/>
          <w:szCs w:val="22"/>
        </w:rPr>
        <w:t xml:space="preserve"> </w:t>
      </w:r>
      <w:r>
        <w:rPr>
          <w:noProof/>
          <w:szCs w:val="22"/>
          <w:lang w:val="en-US"/>
        </w:rPr>
        <w:t>all</w:t>
      </w:r>
      <w:r>
        <w:rPr>
          <w:noProof/>
          <w:szCs w:val="22"/>
        </w:rPr>
        <w:t xml:space="preserve"> </w:t>
      </w:r>
      <w:r>
        <w:rPr>
          <w:noProof/>
          <w:szCs w:val="22"/>
          <w:lang w:val="en-US"/>
        </w:rPr>
        <w:t>the</w:t>
      </w:r>
      <w:r>
        <w:rPr>
          <w:noProof/>
          <w:szCs w:val="22"/>
        </w:rPr>
        <w:t xml:space="preserve"> </w:t>
      </w:r>
      <w:r>
        <w:rPr>
          <w:noProof/>
          <w:szCs w:val="22"/>
          <w:lang w:val="en-US"/>
        </w:rPr>
        <w:t>Paintings</w:t>
      </w:r>
      <w:r>
        <w:rPr>
          <w:noProof/>
          <w:szCs w:val="22"/>
        </w:rPr>
        <w:t>...»</w:t>
      </w:r>
      <w:r>
        <w:rPr>
          <w:rStyle w:val="FootnoteReference"/>
          <w:noProof/>
          <w:szCs w:val="22"/>
        </w:rPr>
        <w:footnoteReference w:id="523"/>
      </w:r>
      <w:r>
        <w:rPr>
          <w:noProof/>
          <w:szCs w:val="22"/>
        </w:rPr>
        <w:t>. Я была очень тронута таким высказанным им предположением и ответила ему, что не знаю еще, каким путем Музей будет возвращен, но в делах Великого Владыки все складывается совершенно неожиданно, и я всегда благодарна за каждую помощь, оказанную нашим сотрудникам, и за каждый совет в делах Великого Владыки. Мое письмо к нему должно дойти почти одновременно с этим письмом к Вам, ибо письма в Мичиган берут несколько дней лишних по сравнению с Нью-Йорком.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Дедлее, конечно, я очень горюю, что он так близко к сердцу принимает каждое суждение невежественного индивида и тревожится за каждую малую ошибку. Начинаю с болью думать, что он мало любит Владыку, отсюда и все его волнения.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Сознательная, огненная любовь прежде всего – ДОВЕРЯЕТ и не позволяет своему земному «я» терять спокойствие и выявлять сомнение и тем приводить всю схему своих вибраций в необразимый</w:t>
      </w:r>
      <w:r>
        <w:rPr>
          <w:rStyle w:val="FootnoteReference"/>
          <w:noProof/>
          <w:szCs w:val="22"/>
        </w:rPr>
        <w:footnoteReference w:id="524"/>
      </w:r>
      <w:r>
        <w:rPr>
          <w:noProof/>
          <w:szCs w:val="22"/>
        </w:rPr>
        <w:t xml:space="preserve"> хаос. Хаотические вибрации не только прекращают доступ Лучей высшей Благодати посылаемой, но совершенно расшатывают здоровье. Потому мы должны приказывать себе полное спокойствие, ибо ничто не может случиться с учеником, всецело доверяющим и следующим путем Учения. Пошлю Вам, родной, как напоминание символ Мужества и Мощи в виде кинжала из слоновой кости с изображением льва. Пусть он всегда напоминает Вам о львином мужестве, заповеданном Буддою своим ученикам.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Без мужества и доверия ничего нельзя достичь. Недоверие и сомнение в своих способностях подтачивает все силы и здоровье. Также и САМОСОЖАЛЕНИЕ уподобляется в Учении «луже, в которой скользит нога». Пусть родной Дедлей воспрянет духом, ибо, раз он был назван «сыном» и ему было Сказано, что Сам Великий Владыка позаботится о его будущем, значит, в нем есть НЕЧТО, что вызывает эту заботу Великого Владыки, и потому мелкое опасение равносильно выявлению недоверия к Великому Владыке. Мне грустно сознавать мучительное состояние его ума, навеянное темными силами, которые еще сильны, но скоро совершенно ослабнут. После Космического Переустройства начнется и выступление против оявленной несправедливости к Носителю самой напряженной высокой дружбы к Вашей стране, принесшему ее народу и прекрасное Слово о новом сознании, о Мире и Охране всего самого Высокого, самого необходимого и неотложного.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 некоторым Намекам думается, что собирание материалов по содеянной вопиющей несправедливости начнется скоро, может быть, уже в будущем году, и закончится в лучший срок. Год 53-й будет успешным во многих отношениях, и особенно для Новой Страны и для всех дел.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должен принимать пять капель строфанта два раза в день – утром и вечером. Одну чайную ложку солей лития на стакан воды утром, натощак, за полчаса до принятия строфанта. Диета легкая, все лишь вареное, ничего жирного и жареного на масле, хлеб пресный. Соли лития следует принимать не больше одной чайной ложки раз в день в течение целого месяца при строфанте. После этого дать себе отдых в три недели и затем продолжить тот же режим еще два раза с промежутком в три недели. После третьего раза отдых может продолжиться три месяца. Можно будет сохранить только прием строфанта – раз в день по пять капель в течение каждых трех дней в неделю и так продолжать до конца трех месяцев. Строфант оявлен как целитель сердца, и Дедлей должен помнить о заповеданном спокойствии.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оградитесь законами, где возможно, и не следует «плакать в долг», ибо Помощь приходит неожиданно и в лучшем оявлении. Кроме того, и подкопы врага выявляются с неожидаемой Вами стороны, потому лучше хранить свежую голову, не затемненную опасениями и не загроможденную предвзятыми соображениями. Будем продвигаться в доспехе мужества, зная, что Щит Великого Владыки поднят над Указанным Путем. Пусть опасения и сомнения в свои силы не выбьют нас из начертанной тропы.</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Также явите заботу о Софье Михайловне и не омрачайте ее ненужными огорчениями от малых ошибок и не выказывайте при ней опасений, которые во многих случаях не только не осуществляются согласно вашему представлению, но именно часто посрамляют нашу подозрительность и близорукость. Фраза</w:t>
      </w:r>
      <w:r>
        <w:rPr>
          <w:noProof/>
          <w:szCs w:val="22"/>
          <w:lang w:val="en-US"/>
        </w:rPr>
        <w:t xml:space="preserve"> </w:t>
      </w:r>
      <w:r>
        <w:rPr>
          <w:noProof/>
          <w:szCs w:val="22"/>
        </w:rPr>
        <w:t>из</w:t>
      </w:r>
      <w:r>
        <w:rPr>
          <w:noProof/>
          <w:szCs w:val="22"/>
          <w:lang w:val="en-US"/>
        </w:rPr>
        <w:t xml:space="preserve"> </w:t>
      </w:r>
      <w:r>
        <w:rPr>
          <w:noProof/>
          <w:szCs w:val="22"/>
        </w:rPr>
        <w:t>письма</w:t>
      </w:r>
      <w:r>
        <w:rPr>
          <w:noProof/>
          <w:szCs w:val="22"/>
          <w:lang w:val="en-US"/>
        </w:rPr>
        <w:t xml:space="preserve"> </w:t>
      </w:r>
      <w:r>
        <w:rPr>
          <w:noProof/>
          <w:szCs w:val="22"/>
        </w:rPr>
        <w:t>Дедлея</w:t>
      </w:r>
      <w:r>
        <w:rPr>
          <w:noProof/>
          <w:szCs w:val="22"/>
          <w:lang w:val="en-US"/>
        </w:rPr>
        <w:t xml:space="preserve"> – «I sometimes wonder whether we should concentrate on calmness and friendliness or decide to remain vigilant and firm and insist on certain things. These seem to be two opposite directions indicated to us over a period of time»</w:t>
      </w:r>
      <w:r>
        <w:rPr>
          <w:rStyle w:val="FootnoteReference"/>
          <w:noProof/>
          <w:szCs w:val="22"/>
          <w:lang w:val="en-US"/>
        </w:rPr>
        <w:footnoteReference w:id="525"/>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Спокойствие и дружелюбие вполне согласуются с твердостью и настойчивостью. Вмещение противоположностей было непременным условием для принятия в ученики во времена Будды, таким оно осталось и </w:t>
      </w:r>
      <w:r>
        <w:rPr>
          <w:i/>
          <w:iCs/>
          <w:noProof/>
          <w:szCs w:val="22"/>
        </w:rPr>
        <w:t xml:space="preserve">теперь. </w:t>
      </w:r>
      <w:r>
        <w:rPr>
          <w:noProof/>
          <w:szCs w:val="22"/>
        </w:rPr>
        <w:t xml:space="preserve">Ибо противоположности являются на самом деле только символами большого и малого знания. Большее знание и умение всегда покроют своим куполом знание меньшее. </w:t>
      </w:r>
      <w:r>
        <w:rPr>
          <w:i/>
          <w:iCs/>
          <w:noProof/>
          <w:szCs w:val="22"/>
        </w:rPr>
        <w:t>Синтез есть вмещение противоположностей.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очень мне нравится своим пониманием многих трудностей ученичества. «Письма Махатм» усвоены ею хорошо, и это облегчило многое. Также ее интерес и горение к Учению и Служению – редкое качество. Также она разбирается в сложном узоре событий. Думается, что доверие к ней без слишком настойчивых требований во многом улучшит Ваше с ней сотрудничество. Сердце у нее такое доброе и отзывчивое. Она готова сотрудничать, но сердце ее просит тепла, доверия и внимания. Потому, Родные, не забывайте в своих прикасаниях к людям, что все нуждаются, и особенно в наше время, в сердечности и тепле. Об этом качестве буду особенно настаивать, ибо знаю, как только этот магнит привлекает к нам все возможности.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буду с нетерпением ждать Вашей весточки после свидания с Боллингом. Не волнуйтесь, ведь все предвидено Великим Владыкой. Конечно, милый Дедлей обретет полное спокойствие, когда он окажется со мною в Новой Стране и уявится на ознакомлении с нею. Год 53-й не так далек. Трехлетия сейчас пролетают, как несколько месяцев. И для наших Друзей, особенно для Боллинга, этот год может оявиться очень знаменательным. Итак, в новом доспехе, сотканном из спокойствия и устремления к новым возможностям, будем продвигаться к нашей радости.</w:t>
      </w:r>
    </w:p>
    <w:p w:rsidR="00616035" w:rsidRDefault="00616035">
      <w:pPr>
        <w:widowControl w:val="0"/>
        <w:shd w:val="clear" w:color="auto" w:fill="FFFFFF"/>
        <w:autoSpaceDE w:val="0"/>
        <w:autoSpaceDN w:val="0"/>
        <w:adjustRightInd w:val="0"/>
        <w:ind w:firstLine="567"/>
        <w:rPr>
          <w:noProof/>
          <w:szCs w:val="20"/>
        </w:rPr>
      </w:pPr>
      <w:r>
        <w:rPr>
          <w:noProof/>
          <w:szCs w:val="22"/>
        </w:rPr>
        <w:t>Обнимаю Вас, родные, сердцем и шлю все лучшие мои энергии.</w:t>
      </w:r>
    </w:p>
    <w:p w:rsidR="00616035" w:rsidRDefault="00616035">
      <w:pPr>
        <w:widowControl w:val="0"/>
        <w:shd w:val="clear" w:color="auto" w:fill="FFFFFF"/>
        <w:autoSpaceDE w:val="0"/>
        <w:autoSpaceDN w:val="0"/>
        <w:adjustRightInd w:val="0"/>
        <w:ind w:firstLine="567"/>
        <w:rPr>
          <w:noProof/>
          <w:szCs w:val="22"/>
        </w:rPr>
      </w:pPr>
      <w:r>
        <w:rPr>
          <w:noProof/>
          <w:szCs w:val="22"/>
        </w:rPr>
        <w:t>Духом и сердцем с Вами.</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60" w:name="_Toc212895804"/>
      <w:r>
        <w:t>153</w:t>
      </w:r>
      <w:bookmarkEnd w:id="460"/>
    </w:p>
    <w:p w:rsidR="00616035" w:rsidRDefault="00616035">
      <w:pPr>
        <w:pStyle w:val="a0"/>
      </w:pPr>
      <w:bookmarkStart w:id="461" w:name="_Toc212895805"/>
      <w:r>
        <w:t>Е.И.Рерих – Г.И.Фричи</w:t>
      </w:r>
      <w:r>
        <w:rPr>
          <w:rStyle w:val="FootnoteReference"/>
          <w:b w:val="0"/>
          <w:bCs w:val="0"/>
        </w:rPr>
        <w:footnoteReference w:id="526"/>
      </w:r>
      <w:bookmarkEnd w:id="461"/>
    </w:p>
    <w:p w:rsidR="00616035" w:rsidRDefault="00616035">
      <w:pPr>
        <w:pStyle w:val="Date"/>
        <w:rPr>
          <w:szCs w:val="20"/>
        </w:rPr>
      </w:pPr>
      <w:bookmarkStart w:id="462" w:name="_Toc212895806"/>
      <w:r>
        <w:t>23 января 1950 г.</w:t>
      </w:r>
      <w:bookmarkEnd w:id="462"/>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Инге, счастлива получить Ваши новости. Однако я знаю, что с каждым днем Вам становится лучше и вскоре Вы полностью поправитесь. Всегда радостно слышать подтверждение этому из Ваших уст. Кроме того, Ваши любящие мысли, так ярко выраженные в Ваших письмах, приносят тепло Вашего сердца. Вы стали так близки мне после приезда нашей Катрин. Она привезла с собой нежное прикосновение Вашей ауры. Катрин нежно любит Вас. Я вижу это по выражению ее прекрасных глаз и чувствую в каждом слове, когда бы она ни говорила о Вас. Я рада, что она рядом, а также тому, как много значит для нее Учение.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Отныне я смогу мысленно объединяться с Вами более сознательно, чем раньше, ибо могу ярко представить жизнь каждого из членов Вашей маленькой общины. Узы любви и близкой дружбы так драгоценны! Они – единственное ценное </w:t>
      </w:r>
      <w:r>
        <w:rPr>
          <w:i/>
          <w:iCs/>
          <w:noProof/>
          <w:szCs w:val="22"/>
        </w:rPr>
        <w:t xml:space="preserve">сокровище </w:t>
      </w:r>
      <w:r>
        <w:rPr>
          <w:noProof/>
          <w:szCs w:val="22"/>
        </w:rPr>
        <w:t xml:space="preserve">и достижение в обоих </w:t>
      </w:r>
      <w:r>
        <w:rPr>
          <w:i/>
          <w:iCs/>
          <w:noProof/>
          <w:szCs w:val="22"/>
        </w:rPr>
        <w:t>Мирах.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Здоровье Катрин улучшилось, она так прекрасна и выглядит изумительно молодо. Возможно, Вам придется задержаться в Швейцарии. Ее климат благотворен для всех вас. Кроме того, Лозанна считается Великим Учителем самым безопасным местом со всех точек зрения.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Конец марта и начало апреля разрешат некоторые проблемы. Пожалуйста, родная, </w:t>
      </w:r>
      <w:r>
        <w:rPr>
          <w:i/>
          <w:iCs/>
          <w:noProof/>
          <w:szCs w:val="22"/>
        </w:rPr>
        <w:t xml:space="preserve">продолжайте доверять </w:t>
      </w:r>
      <w:r>
        <w:rPr>
          <w:noProof/>
          <w:szCs w:val="22"/>
        </w:rPr>
        <w:t>Вашему врачу. Для Дэвида будет неплохо самому ознакомиться с новым аппаратом и способом его применения в Вашем случае.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Маленькая Катя, конечно, может брать частные уроки, если ей так больше нравится. Французский язык не следует оставлять, он может очень пригодиться ей в будущем. Знание различных стран и их языков расширяет наше мировоззрение. Катя очень одаренная девочка и не должна упускать возможности учиться чему-либо полезному. Крепко поцелуйте ее от меня.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Дорогая Инге, я очень Вам благодарна за все чудесные вещи, которые Вы мне послали, и за все Ваши усилия достать строфант, сеточки для волос и т.д. Обнимаю Вас всем сердцем.</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463" w:name="_Toc212895807"/>
      <w:r>
        <w:t>154</w:t>
      </w:r>
      <w:bookmarkEnd w:id="463"/>
    </w:p>
    <w:p w:rsidR="00616035" w:rsidRDefault="00616035">
      <w:pPr>
        <w:pStyle w:val="a0"/>
        <w:rPr>
          <w:szCs w:val="20"/>
        </w:rPr>
      </w:pPr>
      <w:bookmarkStart w:id="464" w:name="_Toc212895808"/>
      <w:r>
        <w:t>Е.И.Рерих – З.Г.Фосдик и Д.Фосдику</w:t>
      </w:r>
      <w:bookmarkEnd w:id="464"/>
    </w:p>
    <w:p w:rsidR="00616035" w:rsidRDefault="00616035">
      <w:pPr>
        <w:pStyle w:val="Date"/>
        <w:rPr>
          <w:szCs w:val="20"/>
        </w:rPr>
      </w:pPr>
      <w:bookmarkStart w:id="465" w:name="_Toc212895809"/>
      <w:r>
        <w:t>28 января 1950 г.</w:t>
      </w:r>
      <w:bookmarkEnd w:id="465"/>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Родные мои, только что получила Ваше письмо от 19 января и спешу с ответом. «Совет Дедлею оказаться в Либерти уже в середине февраля. Дедлею необходимо проехать к матери и брату для помощи в делах. Он останется там на четыре месяца и окажет большую помощь, ибо поставит дела на новом основании. Предстоящее скоро развитие города потребует и нового оборудования домов. Ояви им необходимость несколько расширить дела и </w:t>
      </w:r>
      <w:r>
        <w:rPr>
          <w:i/>
          <w:iCs/>
          <w:noProof/>
          <w:szCs w:val="22"/>
        </w:rPr>
        <w:t xml:space="preserve">некоторое </w:t>
      </w:r>
      <w:r>
        <w:rPr>
          <w:noProof/>
          <w:szCs w:val="22"/>
        </w:rPr>
        <w:t>новое оборудование домов предметами первейшего обихода. Доход может значительно возрасти».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должен внушить себе спокойствие, иначе оявится на определенном заболевании неврастенией. «Дедлею необходим новый труд, совершенно противоположный его прежней деятельности. Саксофон чрезвычайно вреден для сердца и нервной системы. Он должен оявиться на развитии сознания и сердца и изгнать все сомнения и подозрения, которые являются лучшими сотрудниками тьмы».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другое. «Яро не разрешаю распространение Моего Учения путем радиорекламы. Провозвестие Новой Эры и Учения, ему сопутствующего, не может быть распространяемо среди вульгарного окружения и с присоединением к нему </w:t>
      </w:r>
      <w:r>
        <w:rPr>
          <w:i/>
          <w:iCs/>
          <w:noProof/>
          <w:szCs w:val="22"/>
        </w:rPr>
        <w:t xml:space="preserve">ложного </w:t>
      </w:r>
      <w:r>
        <w:rPr>
          <w:noProof/>
          <w:szCs w:val="22"/>
        </w:rPr>
        <w:t>основания в виде дешевой новеллы, как бы ни была она интересна с точки зрения искателей приключений и любопытствующих ротозеев».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Космическая Несоизмеримость, оявленная в такой мысли, настолько велика, что сердце мое как бы остановилось от боли. Яро, страстно следует проникнуться сокровенностью Учения и редчайшим оявлением Провозвестия Новой Эры.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«Лучше сокрыть Учение в монастыре Тибета, нежели выдать его в такой пошлой рекламе. Учение не может уявиться на таком яром унижении. Оно говорит само за себя и не нуждается в вульгарной рекламе. </w:t>
      </w:r>
      <w:r>
        <w:rPr>
          <w:i/>
          <w:iCs/>
          <w:noProof/>
          <w:szCs w:val="20"/>
        </w:rPr>
        <w:t>Ярая реклама – страшное рушение смысла Сокровенного 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Сердце мое полно скорби и яро не смогу оявиться на спокойствии за судьбу Учения, когда буду далеко. Кто обережет Святыню, переданную мне?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Кто поймет и охранит сокровенную красоту и величие Даваемого? Кто сумеет в красоте и простоте держать высоко Знамя Великого Владыки Майтрейи?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космическая скорбь уявлена из-за полного непонимания великой Миссии Моего Сына и красоты, оявленной Моей Сокровенной Сотрудницей... добавь это...»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«Скажи Зине – скоро отъедем в Страну Лучшую, и переписка будет пресечена на три года. Зина должна яро понять значение космического события». Зина должна оявиться на развитии сердца и изгнать все подозрения и сомнения. Мысль о рекламе для Учения могла прийти только от отягощения сознания и сердца сомнениями, потому всею силою духа гоните сомнения, и ярое очищение сознания не замедлит.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чрезвычайно огорчилась узнать, что Зина передала Давиду Фогелю Сообщение, данное только Вам обоим, о поражении Врага со всей Твердыней Зла. В моем письме от 1.</w:t>
      </w:r>
      <w:r>
        <w:rPr>
          <w:noProof/>
          <w:szCs w:val="22"/>
          <w:lang w:val="en-US"/>
        </w:rPr>
        <w:t>XI</w:t>
      </w:r>
      <w:r>
        <w:rPr>
          <w:noProof/>
          <w:szCs w:val="22"/>
        </w:rPr>
        <w:t xml:space="preserve"> стоит: «Скажу только Вам – Армагеддон окончился поражением Врага...», и во втором от 27.Х</w:t>
      </w:r>
      <w:r>
        <w:rPr>
          <w:noProof/>
          <w:szCs w:val="22"/>
          <w:lang w:val="en-US"/>
        </w:rPr>
        <w:t>I</w:t>
      </w:r>
      <w:r>
        <w:rPr>
          <w:noProof/>
          <w:szCs w:val="22"/>
        </w:rPr>
        <w:t>: «Твердыня Зла рушилась... говорю только Вам и прошу не распространять этого сведения...» Умение хранить доверенное – первое условие на пути 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Нужно, нужно яро проникнуться сокровенностью и величием нам Даваемого Откровения. Сердце скорбит и снова спрашивает – кто поймет и сумеет охранить Святыню?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Еще Совет: «Зина может следить за развитием Академии, ояви ей Мое желание видеть имя кузины твоей на листе преподавателей в музыкальном отделе. Музыкальность ее выше многих американских преподавательниц. Она обладает лучшим вкусом и тонким музыкальным слухом. Она должна явиться преподавательницей в музыкальном отделе по классу пения и рояля (в младшем отделении). Она может много помочь новой правильной постановкой голосов и развитием музыкального вкуса среди учеников».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«Зина поймет, что посылаю помощь ей из-за невозможности найти преподавателей в силу </w:t>
      </w:r>
      <w:r>
        <w:rPr>
          <w:i/>
          <w:iCs/>
          <w:noProof/>
          <w:szCs w:val="22"/>
        </w:rPr>
        <w:t xml:space="preserve">временной </w:t>
      </w:r>
      <w:r>
        <w:rPr>
          <w:noProof/>
          <w:szCs w:val="22"/>
        </w:rPr>
        <w:t>отдаленности Школы от центра города. Но скоро 103-я улица явится, так же как и 107-я улица, центром города. Ничто не коснется Вас, и Школа уявится на лучшем положении».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Письмо нашего друга Боллинга написано в духе настоящего сотрудничества, и мне оно нравится. Никогда не следует обращать внимания на единичные не столь удачные выражения, нужно прочувствовать общий тон письма. Я доверяю ему. Не перегружайте его настояниями.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Следовало бы осторожно намекнуть г-же Русс о совершенной невозможности доверять сообщениям медиумов, ибо медиумы сообщаются с низшими сферами астрального плана. Необходимо понять всю опасность контакта с медиумами. Глубоко огорчена описанием якобы появления нашего Светлого на такой недостойной его манифестации!!! Прошу Вас, родные, твердо осознать, что такая светлая Индивидуальность и Личность, как наш Родной, никогда не будет проявляться на сеансах с медиумами. Он торопится закончить свою Миссию и для этого находится сейчас в условиях, совершенно исключающих всякое проявление. Но, как правило, Светлые Духи, даже из еще не совсем закончивших своей земной кармы, </w:t>
      </w:r>
      <w:r>
        <w:rPr>
          <w:i/>
          <w:iCs/>
          <w:noProof/>
          <w:szCs w:val="22"/>
        </w:rPr>
        <w:t xml:space="preserve">не </w:t>
      </w:r>
      <w:r>
        <w:rPr>
          <w:noProof/>
          <w:szCs w:val="22"/>
        </w:rPr>
        <w:t xml:space="preserve">будут проявляться на сеансах, но в низших слоях Астрала немало шатающихся духов, притянутых земными эманациями и магнетизмом медиума, они любят персонифицировать больших персонажей. Кто знал нашего Светлого при жизни, тотчас почует весь </w:t>
      </w:r>
      <w:r>
        <w:rPr>
          <w:i/>
          <w:iCs/>
          <w:noProof/>
          <w:szCs w:val="22"/>
        </w:rPr>
        <w:t xml:space="preserve">гротеск </w:t>
      </w:r>
      <w:r>
        <w:rPr>
          <w:noProof/>
          <w:szCs w:val="22"/>
        </w:rPr>
        <w:t>приписываемых ему появлений и сообщений! Так, Родные, поймите всю нелепость утверждения о появлении нашего Светлого. Проследите в книгах Учения указанную разницу между медиумами, медиаторами, йогами и Архатами.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Пришлите мне два экземпляра каталога Учреждений. Конечно, деятельность АРКИ может на время замереть, но Академия и собрания Общества Агни Йоги будут функционировать. Иногда мне кажется, что лучше ограничиться на собрании чтением Учения и глав из книг Н.К. или выдержками из моих «Писем». Такое чередование будет легче, и останется больше времени для обсуждения прочитанного и для ответов на вопросы. Не являйтесь на слишком категорическом ответе на вопросы, которые Вам самим неясны. Обсуждайте их вместе с вопрошателями. Такое сотрудничество принесет лучшие следствия. Избегайте навязывания своего решения. Родные, прочувствуйте сердцем все мною переданное Вам и поймите СКОРБЬ ВЕЛИКОГО СЕРДЦА. Помните о КРАСОТЕ, которая является ведущим Началом всей Эволюции Миров. Умаление, унижение, сведение всего до уровня сознания обывателя – не только недостойно, но равносильно рушению Святыни.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Соберите вопросы накопившиеся и пришлите скорей, чтобы я имела время продумать и мои ответы на них. Время оставшееся кратко. Обнимаю Вас и верю, что дух Ваш воспрянет и подымется на новую прекрасную ступень. Мы обязаны уже думать в космическом размахе в приложении к Учению Великого Владыки. Всего светлого.</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rPr>
          <w:noProof/>
        </w:rPr>
      </w:pPr>
    </w:p>
    <w:p w:rsidR="00616035" w:rsidRDefault="00616035">
      <w:pPr>
        <w:pStyle w:val="a"/>
        <w:rPr>
          <w:szCs w:val="20"/>
        </w:rPr>
      </w:pPr>
      <w:bookmarkStart w:id="466" w:name="_Toc212895810"/>
      <w:r>
        <w:t>155</w:t>
      </w:r>
      <w:bookmarkEnd w:id="466"/>
    </w:p>
    <w:p w:rsidR="00616035" w:rsidRDefault="00616035">
      <w:pPr>
        <w:pStyle w:val="a0"/>
        <w:rPr>
          <w:szCs w:val="20"/>
        </w:rPr>
      </w:pPr>
      <w:bookmarkStart w:id="467" w:name="_Toc212895811"/>
      <w:r>
        <w:t>Е.И.Рерих – Дж.Уиду</w:t>
      </w:r>
      <w:r>
        <w:rPr>
          <w:rStyle w:val="FootnoteReference"/>
          <w:b w:val="0"/>
          <w:bCs w:val="0"/>
        </w:rPr>
        <w:footnoteReference w:id="527"/>
      </w:r>
      <w:bookmarkEnd w:id="467"/>
    </w:p>
    <w:p w:rsidR="00616035" w:rsidRDefault="00616035">
      <w:pPr>
        <w:pStyle w:val="Date"/>
        <w:rPr>
          <w:szCs w:val="20"/>
        </w:rPr>
      </w:pPr>
      <w:bookmarkStart w:id="468" w:name="_Toc212895812"/>
      <w:r>
        <w:t>Январь 1950 г.</w:t>
      </w:r>
      <w:bookmarkEnd w:id="468"/>
    </w:p>
    <w:p w:rsidR="00616035" w:rsidRDefault="00616035">
      <w:pPr>
        <w:widowControl w:val="0"/>
        <w:shd w:val="clear" w:color="auto" w:fill="FFFFFF"/>
        <w:autoSpaceDE w:val="0"/>
        <w:autoSpaceDN w:val="0"/>
        <w:adjustRightInd w:val="0"/>
        <w:ind w:firstLine="567"/>
        <w:rPr>
          <w:noProof/>
          <w:szCs w:val="20"/>
        </w:rPr>
      </w:pPr>
      <w:r>
        <w:rPr>
          <w:noProof/>
          <w:szCs w:val="22"/>
        </w:rPr>
        <w:t>Дорогой г-н Уид,</w:t>
      </w:r>
    </w:p>
    <w:p w:rsidR="00616035" w:rsidRDefault="00616035">
      <w:pPr>
        <w:widowControl w:val="0"/>
        <w:shd w:val="clear" w:color="auto" w:fill="FFFFFF"/>
        <w:autoSpaceDE w:val="0"/>
        <w:autoSpaceDN w:val="0"/>
        <w:adjustRightInd w:val="0"/>
        <w:ind w:firstLine="567"/>
        <w:rPr>
          <w:noProof/>
          <w:szCs w:val="20"/>
        </w:rPr>
      </w:pPr>
      <w:r>
        <w:rPr>
          <w:noProof/>
          <w:szCs w:val="22"/>
        </w:rPr>
        <w:t>Прилагаю к этому письму копию моего июльского письма.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Большое спасибо за Ваши новогодние поздравления. Пусть Новый год принесет Вам долгожданное разрешение неразрешенных мировых проблем. Для того чтобы разум людей мог войти в новую благотворную колею братского сотрудничества, необходимы изменения. Ненависть и страх принесут нам войну и разрушения.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пусть мысли дружелюбия окажутся на первом месте и будут исходить от наших Учреждений в помощь совершающемуся Великому Космическому Строительству и явно по новому образцу.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мечта о тесной связи и сотрудничестве с американским народом осуществится, но, возможно, неожиданным и непредвиденным путем. Неисповедимы пути Космической Справедливости!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Тем временем желаю и мысленно шлю Вам все щедроты богини Лакшми.</w:t>
      </w:r>
    </w:p>
    <w:p w:rsidR="00616035" w:rsidRDefault="00616035">
      <w:pPr>
        <w:widowControl w:val="0"/>
        <w:shd w:val="clear" w:color="auto" w:fill="FFFFFF"/>
        <w:autoSpaceDE w:val="0"/>
        <w:autoSpaceDN w:val="0"/>
        <w:adjustRightInd w:val="0"/>
        <w:ind w:firstLine="567"/>
        <w:rPr>
          <w:noProof/>
          <w:szCs w:val="20"/>
        </w:rPr>
      </w:pPr>
      <w:r>
        <w:rPr>
          <w:noProof/>
          <w:szCs w:val="22"/>
        </w:rPr>
        <w:t>Искренне Ваша,</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Елена Рерих</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469" w:name="_Toc212895813"/>
      <w:r>
        <w:t>156</w:t>
      </w:r>
      <w:bookmarkEnd w:id="469"/>
    </w:p>
    <w:p w:rsidR="00616035" w:rsidRDefault="00616035">
      <w:pPr>
        <w:pStyle w:val="a0"/>
        <w:rPr>
          <w:szCs w:val="20"/>
        </w:rPr>
      </w:pPr>
      <w:bookmarkStart w:id="470" w:name="_Toc212895814"/>
      <w:r>
        <w:t>Е.И.Рерих – Т.Загер</w:t>
      </w:r>
      <w:bookmarkEnd w:id="470"/>
    </w:p>
    <w:p w:rsidR="00616035" w:rsidRDefault="00616035">
      <w:pPr>
        <w:pStyle w:val="Date"/>
        <w:rPr>
          <w:szCs w:val="20"/>
        </w:rPr>
      </w:pPr>
      <w:bookmarkStart w:id="471" w:name="_Toc212895815"/>
      <w:r>
        <w:t>1 февраля 1950 г.</w:t>
      </w:r>
      <w:bookmarkEnd w:id="471"/>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Прочла присланную Вами «Исповедь», и сердце сжалось лютой тоской от уявленного напряженного сотрудничества с врагами нашей страны.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Сердце не только сжалось, но явило и страстное желание уявить Вам новую точку зрения, обратную Вашему заключению.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Ярая, мастерски набросанная картина ужасов, собранных в один сплошной кошмар не только пробужденных звериных инстинктов, но и безумного садизма среди народов Запада, уявляет только одну и, конечно, наиболее яркую сторону из совершаемого на нашей Земле. Но есть ведь и другая сторона, мало еще понятая, всходы которой подымаются на великих просторах земли нашей. Они принесут лучшие зерна в заповеданное время.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Мировой Кошмар еще продолжается, иногда кажется, что он замирает, на самом деле он готов вспыхнуть каждую минуту с новой силой. Потому так нужно переустройство мира, потому так чуется неумолимая космическая катастрофа, которая подстерегает обезумевшее человечество.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Потому не будем сеять мыслей недобрых, мыслей вражды, злобы и ненависти. Пусть прошлое узкое понимание отойдет во мглу уходящего времени. Поможем себе и другим народам осознать совершающуюся Карму Мира и понять ее без возмущения и ненависти. Явим широкое осознание новой эволюции, в которую должно вступить человечество, если оно хочет уцелеть и спасти свою планету.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Пусть Ваш талант расцветет в новых песнях о тружениках на Общее Благо, в радости грядущей Новой Эры, во главу которой поставлены Общее Благо, Кооперация всех стран и народов и развитие великого Знания в оправе истинной Красоты.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Примите пожелание ознакомления без предубеждения со страною, допустившей Вас в свои пределы, и не забудьте многострадального народа; не добавьте капли яда в испиваемую им чашу великой горечи, оявленную ему бывшими друзьями. Явите понимание со всею справедливостью совершающегося исторического процесса развития заложенных причин и ярому страшному Итогу, оявленному в космическом размахе.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Привет в новый Путь широкого нового мышления к новым откровениям и новым достижениям.</w:t>
      </w:r>
    </w:p>
    <w:p w:rsidR="00616035" w:rsidRDefault="00616035">
      <w:pPr>
        <w:widowControl w:val="0"/>
        <w:shd w:val="clear" w:color="auto" w:fill="FFFFFF"/>
        <w:autoSpaceDE w:val="0"/>
        <w:autoSpaceDN w:val="0"/>
        <w:adjustRightInd w:val="0"/>
        <w:ind w:firstLine="567"/>
        <w:rPr>
          <w:noProof/>
          <w:szCs w:val="20"/>
        </w:rPr>
      </w:pPr>
      <w:r>
        <w:rPr>
          <w:noProof/>
          <w:szCs w:val="22"/>
        </w:rPr>
        <w:t>На пути Новой Мысли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Ваша Другиня</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472" w:name="_Toc212895816"/>
      <w:r>
        <w:t>157</w:t>
      </w:r>
      <w:bookmarkEnd w:id="472"/>
    </w:p>
    <w:p w:rsidR="00616035" w:rsidRDefault="00616035">
      <w:pPr>
        <w:pStyle w:val="a0"/>
      </w:pPr>
      <w:bookmarkStart w:id="473" w:name="_Toc212895817"/>
      <w:r>
        <w:t>Е.И.Рерих – М.Стуранс</w:t>
      </w:r>
      <w:bookmarkEnd w:id="473"/>
    </w:p>
    <w:p w:rsidR="00616035" w:rsidRDefault="00616035">
      <w:pPr>
        <w:pStyle w:val="Date"/>
        <w:rPr>
          <w:szCs w:val="20"/>
        </w:rPr>
      </w:pPr>
      <w:bookmarkStart w:id="474" w:name="_Toc212895818"/>
      <w:r>
        <w:t>1 февраля 1950 г.</w:t>
      </w:r>
      <w:bookmarkEnd w:id="47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Мария, посылаю Вам копию моего письма к Тамаре, написанного после прочтения ее «Исповеди». Надеюсь, письмо к Вам дойдет одновременно с возвращаемой ей «Исповедью» со вложением письма к ней. Прочтите и поймите сердцем мою тревогу.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связи с письмом к Тамаре, передаю Вам Наказ Великого Владыки, уявленный всем сотрудникам: «Никогда не осуждать Россию, но являть глаз добрый и утвердить новое сознание в размахе совершающейся космической справедливости».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Совет Вам, Родная, быть осторожной с Тамарой, пока она не обретет нового понимания и не прекратит осуждения своей родины. Отталкивать ее, конечно, не следует, ибо она оявилась на «хождении по мукам», но нельзя взваливать на нее тяготы полного доверия, пока она не найдет необходимого равновесия и не расширит сознания для вмещения и терпимости.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Окажите ей внимание, но не навязывайте ей Учения, пусть сама найдет тропу к Высотам оявленным. Спокойно скажите ей не выступать открыто с порицаниями своей страны, ибо может навлечь опасность большую на себя и на Вашу маленькую Общину. Истинно, она не должна оявляться на осуждении Страны Лучшей, оявленной на страстных испытаниях, уже героически вынесенных ею. Страна оявится страной самой новой, страной самой прекрасной. Явите ей и пожелание мое стать в будущем деятельной сотрудницей с Лучшей Страною.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 Вас, Родная, прошу проявить самое сердечное сотрудничество с Катрин и Инге. Обе заслуживают всякого внимания и полного доверия. Также явите сотрудничество и с Зиной, но всегда явитесь на совете раньше с Катрин. Она подаст лучший совет и лучшее решение. Катрин может быть Вашей Наставницей и руководительницей на сотрудничестве с нашими Учреждениями.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необходимо лучше уявить себе картину происходящего переустройства мира. Сознание последователей Живой Этики годами подготовлялось к принятию Армагеддона и его страшного, грозного значения как очищение и спасение планеты. Если, Родная, сохраните доверенное, Катрин передаст Вам новое утверждение Великого Доверия. Но пусть сердце Ваше горит всеми огнями преданности Великому Служению и Владыке Любви и Сострадания.</w:t>
      </w:r>
    </w:p>
    <w:p w:rsidR="00616035" w:rsidRDefault="00616035">
      <w:pPr>
        <w:widowControl w:val="0"/>
        <w:shd w:val="clear" w:color="auto" w:fill="FFFFFF"/>
        <w:autoSpaceDE w:val="0"/>
        <w:autoSpaceDN w:val="0"/>
        <w:adjustRightInd w:val="0"/>
        <w:ind w:firstLine="567"/>
        <w:rPr>
          <w:noProof/>
          <w:szCs w:val="22"/>
        </w:rPr>
      </w:pPr>
      <w:r>
        <w:rPr>
          <w:noProof/>
          <w:szCs w:val="22"/>
        </w:rPr>
        <w:t>Сердце мое говорит сердцу Вашему – любите, и все придет.</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75" w:name="_Toc212895819"/>
      <w:r>
        <w:t>158</w:t>
      </w:r>
      <w:bookmarkEnd w:id="475"/>
    </w:p>
    <w:p w:rsidR="00616035" w:rsidRDefault="00616035">
      <w:pPr>
        <w:pStyle w:val="a0"/>
        <w:rPr>
          <w:szCs w:val="20"/>
        </w:rPr>
      </w:pPr>
      <w:bookmarkStart w:id="476" w:name="_Toc212895820"/>
      <w:r>
        <w:t>Е.И.Рерих – В.Л.Дутко</w:t>
      </w:r>
      <w:bookmarkEnd w:id="476"/>
    </w:p>
    <w:p w:rsidR="00616035" w:rsidRDefault="00616035">
      <w:pPr>
        <w:pStyle w:val="Date"/>
        <w:spacing w:after="0"/>
      </w:pPr>
      <w:bookmarkStart w:id="477" w:name="_Toc212895821"/>
      <w:r>
        <w:t>10 февраля 1950 г.</w:t>
      </w:r>
      <w:bookmarkEnd w:id="477"/>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дорогая Другиня, люблю наименование – Другиня. Ваше имя Валентина еще не звучит, кажется чуждым, и хотелось бы назвать Вас более отвечающим Вашей огненной природе.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ужасом убедилась, что я еще не ответила на Ваши два письма. Время летит, и мне казалось, что я совсем недавно получила их. Извинение одно – я завертелась в вихре новых вибраций, меня окружающих. Порой чую полную исчерпанность сил. Так хочется посидеть в покое и в полной сосредоточенности! Наши милые гости останутся, вероятно, еще три недели, а там наш отъезд и страшная спешка укладки. Срок отъезда точно еще не решен. Скажите, Родная, друзьям, что с радостью прочла бы их манускрипт, но сейчас прошу не посылать его, ибо адрес может смениться, а пересылать наша местная почта не любит.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Присланный перевод «Отче Наш» – поразителен. Мой сын, прекрасно знающий тибетский язык, истинно, был изумлен. Поблагодарите Вашего талантливого друга за его труд переложения на русский алфавит.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Понимаю, Родная, Ваше некоторое разочарование при ознакомлении с обстановкой и условиями в передаче сообщений и чтении Акашных рекордов. Но все, даже самое Высокое, в своем земном проявлении должно облекаться в умаленные облики, чтобы не слишком потрясти окружающую нас атмосферу и не пронзить смертельно наше сердце. Все необычное, выходящее за пределы нашего материального мира, преподносится при неестественном напряжении всего организма и потому бывает лишено красоты. Сейчас ввиду наступления нового космического цикла посылаются человечеству Откровения Надземные, и человечество земное, забыв красоту древних Мистерий, еще не умеет найти подобающую обстановку для создания соответственного настроения и принятия надземных Знаков. В прошлом желание красоты создало ритуалы, которые уже давно выродились в утомительные и никому не понятные действия из-за утраты осознания внутреннего значения их. В силу необходимости, Откровения Надземные стали проявляться в самой простой форме и самой обычной обстановке, и чуткие души, чуя необычность и</w:t>
      </w:r>
      <w:r>
        <w:rPr>
          <w:noProof/>
          <w:szCs w:val="20"/>
        </w:rPr>
        <w:t xml:space="preserve"> </w:t>
      </w:r>
      <w:r>
        <w:rPr>
          <w:noProof/>
          <w:szCs w:val="22"/>
        </w:rPr>
        <w:t>высоту их, сетуют за отсутствие соответствия в принятии их. Но скоро новое понимание создаст и новый подход к этому.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приходилось присутствовать при проявлениях, посылаемых через медиумов, и я тоже мучилась отсутствием в них при этом красоты, несмотря на всю необычность и силу манифестаций психической энергии, оявленной насильственно, под воздействием даже Высшей Воли. Потому так прекрасны индивидуальные достижения в естественной Йоге Любви и Красоты. Но Йоги так редки, и мы должны быть благодарны медиаторам, которые самоотверженно трудятся, предоставляя свой организм на великую пользу человечеству. Именно сейчас медиаторы нужны более, чем когда-либо. Они своими пробужденными центрами могут сдвинуть сознание человечества с мертвой точки скептицизма или же охранить от страшного приобщения к черной магии через невежественных медиумов. Потому приношу мою глубокую благодарность Другу, читающему Акашные Рекорды.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Понимаю и Вашу «целомудренность» при раскрытии сокровенных страниц жизней. В будущем многое сокрытое станет явным, и такая явность может заставить многих начать усовершенствовать свое внутреннее тело и его внутреннее содержание.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не любите оккультных романов, но они очень помогают пробудить интерес к необычному. Так, даже романы Крыжановской, несмотря на их пошлость и даже порой большую вульгарность в передаче великих истин, все же явили свою долю полезности. Кроме того, среди них имеются главы и страницы, написанные, несомненно, под воздействием высокого надземного знания. Эти страницы доставили радость и мне и Н.К., и в наши молодые годы мы нередко перечитывали 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Среди манускриптов Ваших друзей могут оказаться перлы откровений. Буду просить Вас, читая их, не забывать и Ваши прекрасные возможности и уделять некоторое время для прекрасного сердечного сосредоточения над любимым Обликом Учителя. Помните, Вы нужны в будущих построениях. Вы нужны – я знаю это от Великого Владыки. Конечно, сейчас наступает грозное время, и даже сильные проявления могут быть временно приостановлены. Все Силы Света будут устремлены на помощь безумному человечеству, приуготовившему себе испитие чаши возмездия космического. Переустройство мира будет оявлено широко. Конечно, некоторое смятение будет оявлено в стране, но явите мужество и спокойствие, ибо Вы будете спасены. Запаситесь только сухими продуктами на месяц и больше и храните их нетронутыми до конца марта. Передайте это и друзьям.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храните свое внутреннее устремление к Красоте Высшей, к Красоте Надземной. Не связывайте себя никакими узами. Любовь тем сильнее и прекраснее, чем меньше она связывает.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ничего не могу прибавить к ранее сказанному. Я люблю Вас и так хотела бы оберечь Вас от рокового шага. Чую стон сердца Вашего и посылаю Вам самое нежное, самое осторожное и проникновенное Остережение, идущее от великого сердца нашего Великого Владыки: не расточите, Родная, Вашего богатства. Много красоты в осознании долга и служения в любви высшей. Мое сердце и думы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Пусть все самое Высокое, самое Чистое и Мощное встанет в душе Вашей и охранит Вас на всех путях.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Охраните Вашего Мишеньку, он нуждается в ласке и остережении твердом. Может быть, именно в этой жизни Вам дано преодолеть слишком щедрое отдаяние себя, когда Вы можете совершить столько во благо красоты на Великом Служении!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нужны, очень нужны – так было Сказано, так и сердце мое чует и зовет Вас к Высшей Красоте.</w:t>
      </w:r>
    </w:p>
    <w:p w:rsidR="00616035" w:rsidRDefault="00616035">
      <w:pPr>
        <w:widowControl w:val="0"/>
        <w:shd w:val="clear" w:color="auto" w:fill="FFFFFF"/>
        <w:autoSpaceDE w:val="0"/>
        <w:autoSpaceDN w:val="0"/>
        <w:adjustRightInd w:val="0"/>
        <w:ind w:firstLine="567"/>
        <w:rPr>
          <w:noProof/>
          <w:szCs w:val="20"/>
        </w:rPr>
      </w:pPr>
      <w:r>
        <w:rPr>
          <w:noProof/>
          <w:szCs w:val="22"/>
        </w:rPr>
        <w:t>Я люблю Вас.</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rPr>
          <w:noProof/>
        </w:rPr>
      </w:pPr>
    </w:p>
    <w:p w:rsidR="00616035" w:rsidRDefault="00616035">
      <w:pPr>
        <w:pStyle w:val="a"/>
      </w:pPr>
      <w:bookmarkStart w:id="478" w:name="_Toc212895822"/>
      <w:r>
        <w:t>159</w:t>
      </w:r>
      <w:bookmarkEnd w:id="478"/>
    </w:p>
    <w:p w:rsidR="00616035" w:rsidRDefault="00616035">
      <w:pPr>
        <w:pStyle w:val="a0"/>
        <w:rPr>
          <w:szCs w:val="20"/>
        </w:rPr>
      </w:pPr>
      <w:bookmarkStart w:id="479" w:name="_Toc212895823"/>
      <w:r>
        <w:t>Е.И.Рерих – М.Стуранс</w:t>
      </w:r>
      <w:bookmarkEnd w:id="479"/>
    </w:p>
    <w:p w:rsidR="00616035" w:rsidRDefault="00616035">
      <w:pPr>
        <w:pStyle w:val="Date"/>
        <w:rPr>
          <w:szCs w:val="20"/>
        </w:rPr>
      </w:pPr>
      <w:bookmarkStart w:id="480" w:name="_Toc212895824"/>
      <w:r>
        <w:t>14 февраля 1950 г.</w:t>
      </w:r>
      <w:bookmarkEnd w:id="480"/>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Другиня, посылаю Вам прекрасный дар Великого Владыки – осколок Камня, упавшего с Ориона. Уявите ему самое лучшее, самое страстное отношение. Сокровенное Доверие явлено Вам. Не только доверие, но и напутствие к строительству новому под водительством моей Катрин. Она оявит Вам новую ступень и ознакомит с новыми подробностями в строительстве нашем. Уявитесь ей сотрудницей преданной и любящей.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может явиться с Вами на сотрудничестве в моей стране, потому начните с нею изучение языка.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Искра Жизни в осколке Камня хранит психическую энергию, излучаемую Великим Владыкой. Храните явленный Вам дар как самый мощный магнит, ведущий и охраняющий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Перечтите легенду о Камне в «Криптограммах Востока», и моя Катрин вкратце поведает Вам еще одну легенду о Камне, упавшем с Ориона.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явите сотрудничество сердечное и с нашей Ингеборг, давно уявленной нам труженицей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Знаю, Родная, что Вы приложите все силы духа, чтобы мужественно и в спокойствии пройти через трудное время мировых потрясений, которые не затронут Вашу маленькую общину.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передаст Вам то, что не вмещается на страницы письма. Конечно, мир переустраивается, ибо люди должны понять, что на ненависти и разъединении ничего строить нельзя. Рушение – удел темных сознаний и сил.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явите утроенное устремление к лучшему ознакомлению с Учением, углубите понимание, в этом все возможности, все счастье. Хотелось бы, чтобы Вы помогли Катрин ознакомиться с еще не переведенными страницами 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Оявите страстное распознавание между малым и большим, нужным и неотложным. Основы сотрудничества в новом строительстве покоятся на соизмеримости и целесообразности. Невозможно явить Луч там, где явлена страстная несоизмеримость.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Носите в сердце пламенную любовь к Руке Водящей и Охраняющей Вас на всех путях к Свету оявленному.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всю нежность моего сердца и радость сознавать Вас среди избранных тружениц наступающей эпохи Матери Мира.</w:t>
      </w:r>
    </w:p>
    <w:p w:rsidR="00616035" w:rsidRDefault="00616035">
      <w:pPr>
        <w:widowControl w:val="0"/>
        <w:shd w:val="clear" w:color="auto" w:fill="FFFFFF"/>
        <w:autoSpaceDE w:val="0"/>
        <w:autoSpaceDN w:val="0"/>
        <w:adjustRightInd w:val="0"/>
        <w:ind w:firstLine="567"/>
        <w:rPr>
          <w:noProof/>
          <w:szCs w:val="20"/>
        </w:rPr>
      </w:pPr>
      <w:r>
        <w:rPr>
          <w:noProof/>
          <w:szCs w:val="22"/>
        </w:rPr>
        <w:t>Да хранит Вас Луч Великого Владыки!</w:t>
      </w:r>
    </w:p>
    <w:p w:rsidR="00616035" w:rsidRDefault="00616035">
      <w:pPr>
        <w:widowControl w:val="0"/>
        <w:shd w:val="clear" w:color="auto" w:fill="FFFFFF"/>
        <w:autoSpaceDE w:val="0"/>
        <w:autoSpaceDN w:val="0"/>
        <w:adjustRightInd w:val="0"/>
        <w:ind w:firstLine="567"/>
        <w:rPr>
          <w:noProof/>
          <w:szCs w:val="20"/>
        </w:rPr>
      </w:pPr>
      <w:r>
        <w:rPr>
          <w:noProof/>
          <w:szCs w:val="22"/>
        </w:rPr>
        <w:t>Лучшие думы и самые светлые сердечные пожелания летят к Вам.</w:t>
      </w:r>
    </w:p>
    <w:p w:rsidR="00616035" w:rsidRDefault="00616035">
      <w:pPr>
        <w:widowControl w:val="0"/>
        <w:shd w:val="clear" w:color="auto" w:fill="FFFFFF"/>
        <w:autoSpaceDE w:val="0"/>
        <w:autoSpaceDN w:val="0"/>
        <w:adjustRightInd w:val="0"/>
        <w:ind w:firstLine="567"/>
        <w:rPr>
          <w:noProof/>
          <w:szCs w:val="20"/>
        </w:rPr>
      </w:pPr>
      <w:r>
        <w:rPr>
          <w:noProof/>
          <w:szCs w:val="22"/>
        </w:rPr>
        <w:t>Сердце мое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Е.Рерих</w:t>
      </w:r>
    </w:p>
    <w:p w:rsidR="00616035" w:rsidRDefault="00616035">
      <w:pPr>
        <w:rPr>
          <w:noProof/>
        </w:rPr>
      </w:pPr>
    </w:p>
    <w:p w:rsidR="00616035" w:rsidRDefault="00616035">
      <w:pPr>
        <w:pStyle w:val="a"/>
        <w:rPr>
          <w:szCs w:val="20"/>
        </w:rPr>
      </w:pPr>
      <w:bookmarkStart w:id="481" w:name="_Toc212895825"/>
      <w:r>
        <w:t>160</w:t>
      </w:r>
      <w:bookmarkEnd w:id="481"/>
    </w:p>
    <w:p w:rsidR="00616035" w:rsidRDefault="00616035">
      <w:pPr>
        <w:pStyle w:val="a0"/>
        <w:rPr>
          <w:szCs w:val="20"/>
        </w:rPr>
      </w:pPr>
      <w:bookmarkStart w:id="482" w:name="_Toc212895826"/>
      <w:r>
        <w:t>Е.И.Рерих – Г.И.Фричи</w:t>
      </w:r>
      <w:r>
        <w:rPr>
          <w:rStyle w:val="FootnoteReference"/>
          <w:b w:val="0"/>
          <w:bCs w:val="0"/>
        </w:rPr>
        <w:footnoteReference w:id="528"/>
      </w:r>
      <w:bookmarkEnd w:id="482"/>
    </w:p>
    <w:p w:rsidR="00616035" w:rsidRDefault="00616035">
      <w:pPr>
        <w:pStyle w:val="Date"/>
        <w:spacing w:after="0"/>
      </w:pPr>
      <w:bookmarkStart w:id="483" w:name="_Toc212895827"/>
      <w:r>
        <w:t>15 февраля 1950 г.</w:t>
      </w:r>
      <w:bookmarkEnd w:id="48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Индия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Инге, посылаю Вам Дар Владыки вместе с Его Словами: «Храните Искру Жизни в этой частице Камня, упавшего с Ориона. Луч Моего Созвездия – Ориона – будет сиять над вами, и ярая искра послужит вашему духу Ведущим Магнитом».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Перечитайте Легенду о Камне в «Криптограммах», а наша Катрин вкратце расскажет Вам новую легенду, связанную с этим Камнем.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счастлива, что Катрин имеет в Вашем лице такого незаменимого и нежно любящего друга. Ей нужна Ваша любовь, и ее сердце нуждается в ответном аккорде. Она понимает сокровенность и Космический размах Учения, поэтому она была утверждена Владыкой и получила Его великое доверие, но ее ответственность также высока. Она сможет читать Сообщения из Башни Света (возможно, и от меня также).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Вашей маленькой общине должна воцариться полная гармония, чтобы оправдать великое доверие. Все сотрудники – прекрасные духи, но каждый весьма отличается по своим способностям и сочетаниям качеств, из которых сложился индивидуальный характер, поэтому требуются широчайшая терпимость, а также величайшая бережность по отношению к мнениям и суждениям каждого сотрудника. Ваши чуткость и доброта сердца окажут великую помощь.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верю Вам, родная, ибо Вы обладаете редчайшим качеством преданности. Я никогда не устану повторять, что преданность – самое мощное, самое благородное и прекрасное качество нашего существа. Сердцу, которое преисполнено этим качеством-адамантом, многое может быть доверено и открыто.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 нами – грозные и великие дни. Новая планета, планета Матери Мира, как Вестник Спасения вскоре оявится на нашем горизонте. Планета эта – Вестник Великой Эпохи Сотрудничества между народами и понимания Психической Энергии, которое принесет новую переоценку ценностей. Едва ли можно постичь величие Сужденной Эпохи, пока человечество не осознает мощь Психической Энергии в ее применении в созидательных целях во имя Общего Блага.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прилагайте Ваши взаимные усилия, чтобы поднять вибрации Вашего окружения для лучшей ассимиляции Лучей, идущих от Нового Светила. Будьте истинной сотрудницей Космических Сил Блага, и Благословение Владыки пребудет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мою нежнейшую любовь. Ваша прежняя сила вернется, и Ваша сестра Дора поправится, ибо она нужна. Великий Владыка следит за ней. Ее работа очень ценится, так, не беспокойтесь, все будет хорошо, лучше, чем Вы можете представить.</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 и нежностью,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pPr>
      <w:bookmarkStart w:id="484" w:name="_Toc212895828"/>
      <w:r>
        <w:t>161</w:t>
      </w:r>
      <w:bookmarkEnd w:id="484"/>
    </w:p>
    <w:p w:rsidR="00616035" w:rsidRDefault="00616035">
      <w:pPr>
        <w:pStyle w:val="a0"/>
        <w:rPr>
          <w:szCs w:val="20"/>
        </w:rPr>
      </w:pPr>
      <w:bookmarkStart w:id="485" w:name="_Toc212895829"/>
      <w:r>
        <w:t>Е.И.Рерих – В.А.Шибаеву</w:t>
      </w:r>
      <w:bookmarkEnd w:id="485"/>
    </w:p>
    <w:p w:rsidR="00616035" w:rsidRDefault="00616035">
      <w:pPr>
        <w:pStyle w:val="Date"/>
        <w:spacing w:after="0"/>
      </w:pPr>
      <w:bookmarkStart w:id="486" w:name="_Toc212895830"/>
      <w:r>
        <w:t>21 февраля 1950 г.</w:t>
      </w:r>
      <w:bookmarkEnd w:id="486"/>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lang w:val="en-US"/>
        </w:rPr>
        <w:t>Kalimpong</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Уважаемый Владимир Анатольевич, получила Ваше обращение к Аллал Мингу и порадовалась Вашему, по-видимому, искреннему сожалению за совершенные проступки против Великого Учителя и благороднейшего человека на Земле.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Могу пожелать Вам от всего сердца, чтобы эти проблески нового сознания не оставляли Вас и помогли дальнейшему сердечному разумению для получения радости высшего, духовного Сотрудничества, которое посещает нас именно в часы одиночества.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Желаю Вам успеха в Вашей новой деятельности. Время от времени подавайте весточку о себе моему сыну в Бомбей – «</w:t>
      </w:r>
      <w:r>
        <w:rPr>
          <w:noProof/>
          <w:szCs w:val="22"/>
          <w:lang w:val="en-US"/>
        </w:rPr>
        <w:t>Taj</w:t>
      </w:r>
      <w:r>
        <w:rPr>
          <w:noProof/>
          <w:szCs w:val="22"/>
        </w:rPr>
        <w:t xml:space="preserve"> </w:t>
      </w:r>
      <w:r>
        <w:rPr>
          <w:noProof/>
          <w:szCs w:val="22"/>
          <w:lang w:val="en-US"/>
        </w:rPr>
        <w:t>Mahal</w:t>
      </w:r>
      <w:r>
        <w:rPr>
          <w:noProof/>
          <w:szCs w:val="22"/>
        </w:rPr>
        <w:t>» – ибо мы с Юрием сами на отъезде и еще не ведаем дальнейшего нашего адреса.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Святослав с женою и с нашим другом </w:t>
      </w:r>
      <w:r>
        <w:rPr>
          <w:noProof/>
          <w:szCs w:val="22"/>
          <w:lang w:val="en-US"/>
        </w:rPr>
        <w:t>Mrs</w:t>
      </w:r>
      <w:r>
        <w:rPr>
          <w:noProof/>
          <w:szCs w:val="22"/>
        </w:rPr>
        <w:t xml:space="preserve"> </w:t>
      </w:r>
      <w:r>
        <w:rPr>
          <w:noProof/>
          <w:szCs w:val="22"/>
          <w:lang w:val="en-US"/>
        </w:rPr>
        <w:t>Katherine</w:t>
      </w:r>
      <w:r>
        <w:rPr>
          <w:noProof/>
          <w:szCs w:val="22"/>
        </w:rPr>
        <w:t xml:space="preserve"> </w:t>
      </w:r>
      <w:r>
        <w:rPr>
          <w:noProof/>
          <w:szCs w:val="22"/>
          <w:lang w:val="en-US"/>
        </w:rPr>
        <w:t>Sp</w:t>
      </w:r>
      <w:r>
        <w:rPr>
          <w:noProof/>
          <w:szCs w:val="22"/>
        </w:rPr>
        <w:t xml:space="preserve">. </w:t>
      </w:r>
      <w:r>
        <w:rPr>
          <w:noProof/>
          <w:szCs w:val="22"/>
          <w:lang w:val="en-US"/>
        </w:rPr>
        <w:t>Campbell</w:t>
      </w:r>
      <w:r>
        <w:rPr>
          <w:noProof/>
          <w:szCs w:val="22"/>
        </w:rPr>
        <w:t xml:space="preserve"> будут в Дели от 1-го по 3 марта. Вероятно, Святослав повидает Вас.</w:t>
      </w:r>
    </w:p>
    <w:p w:rsidR="00616035" w:rsidRDefault="00616035">
      <w:pPr>
        <w:widowControl w:val="0"/>
        <w:shd w:val="clear" w:color="auto" w:fill="FFFFFF"/>
        <w:autoSpaceDE w:val="0"/>
        <w:autoSpaceDN w:val="0"/>
        <w:adjustRightInd w:val="0"/>
        <w:ind w:firstLine="567"/>
        <w:rPr>
          <w:noProof/>
          <w:szCs w:val="20"/>
        </w:rPr>
      </w:pPr>
      <w:r>
        <w:rPr>
          <w:noProof/>
          <w:szCs w:val="22"/>
        </w:rPr>
        <w:t>Еще раз желаю Вам всего Светлого,</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Е.Рерих</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87" w:name="_Toc212895831"/>
      <w:r>
        <w:t>162</w:t>
      </w:r>
      <w:bookmarkEnd w:id="487"/>
    </w:p>
    <w:p w:rsidR="00616035" w:rsidRDefault="00616035">
      <w:pPr>
        <w:pStyle w:val="a0"/>
        <w:rPr>
          <w:szCs w:val="20"/>
        </w:rPr>
      </w:pPr>
      <w:bookmarkStart w:id="488" w:name="_Toc212895832"/>
      <w:r>
        <w:t>Е.И.Рерих – З.Г.Фосдик и Д.Фосдику</w:t>
      </w:r>
      <w:bookmarkEnd w:id="488"/>
    </w:p>
    <w:p w:rsidR="00616035" w:rsidRDefault="00616035">
      <w:pPr>
        <w:pStyle w:val="Date"/>
        <w:spacing w:after="0"/>
      </w:pPr>
      <w:bookmarkStart w:id="489" w:name="_Toc212895833"/>
      <w:r>
        <w:t>28 февраля 1950 г.</w:t>
      </w:r>
      <w:bookmarkEnd w:id="48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отвечаю на Ваши письма от 7, 10 и 13 февраля. Относительно избрания должностных лиц действуйте самостоятельно. Можно посоветоваться и с друзьями Уидом и Боллингом. Конечно, передайте Боллингу мое искреннее желание, чтобы он принял почетное президентство в комитете Пакта и Знамени Мира. Боллинг человек занятой, и нельзя ожидать, чтобы он уделял достаточно времени для регулярной работы. Думается, что ему будет приятно видеть как актинг президента Дедлея. Остальные должности распределите, как практичнее и удобнее. Скоро наступит время, когда я не смогу передавать Вам Советы, потому начните действовать самостоятельно, как это было Указано. Соберите все Указания и Советы, относящиеся до Учреждений и Вашей деятельности, в моих письмах и выпишите их на отдельный лист, многое станет яснее. Советы даются не только на настоящий день, они приложимы и на будущее. Конечно, состав директоров официальных лиц может оставаться тем же для всех Учреждений, действуйте соображаясь с обстоятельствами и самостоятельно.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работ по Пакту тоже имелись уже Указания о создании комитетов в разных городах и странах с предоставлением им независимой деятельности, но с условием придерживаться полной аполитичности во всем, также избегать всякого клерикализма и узкого сектантства.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Фраза – «Боллинг уявлен на возмущении...» была передана мне Великим Владыкой. Думается, Владыки видят то, что сокрыто от нас. Они видят зарождение чувств и импульсов в наших аурах и стараются пресекать нежелательные выявления в самом их зачатке, потому и предупреждают нас относиться со всей сердечностью и осторожностью к сотрудникам. Конечно, неизменное дружелюбие ко всем и самая сердечная внимательность к сотрудникам ближайшим – лучшая политика, приносящая прекрасные результаты.</w:t>
      </w:r>
    </w:p>
    <w:p w:rsidR="00616035" w:rsidRDefault="00616035">
      <w:pPr>
        <w:widowControl w:val="0"/>
        <w:shd w:val="clear" w:color="auto" w:fill="FFFFFF"/>
        <w:autoSpaceDE w:val="0"/>
        <w:autoSpaceDN w:val="0"/>
        <w:adjustRightInd w:val="0"/>
        <w:ind w:firstLine="567"/>
        <w:rPr>
          <w:noProof/>
          <w:szCs w:val="20"/>
        </w:rPr>
      </w:pPr>
      <w:r>
        <w:rPr>
          <w:noProof/>
          <w:szCs w:val="22"/>
        </w:rPr>
        <w:t>Если будут даны спешные Указания, перешлю Вам их немедленно.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Предоставьте Жину решать и действовать самостоятельно, согласно желанию его. Совет был дан, но принятие и выполнение его зависят всецело от него самого и его семьи. Ни на чем настаивать нельзя, может получиться большой вред, если сердце к этому не прилежит. Также не смущайтесь существованием погреба, если это помогает делам. Вспоминается притча, приведенная Свами Вивеканандою. Когда его</w:t>
      </w:r>
      <w:r>
        <w:rPr>
          <w:rStyle w:val="FootnoteReference"/>
          <w:noProof/>
          <w:szCs w:val="22"/>
        </w:rPr>
        <w:footnoteReference w:id="529"/>
      </w:r>
      <w:r>
        <w:rPr>
          <w:noProof/>
          <w:szCs w:val="22"/>
        </w:rPr>
        <w:t xml:space="preserve"> просили назвать наиболее святого человека или духовного гуру, Он указал на местного мясника, которому такое занятие, оставшееся ему от отца для поддержки семьи, не мешало хранить свою внутреннюю сущность на такой высоте, что отвратительные животные флюиды не могли отяготить его... Не само занятие или профессия, но только отношение к ним является мерилом высоты духа. Нужно думать и стремиться к самому главному, именно к поднятию вибраций нашего внутреннего сознания и существа, этим многое облегчается. Уныние и сомнения – наши самые страшные враги, не устану повторять этот трюизм. Недаром в православной церкви имеется молитва об избавлении нас от духа уныния. Сила и крепость духа измеряется способностью сохранять бодрость в трудные минуты. Дух знает, что на правильном пути Помощь Сил Света всегда с нами. Но помощь эта приходит в последнюю минуту, чтобы дать возможность человеку напрячь все свои способности, и такое чрезвычайное напряжение повышает наши вибрации и тем самым помогает нам контактировать и ассимилировать тончайшие энергии, идущие от Источника Света. Эти энергии преображают нашу внутреннюю сущность.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не препятствуйте Магдалене продолжать ее мясную диету. Вегетарианство утончает наш организм, но если организм не отворачивается сам от мясной пищи, то и воздержание от нее приносит мало пользы. Кроме того, в мясе имеются соли и азотистые вещества, нужные некоторым организмам. Вещества эти отсутствуют во многих овощах, потому не настаивайте на мясной диете. Особая, так называемая чистая диета нужна лишь для тех, кто проходит внутреннее очищение и трансмутацию огненную, но много ли таких духов? Для остальных уже большая помощь, если они проявят воздержание хотя бы от некоторых излишеств.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впишите имя моей кузины в каталог на машинке. По израсходовании каталога имя ее можно будет вставить в новое издание. Очень советовала бы Вам начать собирать каталог всего материала, собранного АРКою. Думается, что Отдел русских изданий будет очень внушителен. Можно понемногу вписывать издания на отдельные карточки. Такая карточная система очень облегчает составление каталога.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все ранее указанные предосторожности остаются в силе. По-видимому, переустройство космическое примет крупные размеры, но, как всегда, все, что должно быть спасено, будет охраняться особо. Явите спокойствие, ибо события уявятся на неожиданном и необычном повороте обстоятельств.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Вчера Катрин и Святослав с женою оставили наш Калимпонг, направились в Бомбей, на пути заедут в Дели. Очень было грустно расставаться с ними. Два с половиной месяца пролетели так быстро, и мы все жили в такой гармонии! Катрин меня радовала, и думается, что она сохранит надолго чувство радости и сердечного горения, которое осеняло ее в нашем прелестном уголке. Центры ее начали открываться, особенно солнечное сплетение пришло в движение, и бедняжка мучилась изрядно от этих болей, но останавливать их наркотиками невозможно, только сода и магнезия могут иногда помочь. Ее организм утвердился на некотором переустройстве в силу вибраций наших гор и из-за прикасания к энергиям Высшим, идущим от Твердыни Света. Она станет более чувствительной, ей будет труднее переносить некоторые грубости и шероховатости, неизбежные в жизни. Ей будет нужен покой и некоторая большая концентрация и изоляция, но в Аруне она сможет их иметь. Инге поправляется, но медленно. Заболела ее сестра Дора. Самоотверженная, чудесная работница очень нужна, потому надеемся, что и она поправится.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днях получила письмо от Шибаева, привожу его Вам: «УЧИТЕЛЮ. Благодарю Учителя за Данное мне Озарение и Указания. Клянусь во всем свято следовать по стопам Аллал Минга и прошу утвердить и подкрепить меня в начатой работе Мира Миру. Искренно и от всей души безусловно каюсь во всех своих проступках 1939-го года и молю простить их и зачесть мое десятилетнее страдание духовного одиночества как омовение от провинений. Путь озарен. Я ясно вижу работу и уже действую. Яруя. 15 февраля 1950 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я ответила на это послание. На пути в Дели Святослав, вероятно, посетит его. Что случилось с ним? Не ударила ли его снова судьба? Вероятно, и Катрин повидает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храните спокойствие и доверие, и многое прояснится. Будьте осторожны и в апреле. Надеюсь скоро снова написать.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Обнимаю Вас и шлю самые ярые мысли для уявления Вам спокойствия. Передайте мой сердечный привет Друзьям. Привет лучший и Софье Михайловне.</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с Вами.</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90" w:name="_Toc212895834"/>
      <w:r>
        <w:t>163</w:t>
      </w:r>
      <w:bookmarkEnd w:id="490"/>
    </w:p>
    <w:p w:rsidR="00616035" w:rsidRDefault="00616035">
      <w:pPr>
        <w:pStyle w:val="a0"/>
        <w:rPr>
          <w:szCs w:val="20"/>
        </w:rPr>
      </w:pPr>
      <w:bookmarkStart w:id="491" w:name="_Toc212895835"/>
      <w:r>
        <w:t>Е.И.Рерих – Г.И.Фричи</w:t>
      </w:r>
      <w:r>
        <w:rPr>
          <w:rStyle w:val="FootnoteReference"/>
          <w:b w:val="0"/>
          <w:bCs w:val="0"/>
        </w:rPr>
        <w:footnoteReference w:id="530"/>
      </w:r>
      <w:bookmarkEnd w:id="491"/>
    </w:p>
    <w:p w:rsidR="00616035" w:rsidRDefault="00616035">
      <w:pPr>
        <w:pStyle w:val="Date"/>
        <w:spacing w:after="0"/>
      </w:pPr>
      <w:bookmarkStart w:id="492" w:name="_Toc212895836"/>
      <w:r>
        <w:t>1 марта 1950 г.</w:t>
      </w:r>
      <w:bookmarkEnd w:id="492"/>
    </w:p>
    <w:p w:rsidR="00616035" w:rsidRDefault="00616035">
      <w:pPr>
        <w:keepNext/>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Инге, я начинаю мое письмо с самого важного, со Слов нашего Великого Учителя: «Передай Ингеборг Мое многократно повторенное утверждение ее выздоровления. Мои Лучи ассимилируются намного лучше, и вскоре можно ожидать полного выздоровления, если она будет по-прежнему осторожной и избегать переутомления. Мои Благословения с ней...» Так, родная, запаситесь терпением, и все будет хорошо.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Уже прошло три дня с тех пор, как Катрин уехала со Святославом и Девикой в долины и Бомбей. Мне грустно, Катрин стала такой близкой, такой родной. Я обрела в ней истинную дочь и чудесную сотрудницу для нашей будущей работы. Ее организм прошел через определенный процесс изменения под Лучами Владыки, и результаты получились замечательные. Некоторые ее центры начали открываться и вращаться, особенно солнечное сплетение. Она сможет многого достигнуть, если будет больше отдыхать и уделять время концентрации на своей внутренней работе.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Инге, мне жаль, что я не могу писать Вам чаще, но Вы всегда живете в моем сердце и мыслях. Я знаю, родная, что Вы пережили и все еще переживаете трудное время, но вскоре Вам будет хорошо, также и Доре будет намного лучше, но она уже не сможет работать так же напряженно, как раньше. Я знаю от Учителя, какая она самоотверженная душа, и такие сотрудники нужны в Их Труде на Общее Благо, потому ей помогут. Шлю ей мой самый сердечный привет.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Инге, огромное спасибо за серый костюм, он прекрасно на мне сидит. Я так рада ему! Это именно то, что мне нужно – светлый костюм. Большое, большое спасибо также за все сеточки для волос, гребни, ювелирные изделия, все они – чудесные. Меня никогда так не баловали. Каждый день мне приходят подарки из Швейцарии или от Катрин. Она отказывает себе во многом, лишь бы знать, что я обеспечена на все случаи жизни. Мне даже подарили вельветовую шляпку, настоящую французскую модель, она такая изысканная!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Сегодня мы получили телеграмму и телефонный звонок из Лакхнау от наших путешественников, направляющихся в Дели. Путешествие было утомительным, но у них все хорошо.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Вероятно, 21 марта Катрин уже будет с Вами, ее присутствие скрасит место, а ее высокие вибрации помогут Вам. Мои любящие мысли и сердце устремляются к 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 отъезда наших путешественников я получила Сообщение от Владыки. Поняла, что наш отъезд отсюда откладывается до следующего года, ибо обстоятельства тогда будут более благоприятные, более соответствующие нашему приезду и пребыванию там. Конечно, нам грустно, но, как всегда, мы верим Великой Мудрости. У меня будет больше времени, чтобы привести мои записи в систему, и, кроме того, я смогу получать от Вас новости, переписываться с Вами и следить за духовным продвижением Вашей маленькой общины. Все к лучшему.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Дорогая Инге, у Вас есть свой особый уголок в моем сердце. Спасибо за Вашу карточку, мне она нравится, она стоит на моем маленьком письменном столике. Вы выглядите такой милой и молодой!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мою любовь и нежный поцелуй. Как маленькая Катя? Не очень счастлива? Поцелуйте ее от меня, вскоре ее грусть пройдет.</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493" w:name="_Toc212895837"/>
      <w:r>
        <w:t>164</w:t>
      </w:r>
      <w:bookmarkEnd w:id="493"/>
    </w:p>
    <w:p w:rsidR="00616035" w:rsidRDefault="00616035">
      <w:pPr>
        <w:pStyle w:val="a0"/>
        <w:rPr>
          <w:szCs w:val="20"/>
        </w:rPr>
      </w:pPr>
      <w:bookmarkStart w:id="494" w:name="_Toc212895838"/>
      <w:r>
        <w:t>Е.И.Рерих – К.Кэмпбелл</w:t>
      </w:r>
      <w:r>
        <w:rPr>
          <w:rStyle w:val="FootnoteReference"/>
          <w:b w:val="0"/>
          <w:bCs w:val="0"/>
        </w:rPr>
        <w:footnoteReference w:id="531"/>
      </w:r>
      <w:bookmarkEnd w:id="494"/>
    </w:p>
    <w:p w:rsidR="00616035" w:rsidRDefault="00616035">
      <w:pPr>
        <w:pStyle w:val="Date"/>
        <w:rPr>
          <w:szCs w:val="20"/>
        </w:rPr>
      </w:pPr>
      <w:bookmarkStart w:id="495" w:name="_Toc212895839"/>
      <w:r>
        <w:t>2 марта 1950 г.</w:t>
      </w:r>
      <w:bookmarkEnd w:id="495"/>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любимая Катрин, уже три долгих дня прошли с тех пор, как Вы уехали, и пронзительная грусть разлуки все еще живет в моем сердце. Она стала еще сильнее, ибо рано утром я получила намек, что наше путешествие откладывается. Позже пришло Сообщение, что наш отъезд отсюда будет отложен до следующего года, поскольку к тому времени сложатся более благоприятные обстоятельства для нашего приезда и проживания. Нелегко было примириться с такой переменой! Сообщения продолжают подтверждать, что мы пробудем здесь еще один год. Конечно, мы доверяем Великой Мудрости. У меня есть объяснения, и они относятся к новому переезду. Я благодарна Владыке и могу только сказать: «Да будет воля Твоя». Такой поворот событий откроет новые возможности для моей работы и моего опыта, кроме того, у меня будет время привести в порядок и систематизировать мои записи, и я не буду полностью оторвана от Вас, получая от Вас новости и наблюдая за духовным ростом Вашей маленькой общины. Моя новая Тара также нуждается в некоторой поддержке во время грядущих событий. Нашей планете все еще угрожают ужасные наводнения и землетрясения. Если Дэвиду необходимо будет отправиться в путешествие, я настоятельно рекомендую не делать этого после 21 марта.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Рада была услышать Ваш голос по телефону, но связь была плохая. С нетерпением ждем писем. Представляю, что Вы испытали по дороге в Лакхнау со всеми поломками автомобилей и пересадками с поезда на поезд.</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Написала Инге и сообщила ей, что наше путешествие откладывается, поэтому она может продолжать писать мне.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принесли почту. Очень обрадовалась Вашим двум письмам! Так все Ваши тревоги оправдались! Возможно, Вы помните, что был дан Совет начать путешествие 27-го и лететь аэропланом в Калькутту, а оттуда ехать поездом прямо до Бомбея. Но я счастлива, что Вы нашли в себе мужество и не слишком пострадали.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Ваши милые письма согрели мое сердце, и поскольку я все еще в заточении среди гор, то могу получать Сообщения, а также общаться с Вами. Страница, присланная Вами, так прекрасна! Я храню ее вместе с моими другими сокровищами. Да, Вы должны хранить все страницы в сокровенном месте, мы легко забываем даже самое прекрасное, самое сокровенное.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Последнее сообщение перед Вашим отъездом было следующее: «Скажи нашей новой Таре – она окружена нашей любовью и защитой. Его (Владыки) любовь к ней сравнима с земным чувством, как ...</w:t>
      </w:r>
      <w:r>
        <w:rPr>
          <w:rStyle w:val="FootnoteReference"/>
          <w:noProof/>
          <w:szCs w:val="22"/>
        </w:rPr>
        <w:footnoteReference w:id="532"/>
      </w:r>
      <w:r>
        <w:rPr>
          <w:noProof/>
          <w:szCs w:val="22"/>
        </w:rPr>
        <w:t xml:space="preserve"> с костром».</w:t>
      </w:r>
    </w:p>
    <w:p w:rsidR="00616035" w:rsidRDefault="00616035">
      <w:pPr>
        <w:widowControl w:val="0"/>
        <w:shd w:val="clear" w:color="auto" w:fill="FFFFFF"/>
        <w:autoSpaceDE w:val="0"/>
        <w:autoSpaceDN w:val="0"/>
        <w:adjustRightInd w:val="0"/>
        <w:ind w:firstLine="567"/>
        <w:rPr>
          <w:noProof/>
          <w:szCs w:val="20"/>
        </w:rPr>
      </w:pPr>
      <w:r>
        <w:rPr>
          <w:noProof/>
          <w:szCs w:val="22"/>
        </w:rPr>
        <w:t>Не забывайте, дорогая, принимать ливоген дважды в день, также строфант – как Указано.</w:t>
      </w:r>
    </w:p>
    <w:p w:rsidR="00616035" w:rsidRDefault="00616035">
      <w:pPr>
        <w:widowControl w:val="0"/>
        <w:shd w:val="clear" w:color="auto" w:fill="FFFFFF"/>
        <w:autoSpaceDE w:val="0"/>
        <w:autoSpaceDN w:val="0"/>
        <w:adjustRightInd w:val="0"/>
        <w:ind w:firstLine="567"/>
        <w:rPr>
          <w:noProof/>
          <w:szCs w:val="20"/>
        </w:rPr>
      </w:pPr>
      <w:r>
        <w:rPr>
          <w:noProof/>
          <w:szCs w:val="22"/>
        </w:rPr>
        <w:t>Моя любовь и нежность всегда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rPr>
          <w:noProof/>
        </w:rPr>
      </w:pPr>
    </w:p>
    <w:p w:rsidR="00616035" w:rsidRDefault="00616035">
      <w:pPr>
        <w:pStyle w:val="a"/>
        <w:rPr>
          <w:szCs w:val="20"/>
        </w:rPr>
      </w:pPr>
      <w:bookmarkStart w:id="496" w:name="_Toc212895840"/>
      <w:r>
        <w:t>165</w:t>
      </w:r>
      <w:bookmarkEnd w:id="496"/>
    </w:p>
    <w:p w:rsidR="00616035" w:rsidRDefault="00616035">
      <w:pPr>
        <w:pStyle w:val="a0"/>
        <w:rPr>
          <w:szCs w:val="20"/>
        </w:rPr>
      </w:pPr>
      <w:bookmarkStart w:id="497" w:name="_Toc212895841"/>
      <w:r>
        <w:t>Е.И.Рерих – В.Л.Дутко</w:t>
      </w:r>
      <w:bookmarkEnd w:id="497"/>
    </w:p>
    <w:p w:rsidR="00616035" w:rsidRDefault="00616035">
      <w:pPr>
        <w:pStyle w:val="Date"/>
        <w:spacing w:after="0"/>
      </w:pPr>
      <w:bookmarkStart w:id="498" w:name="_Toc212895842"/>
      <w:r>
        <w:t>3 марта 1950 г.</w:t>
      </w:r>
      <w:bookmarkEnd w:id="498"/>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Другиня, уехали наши милые гости, и снова тишина и рабочая атмосфера водворились в нашем доме. Пишу Вам, не ожидая на этот раз Вашего ответа, ибо надвигаются большие события и смены, потому хотелось бы знать и о Ваших ближайших планах. Произошла перемена и в нашем передвижении. Вместо дальнейшего продвижения на север мы остаемся в нашем Калимпонге, во всяком случае, ввиду надвигающегося теплого времени, а затем монсунного периода, останемся здесь до конца года. Смело можете писать мне по прежнему адресу.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Указание оставаться здесь еще на год, с одной стороны, огорчительно, но мы верим в Высшую Мудрость и говорим – «Да будет Воля Твоя». Утешаюсь тем, что смогу лучше собрать и систематизировать мои писания и немного окрепнуть после необыкновенного тяжкого трехлетия.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Напишите скорей о своем самочувствии и Ваших намерениях и планах на ближайшее время. Усиливающиеся солнечные пятна сообщают необычайные вибрации всей Солнечной системе и, в частности, нашей планете и тревожат умы. Можно ожидать больших наводнений и землетрясений в конце месяца в Европе и в Америке, потому очень прошу Вас принять некоторые предосторожности и оставаться в Будапеште, не ездите за город. Запаситесь сухой провизией на месяц, ибо последние дни идущего месяца можно ожидать больших потрясений на нашей планете. Последнюю неделю марта держите Мишу при себе, не пускайте его ни на какие загородные прогулки. Может быть разлитие рек.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Каждую ночь наблюдаю зловещую окраску медно-красной луны. Никогда не видела ее в таком ужасном напряжении.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Хотелось бы услышать и о Ваших местных друзьях и работах их. Может быть, ввиду моего продолженного здесь пребывания они смогут переслать мне свой манускрипт. Обещаю прочесть его без замедления и вернуть его им застрахованным пакетом. Сейчас мне прислали из Америки любопытную книгу «</w:t>
      </w:r>
      <w:r>
        <w:rPr>
          <w:noProof/>
          <w:szCs w:val="22"/>
          <w:lang w:val="en-US"/>
        </w:rPr>
        <w:t>There</w:t>
      </w:r>
      <w:r>
        <w:rPr>
          <w:noProof/>
          <w:szCs w:val="22"/>
        </w:rPr>
        <w:t xml:space="preserve"> </w:t>
      </w:r>
      <w:r>
        <w:rPr>
          <w:noProof/>
          <w:szCs w:val="22"/>
          <w:lang w:val="en-US"/>
        </w:rPr>
        <w:t>is</w:t>
      </w:r>
      <w:r>
        <w:rPr>
          <w:noProof/>
          <w:szCs w:val="22"/>
        </w:rPr>
        <w:t xml:space="preserve"> </w:t>
      </w:r>
      <w:r>
        <w:rPr>
          <w:noProof/>
          <w:szCs w:val="22"/>
          <w:lang w:val="en-US"/>
        </w:rPr>
        <w:t>a</w:t>
      </w:r>
      <w:r>
        <w:rPr>
          <w:noProof/>
          <w:szCs w:val="22"/>
        </w:rPr>
        <w:t xml:space="preserve"> </w:t>
      </w:r>
      <w:r>
        <w:rPr>
          <w:noProof/>
          <w:szCs w:val="22"/>
          <w:lang w:val="en-US"/>
        </w:rPr>
        <w:t>River</w:t>
      </w:r>
      <w:r>
        <w:rPr>
          <w:noProof/>
          <w:szCs w:val="22"/>
        </w:rPr>
        <w:t>»</w:t>
      </w:r>
      <w:r>
        <w:rPr>
          <w:rStyle w:val="FootnoteReference"/>
          <w:noProof/>
          <w:szCs w:val="22"/>
        </w:rPr>
        <w:footnoteReference w:id="533"/>
      </w:r>
      <w:r>
        <w:rPr>
          <w:noProof/>
          <w:szCs w:val="22"/>
        </w:rPr>
        <w:t>. В ней собраны очевидцем факты установления диагнозиса самых сложных заболеваний и способов их излечения посредством погружения чуткого психика в транс, в котором он дает самые точные анатомические описания нахождения заболевания и причину его в указанных ему пациентах. Приходя в себя после транса, сам он ничего не помнит. Его показания во время транса принимаются присутствующими врачом и другими лицами. Врачи, видимо, широко пользовались его способностью. Книгу эту я еще не прочла, но лишь перелистала, написана она трудно, язык – жаргон, мне мало доступен.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Все такие явления суть Знамения необыкновенного времени, в которое мы вступаем с таким тяжким грузом в сердце и голове. Донесут ли его наши ноги? Сумеем ли укрыться от непогоды?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одна из моих книг открылась на следующей записи: «...Запад исчезает... все рушится... И когда над этим громадным крушением мы видим всплывающую святым Ковчегом Россию, еще более громадную, то кто дерзнет сомневаться в ее призвании?»</w:t>
      </w:r>
    </w:p>
    <w:p w:rsidR="00616035" w:rsidRDefault="00616035">
      <w:pPr>
        <w:widowControl w:val="0"/>
        <w:shd w:val="clear" w:color="auto" w:fill="FFFFFF"/>
        <w:autoSpaceDE w:val="0"/>
        <w:autoSpaceDN w:val="0"/>
        <w:adjustRightInd w:val="0"/>
        <w:ind w:firstLine="567"/>
        <w:rPr>
          <w:noProof/>
          <w:szCs w:val="20"/>
        </w:rPr>
      </w:pPr>
      <w:r>
        <w:rPr>
          <w:noProof/>
          <w:szCs w:val="22"/>
        </w:rPr>
        <w:t>«Когда пробьет последний час природы,</w:t>
      </w:r>
    </w:p>
    <w:p w:rsidR="00616035" w:rsidRDefault="00616035">
      <w:pPr>
        <w:widowControl w:val="0"/>
        <w:shd w:val="clear" w:color="auto" w:fill="FFFFFF"/>
        <w:autoSpaceDE w:val="0"/>
        <w:autoSpaceDN w:val="0"/>
        <w:adjustRightInd w:val="0"/>
        <w:ind w:firstLine="567"/>
        <w:rPr>
          <w:noProof/>
          <w:szCs w:val="20"/>
        </w:rPr>
      </w:pPr>
      <w:r>
        <w:rPr>
          <w:noProof/>
          <w:szCs w:val="22"/>
        </w:rPr>
        <w:t>Состав частей разрушится земных:</w:t>
      </w:r>
    </w:p>
    <w:p w:rsidR="00616035" w:rsidRDefault="00616035">
      <w:pPr>
        <w:widowControl w:val="0"/>
        <w:shd w:val="clear" w:color="auto" w:fill="FFFFFF"/>
        <w:autoSpaceDE w:val="0"/>
        <w:autoSpaceDN w:val="0"/>
        <w:adjustRightInd w:val="0"/>
        <w:ind w:firstLine="567"/>
        <w:rPr>
          <w:noProof/>
          <w:szCs w:val="20"/>
        </w:rPr>
      </w:pPr>
      <w:r>
        <w:rPr>
          <w:noProof/>
          <w:szCs w:val="22"/>
        </w:rPr>
        <w:t>Все зримое опять покроют воды,</w:t>
      </w:r>
    </w:p>
    <w:p w:rsidR="00616035" w:rsidRDefault="00616035">
      <w:pPr>
        <w:widowControl w:val="0"/>
        <w:shd w:val="clear" w:color="auto" w:fill="FFFFFF"/>
        <w:autoSpaceDE w:val="0"/>
        <w:autoSpaceDN w:val="0"/>
        <w:adjustRightInd w:val="0"/>
        <w:ind w:firstLine="567"/>
        <w:rPr>
          <w:noProof/>
          <w:szCs w:val="20"/>
        </w:rPr>
      </w:pPr>
      <w:r>
        <w:rPr>
          <w:noProof/>
          <w:szCs w:val="22"/>
        </w:rPr>
        <w:t>И Божий Лик изобразится в них!» (Тютчев)</w:t>
      </w:r>
      <w:r>
        <w:rPr>
          <w:rStyle w:val="FootnoteReference"/>
          <w:noProof/>
          <w:szCs w:val="22"/>
        </w:rPr>
        <w:footnoteReference w:id="534"/>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думайте, Родная, что Вам грозит такое крушение. Нет, Вы будете спасены, но не только Вы, но и все люди, нужные для Нового Века, Нового Строительства. Потому не уявляйтесь на панике, но спокойно примите меры предосторожности. Средняя Европа устоит. Ваш друг, будучи в трансе, может давать определенные и точные Указания для принятия соответствующих мер безопасности. Может быть, ему будет дана возможность помочь людям и в этом отношении.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если ответите сразу, может быть, я смогу еще раз ответить 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хранит Вас Рука Великого Владыки. Храните мужество и спокойствие. Ничего не случится с Вами. Шлю Вам мои мысли, самые нежные и проникающие. Знаю, как Вам нелегко. Но после огненного очищения сущность наша становится лученосной.</w:t>
      </w:r>
    </w:p>
    <w:p w:rsidR="00616035" w:rsidRDefault="00616035">
      <w:pPr>
        <w:widowControl w:val="0"/>
        <w:shd w:val="clear" w:color="auto" w:fill="FFFFFF"/>
        <w:autoSpaceDE w:val="0"/>
        <w:autoSpaceDN w:val="0"/>
        <w:adjustRightInd w:val="0"/>
        <w:ind w:firstLine="567"/>
        <w:rPr>
          <w:noProof/>
          <w:szCs w:val="20"/>
        </w:rPr>
      </w:pPr>
      <w:r>
        <w:rPr>
          <w:noProof/>
          <w:szCs w:val="22"/>
        </w:rPr>
        <w:t>Храните себя, Вы нужны, очень нужны!</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и в Духе,</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499" w:name="_Toc212895843"/>
      <w:r>
        <w:t>166</w:t>
      </w:r>
      <w:bookmarkEnd w:id="499"/>
    </w:p>
    <w:p w:rsidR="00616035" w:rsidRDefault="00616035">
      <w:pPr>
        <w:pStyle w:val="a0"/>
        <w:rPr>
          <w:szCs w:val="20"/>
        </w:rPr>
      </w:pPr>
      <w:bookmarkStart w:id="500" w:name="_Toc212895844"/>
      <w:r>
        <w:t>Е.И.Рерих – К.Кэмпбелл</w:t>
      </w:r>
      <w:r>
        <w:rPr>
          <w:rStyle w:val="FootnoteReference"/>
          <w:b w:val="0"/>
          <w:bCs w:val="0"/>
        </w:rPr>
        <w:footnoteReference w:id="535"/>
      </w:r>
      <w:bookmarkEnd w:id="500"/>
    </w:p>
    <w:p w:rsidR="00616035" w:rsidRDefault="00616035">
      <w:pPr>
        <w:pStyle w:val="Date"/>
        <w:rPr>
          <w:szCs w:val="20"/>
        </w:rPr>
      </w:pPr>
      <w:bookmarkStart w:id="501" w:name="_Toc212895845"/>
      <w:r>
        <w:t>9 марта 1950 г.</w:t>
      </w:r>
      <w:bookmarkEnd w:id="501"/>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была счастлива получить от Вас новости. Вчера пришло Ваше письмо от 4 марта – спасибо Вам, дорогая, за все новости, пока я ничего не имею от Святослава или Девики.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Ваши впечатления о Шибаеве правильны – именно так. Да, он хочет придать себе вес и считает, что имя нашего дорогого Пасиньки – самое подходящее для этого средство. Мне было Сказано, что в его словах сплошные ложь и лицемерие. Он находится под влиянием сильного дугпа</w:t>
      </w:r>
      <w:r>
        <w:rPr>
          <w:rStyle w:val="FootnoteReference"/>
          <w:noProof/>
          <w:szCs w:val="22"/>
        </w:rPr>
        <w:footnoteReference w:id="536"/>
      </w:r>
      <w:r>
        <w:rPr>
          <w:noProof/>
          <w:szCs w:val="22"/>
        </w:rPr>
        <w:t xml:space="preserve"> и работает с нашими врагами, поэтому мы должны быть с ним очень осторожны. Его телеграмма Уоллесу свидетельствует о его глупости. Я получила от него второе письмо с просьбой выслать ему все книги Учения и несколько английских экземпляров «Криптограмм». Конечно, я отвечу, что у меня нет лишних книг Учения или «Криптограмм», поскольку все наши книги хранятся в Бомбее. Он также хочет получить разрешение на продолжение издания «Фламмы»</w:t>
      </w:r>
      <w:r>
        <w:rPr>
          <w:rStyle w:val="FootnoteReference"/>
          <w:noProof/>
          <w:szCs w:val="22"/>
        </w:rPr>
        <w:footnoteReference w:id="537"/>
      </w:r>
      <w:r>
        <w:rPr>
          <w:noProof/>
          <w:szCs w:val="22"/>
        </w:rPr>
        <w:t>. Мне был дан Совет написать ему, что мы не собираемся продолжать это издание, поскольку Жин Фосдик сейчас очень занят своей работой, кроме того, он может скоро вернуться в Палестину. Так, если он настаивает на продолжении издания «Фламмы», пусть делает это на свой страх и риск, но с условием, чтобы наши имена и названия наших Учреждений там не упоминались. Надеюсь, Святослав будет осторожен, обсуждая с ним его работу на пользу мира. Отправлю Святославу мой ответ Шибаеву.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получила три письма от Девики и три строчки от Святослава. Но я не волнуюсь, ибо узнала все новости от моей любимой Тары. Рада, что Вы встретили Индиру, она прекрасный тип индийской женщины. Девика писала, что Вы хорошо держитесь и выглядите как картинка и так молодо! Рада такой оценке моей дорогой дочери.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Учитель говорит, что Вы должны быть очень осторожной в последние дни марта и сотрудничать со мной. Космическая Катастрофа неизбежна, и Вы станете свидетельницей ее во время пребывания в горах Швейцарии. Также я была счастлива услышать от Великого Владыки, что &lt;...&gt;</w:t>
      </w:r>
      <w:r>
        <w:rPr>
          <w:rStyle w:val="FootnoteReference"/>
          <w:noProof/>
          <w:szCs w:val="22"/>
        </w:rPr>
        <w:footnoteReference w:id="538"/>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Хочу посоветовать перечислить телеграфом деньги в Швейцарский Банк, </w:t>
      </w:r>
      <w:r>
        <w:rPr>
          <w:noProof/>
          <w:szCs w:val="22"/>
          <w:lang w:val="en-US"/>
        </w:rPr>
        <w:t>National</w:t>
      </w:r>
      <w:r>
        <w:rPr>
          <w:noProof/>
          <w:szCs w:val="22"/>
        </w:rPr>
        <w:t xml:space="preserve"> </w:t>
      </w:r>
      <w:r>
        <w:rPr>
          <w:noProof/>
          <w:szCs w:val="22"/>
          <w:lang w:val="en-US"/>
        </w:rPr>
        <w:t>City</w:t>
      </w:r>
      <w:r>
        <w:rPr>
          <w:noProof/>
          <w:szCs w:val="22"/>
        </w:rPr>
        <w:t xml:space="preserve"> </w:t>
      </w:r>
      <w:r>
        <w:rPr>
          <w:noProof/>
          <w:szCs w:val="22"/>
          <w:lang w:val="en-US"/>
        </w:rPr>
        <w:t>Bank</w:t>
      </w:r>
      <w:r>
        <w:rPr>
          <w:noProof/>
          <w:szCs w:val="22"/>
        </w:rPr>
        <w:t xml:space="preserve"> может закрыться на время, необходимую наличность лучше иметь с собой.</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02" w:name="_Toc212895846"/>
      <w:r>
        <w:t>167</w:t>
      </w:r>
      <w:bookmarkEnd w:id="502"/>
    </w:p>
    <w:p w:rsidR="00616035" w:rsidRDefault="00616035">
      <w:pPr>
        <w:pStyle w:val="a0"/>
        <w:rPr>
          <w:szCs w:val="20"/>
        </w:rPr>
      </w:pPr>
      <w:bookmarkStart w:id="503" w:name="_Toc212895847"/>
      <w:r>
        <w:t>Е.И.Рерих – В.А.Шибаеву</w:t>
      </w:r>
      <w:bookmarkEnd w:id="503"/>
    </w:p>
    <w:p w:rsidR="00616035" w:rsidRDefault="00616035">
      <w:pPr>
        <w:pStyle w:val="Date"/>
        <w:spacing w:after="0"/>
      </w:pPr>
      <w:bookmarkStart w:id="504" w:name="_Toc212895848"/>
      <w:r>
        <w:t>9 марта 1950 г.</w:t>
      </w:r>
      <w:bookmarkEnd w:id="504"/>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Уважаемый Владимир Анатольевич, получила Ваше письмо от 24 февраля. К сожалению, не в состоянии исполнить Вашей просьбы выслать все книги Учения и несколько английских копий «Криптограмм», ибо не имею здесь лишних экземпляров. Послала Вам на днях третий том «Мира Огненного» в английском издании, это все, что имею.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«Фламмы» должна сказать, что мы не интересуемся продолжать это издание, ибо в настоящее время Ж.Фосдик очень занят и, вероятно, скоро поедет обратно в Палестину. Потому, если Вы хотите продолжать «Фламму», Вы можете сделать это лишь на свой риск и свою ответственность, при условии, что ни наше имя, ни наши Учреждения не будут упомянуты в связи с этим новым изданием «Фламмы».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Вы повидали моего сына Святослава и смогли выяснить и установить с ним необходимые пункты в вопросе о работе по Пакту. Конечно, для успешного действия необходима координация с деятельностью Святослава по многим вопросам.</w:t>
      </w:r>
    </w:p>
    <w:p w:rsidR="00616035" w:rsidRDefault="00616035">
      <w:pPr>
        <w:widowControl w:val="0"/>
        <w:shd w:val="clear" w:color="auto" w:fill="FFFFFF"/>
        <w:autoSpaceDE w:val="0"/>
        <w:autoSpaceDN w:val="0"/>
        <w:adjustRightInd w:val="0"/>
        <w:ind w:firstLine="567"/>
        <w:rPr>
          <w:noProof/>
          <w:szCs w:val="20"/>
        </w:rPr>
      </w:pPr>
      <w:r>
        <w:rPr>
          <w:noProof/>
          <w:szCs w:val="22"/>
        </w:rPr>
        <w:t>Желаю Вам всего наилучшего,</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Е.Рерих</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05" w:name="_Toc212895849"/>
      <w:r>
        <w:t>168</w:t>
      </w:r>
      <w:bookmarkEnd w:id="505"/>
    </w:p>
    <w:p w:rsidR="00616035" w:rsidRDefault="00616035">
      <w:pPr>
        <w:pStyle w:val="a0"/>
        <w:rPr>
          <w:szCs w:val="20"/>
        </w:rPr>
      </w:pPr>
      <w:bookmarkStart w:id="506" w:name="_Toc212895850"/>
      <w:r>
        <w:t>Е.И.Рерих – С.Н.Рериху</w:t>
      </w:r>
      <w:bookmarkEnd w:id="506"/>
    </w:p>
    <w:p w:rsidR="00616035" w:rsidRDefault="00616035">
      <w:pPr>
        <w:pStyle w:val="Date"/>
        <w:rPr>
          <w:szCs w:val="20"/>
        </w:rPr>
      </w:pPr>
      <w:bookmarkStart w:id="507" w:name="_Toc212895851"/>
      <w:r>
        <w:t>16 марта 1950 г.</w:t>
      </w:r>
      <w:bookmarkEnd w:id="507"/>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Светуня, пересылаю тебе литературу рехнувшегося Владимира Анатольевича. Истинно, изумление мое было велико, когда я ознакомилась с его новой деятельностью. Несомненно, бедняга сошел с рельс, и такое внезапное помешательство на почве одержания может кончиться плачевно. Необходимо остановить его «трехударную тактику». Он угодит или в кутузку, или в лучшем случае лишится положения.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Рескрипт, или Обращение, который я должна якобы подписать, – вне возможности какого-либо обсуждения. Он больше всего свидетельствует о его сумасшествии. Прочти и сожги, нельзя, чтобы подобные вреднейшие писания оставались лежать среди бумаг.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Знаменательно также, что его новая деятельность для мира началась не под Знаменем Пакта Рериха, но с новой организацией Всемирного Совета Мира и с заменою Знамени Пакта знаком новой организации – знаком трех концентрических кругов! Одна замена Знамени уже ясно показывает, чьих рук это дело! Напишу ему, что мы сочувствуем каждому движению в пользу Мира, но никто из нас не может принимать участие и работать в новой организации, да еще под новым знаком! Знамя было Дано нам, и мы не можем заменять его другим.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Приложен длиннейший Манифест с бесчисленным количеством пунктов. Хотела бы переслать тебе его, но опасаюсь, что он потребует его обратно.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Телеграмма его Уоллесу не только идиотична, но просто сумасшествие. Должна буду ответить ему, но придется очень обдумать, как лучше охладить его пыл «трехударной тактики» и уговорить прекратить его неудачные попытки. Остеклить его тоже нельзя, он может впасть в бешенство. Вероятно, бедняга не выдержал напряжения в своей работе, и его психическая энергия раздражила некоторые центры, что легко случается, особенно у медиумов. Кроме того, его искривленный позвоночник не позволяет правильного обмена и подъема энергии, которая тем сильнее ударяет на низшие центры и может вызывать настоящий хаос представлений и ощущений.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Если еще успеешь, ознакомь Катрин с письмом и рескриптом, ей нужно знать это.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 нас в Калимпонге некоторое шевеление, наезды всяких типов из Тибета. Все как перепуганные воробьи. Сегодня посетил Юрия уже один из английских журналистов, устремившихся в Тибет, и только что вернувшийся оттуда. Интервьюировал Юрия по многим вопросам, конечно, Юрий умеет их принимать. Приезжают новые послы и представители из Тибета. Любопытное время. У Юрия последние дни – настоящие фолль журнэ</w:t>
      </w:r>
      <w:r>
        <w:rPr>
          <w:rStyle w:val="FootnoteReference"/>
          <w:noProof/>
          <w:szCs w:val="22"/>
        </w:rPr>
        <w:footnoteReference w:id="539"/>
      </w:r>
      <w:r>
        <w:rPr>
          <w:noProof/>
          <w:szCs w:val="22"/>
        </w:rPr>
        <w:t>. Греческие Рояльтис</w:t>
      </w:r>
      <w:r>
        <w:rPr>
          <w:rStyle w:val="FootnoteReference"/>
          <w:noProof/>
          <w:szCs w:val="22"/>
        </w:rPr>
        <w:footnoteReference w:id="540"/>
      </w:r>
      <w:r>
        <w:rPr>
          <w:noProof/>
          <w:szCs w:val="22"/>
        </w:rPr>
        <w:t xml:space="preserve"> навещают нас почти ежедневно, я показываюсь редко, но Юрий возится с ними вовсю.</w:t>
      </w:r>
    </w:p>
    <w:p w:rsidR="00616035" w:rsidRDefault="00616035">
      <w:pPr>
        <w:widowControl w:val="0"/>
        <w:shd w:val="clear" w:color="auto" w:fill="FFFFFF"/>
        <w:autoSpaceDE w:val="0"/>
        <w:autoSpaceDN w:val="0"/>
        <w:adjustRightInd w:val="0"/>
        <w:ind w:firstLine="567"/>
        <w:jc w:val="both"/>
        <w:rPr>
          <w:noProof/>
          <w:szCs w:val="22"/>
        </w:rPr>
      </w:pPr>
      <w:r>
        <w:rPr>
          <w:noProof/>
          <w:szCs w:val="22"/>
        </w:rPr>
        <w:t>Надеюсь, что Вы все здоровы. Часто не хватает Вас. Посылаем Вам лучшие мысли. Обними нашего Вузлика и мою милую Катрин. Завтра буду писать ей. Сегодня у нас целый день занят с разными типами. Надеюсь, что она получила мое заказное письмо, адресованное в «Тадж-Махал».</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08" w:name="_Toc212895852"/>
      <w:r>
        <w:t>169</w:t>
      </w:r>
      <w:bookmarkEnd w:id="508"/>
    </w:p>
    <w:p w:rsidR="00616035" w:rsidRDefault="00616035">
      <w:pPr>
        <w:pStyle w:val="a0"/>
        <w:rPr>
          <w:szCs w:val="20"/>
        </w:rPr>
      </w:pPr>
      <w:bookmarkStart w:id="509" w:name="_Toc212895853"/>
      <w:r>
        <w:t>Е.И.Рерих – В.А.Шибаеву</w:t>
      </w:r>
      <w:bookmarkEnd w:id="509"/>
    </w:p>
    <w:p w:rsidR="00616035" w:rsidRDefault="00616035">
      <w:pPr>
        <w:pStyle w:val="Date"/>
        <w:rPr>
          <w:szCs w:val="20"/>
        </w:rPr>
      </w:pPr>
      <w:bookmarkStart w:id="510" w:name="_Toc212895854"/>
      <w:r>
        <w:t>16 марта 1950 г.</w:t>
      </w:r>
      <w:bookmarkEnd w:id="510"/>
    </w:p>
    <w:p w:rsidR="00616035" w:rsidRDefault="00616035">
      <w:pPr>
        <w:widowControl w:val="0"/>
        <w:shd w:val="clear" w:color="auto" w:fill="FFFFFF"/>
        <w:autoSpaceDE w:val="0"/>
        <w:autoSpaceDN w:val="0"/>
        <w:adjustRightInd w:val="0"/>
        <w:ind w:firstLine="567"/>
        <w:rPr>
          <w:noProof/>
          <w:szCs w:val="20"/>
        </w:rPr>
      </w:pPr>
      <w:r>
        <w:rPr>
          <w:noProof/>
          <w:szCs w:val="22"/>
        </w:rPr>
        <w:t>Уважаемый Владимир Анатольевич,</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Ваше письмо со всеми приложениями. Ознакомилась с ними и должна сказать, что, хотя мы сочувствуем каждому движению и начинанию в пользу Мира, мы, как члены Комитета Пакта Рериха и Знамени Мира, не можем объединиться и принимать участие в новой организации, да еще под новым знаком!! Знамя было Дано, и мы не имеем права заменять его другим.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очень прошу вас, Владимир Анатольевич, ни в каких комбинациях не упоминать моего имени, не вписывать меня ни в какие организации. Я настолько занята сейчас доверенной мне работой, что не имею времени ни для каких общественных выступлений. Потому настоятельно прошу Вас сжечь Обращение, составленное Вами и которое Вы прислали мне для подписи. Довожу до Вашего сведения, что я всего раз видела Амрит Каур и, конечно, никогда не могла бы обратиться к ней в стиле, уявленном Вами в Обращении.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Примите совет отказаться от «трехударной тактики». Эта тактика может закончиться плачевно для Вас. Люди не любят указаний, да еще таких, которые могут поставить их в неудобное положение. Вы должны понять это и не рисковать Вашим прекрасным положением.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Возвращаю Вам манифест и открытку, но телеграмму и Обращение сожгу, ибо не следует чтобы подобные бумаги оставались в файльсах</w:t>
      </w:r>
      <w:r>
        <w:rPr>
          <w:rStyle w:val="FootnoteReference"/>
          <w:noProof/>
          <w:szCs w:val="22"/>
        </w:rPr>
        <w:footnoteReference w:id="541"/>
      </w:r>
      <w:r>
        <w:rPr>
          <w:noProof/>
          <w:szCs w:val="22"/>
        </w:rPr>
        <w:t>, тем более что Вы сами просите сжечь телеграмму.</w:t>
      </w:r>
    </w:p>
    <w:p w:rsidR="00616035" w:rsidRDefault="00616035">
      <w:pPr>
        <w:widowControl w:val="0"/>
        <w:shd w:val="clear" w:color="auto" w:fill="FFFFFF"/>
        <w:autoSpaceDE w:val="0"/>
        <w:autoSpaceDN w:val="0"/>
        <w:adjustRightInd w:val="0"/>
        <w:ind w:firstLine="567"/>
        <w:rPr>
          <w:noProof/>
          <w:szCs w:val="20"/>
        </w:rPr>
      </w:pPr>
      <w:r>
        <w:rPr>
          <w:noProof/>
          <w:szCs w:val="22"/>
        </w:rPr>
        <w:t>Желаю Вам здоровья и всякого успеха.</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11" w:name="_Toc212895855"/>
      <w:r>
        <w:t>170</w:t>
      </w:r>
      <w:bookmarkEnd w:id="511"/>
    </w:p>
    <w:p w:rsidR="00616035" w:rsidRDefault="00616035">
      <w:pPr>
        <w:pStyle w:val="a0"/>
      </w:pPr>
      <w:bookmarkStart w:id="512" w:name="_Toc212895856"/>
      <w:r>
        <w:t>Е.И.Рерих – К.Кэмпбелл</w:t>
      </w:r>
      <w:r>
        <w:rPr>
          <w:rStyle w:val="FootnoteReference"/>
          <w:b w:val="0"/>
          <w:bCs w:val="0"/>
        </w:rPr>
        <w:footnoteReference w:id="542"/>
      </w:r>
      <w:bookmarkEnd w:id="512"/>
    </w:p>
    <w:p w:rsidR="00616035" w:rsidRDefault="00616035">
      <w:pPr>
        <w:pStyle w:val="Date"/>
        <w:rPr>
          <w:szCs w:val="20"/>
        </w:rPr>
      </w:pPr>
      <w:bookmarkStart w:id="513" w:name="_Toc212895857"/>
      <w:r>
        <w:t>17 марта 1950 г.</w:t>
      </w:r>
      <w:bookmarkEnd w:id="513"/>
    </w:p>
    <w:p w:rsidR="00616035" w:rsidRDefault="00616035">
      <w:pPr>
        <w:widowControl w:val="0"/>
        <w:shd w:val="clear" w:color="auto" w:fill="FFFFFF"/>
        <w:autoSpaceDE w:val="0"/>
        <w:autoSpaceDN w:val="0"/>
        <w:adjustRightInd w:val="0"/>
        <w:ind w:firstLine="567"/>
        <w:rPr>
          <w:noProof/>
          <w:szCs w:val="20"/>
        </w:rPr>
      </w:pPr>
      <w:r>
        <w:rPr>
          <w:noProof/>
          <w:szCs w:val="22"/>
        </w:rPr>
        <w:t>Моя 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два Ваших письма от 12 и 13 марта. Надеюсь, и Вы получили мое последнее письмо от 9 марта, отправленное в «Тадж-Махал».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Пишу кратко, ибо очень нужно, чтобы Вы получили мое письмо до отъезда из Индии. Да «маленький человек» обладает чудесным нравом, и крайне важно подружиться с ним и заручиться его будущим сотрудничеством в Новой Стране. Проявите к нему сердечное дружелюбие, оно очень поможет ему в его великой работе для его страны. Большие люди нуждаются в сердечной и мощной поддержке близких друзей, тогда им под силу великие дела.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Хочу предложить Вам установить с ним регулярную переписку. Помните, он очень нужен и крайне важен для Великого Дела. Ваша дружба с ним поможет Великому Делу и позволит ему многого достигнуть. Так, считайте это одной из Ваших задач.</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любимая дочь Новая Тара всегда останется истинно преданной ее Идеалу. Всегда помните и храните в сердце благородную самоотверженную Душу Великого Владыки и никогда не позволяйте никому и ничему помешать или встать между Вами. Напишу больше в Лозанну. Проблема с Дэвидом разрешится самым неожиданным и наилучшим путем. Его поездка не лишена смысла и окажется очень важной. Вы поймете это через несколько недель.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я испытываю необычайно сильное напряжение всего организма, особенно в голове, даже зубы затронуты и «стреляют». Атмосферные условия неблагоприятные, но и это пройдет.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Должна кончать мое письмо. Я люблю Вас, моя родная. Не беспокойтесь, все сложится под благим Лучом. Храните мужество и доверие. Живите в любви &lt;...&gt;</w:t>
      </w:r>
      <w:r>
        <w:rPr>
          <w:rStyle w:val="FootnoteReference"/>
          <w:noProof/>
          <w:szCs w:val="22"/>
        </w:rPr>
        <w:footnoteReference w:id="543"/>
      </w:r>
      <w:r>
        <w:rPr>
          <w:noProof/>
          <w:szCs w:val="22"/>
        </w:rPr>
        <w:t xml:space="preserve"> и еще сильнее устремляйтесь к Прекрасному.</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14" w:name="_Toc212895858"/>
      <w:r>
        <w:t>171</w:t>
      </w:r>
      <w:bookmarkEnd w:id="514"/>
    </w:p>
    <w:p w:rsidR="00616035" w:rsidRDefault="00616035">
      <w:pPr>
        <w:pStyle w:val="a0"/>
        <w:rPr>
          <w:szCs w:val="20"/>
        </w:rPr>
      </w:pPr>
      <w:bookmarkStart w:id="515" w:name="_Toc212895859"/>
      <w:r>
        <w:t>Е.И.Рерих – З.Г.Фосдик</w:t>
      </w:r>
      <w:bookmarkEnd w:id="515"/>
    </w:p>
    <w:p w:rsidR="00616035" w:rsidRDefault="00616035">
      <w:pPr>
        <w:pStyle w:val="Date"/>
        <w:rPr>
          <w:szCs w:val="20"/>
        </w:rPr>
      </w:pPr>
      <w:bookmarkStart w:id="516" w:name="_Toc212895860"/>
      <w:r>
        <w:t>2 апреля 1950 г.</w:t>
      </w:r>
      <w:bookmarkEnd w:id="516"/>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Зиночка, снова пронесся целый месяц. Месяц тяжкий из-за страшного напряжения во всем мире, во всей атмосфере, окружающей нашу несчастную Землю. Тяжкое напряжение в моем организме, особенно в головных центрах, разрешилось воспалением в зубах. Больше недели пролежала в постели и только сейчас начинаю приходить в себя, но усталость еще велика! Тяжки были последние дни марта! Кто может осознать то великое напряжение Сил Света, чтобы помочь нашей планете?!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некоторые «сотрудники» определенно насмехаются за неисполнившиеся предупреждения и ошибочно указанные сроки. Но мы скажем: «Ярые прекратят усмешки, когда уявятся на яром событии сначала в Англии, а затем и у себя дома». Но не будем оявлять сейчас ни события, ни срока, ибо все равно не поверят в третий раз. Кроме того, они могут успокоиться, спасение будет явлено тем, кто заслуживает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Ученикам, близко подошедшим к Учению, следует знать, что сотрудничать с Силами Космическими нелегко, ибо приходится руководствоваться не календарными сроками, но согласовать нужно действия Сил Космических с уявляемыми событиями на земной плоскости и с напряжением атмосферы вокруг нашей планеты.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События почти назрели, но уявились на определенной задержке их Владыками Кармы из-за возникновения лучшей комбинации обстоятельств, которая может явить спасение большему числу людей. Катастрофа неминуема, и будем надеяться, что друзья и сотрудники не выкажут легкомыслия, но сохранят бережную предусмотрительность, и сдержанность, и осторожность во всем.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Прошу Зиночку хранить невозмутимое спокойствие и твердо знать, что все Предуказанное свершится, но путями и способами необычными, иначе темные давно прикончили бы все возможности продвижения Нового Мира. Несмотря на страшное, тяжкое время, внутри меня живет спокойствие, даже радость, ибо дух твердо осознал, что возмущение стихий необходимо, иначе как свершится очищение!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Дедлей может вернуться в Нью-Йорк. Пусть не позже 15 апреля выедет из Либерти. Ему нужно было явиться свидетелем многого. Да, корысть может совершенно изменить человека и довести его до недопустимого состояния. Ничто не может помочь человеку, одержимому корыстью, только страшное потрясение духа и внутреннее возрождение. Будем надеяться, что просветление снизойдет и потрясенный дух сбросит с себя удава корысти, подозрения и страха. Конечно, погружаться в эти вопросы и давать советы совершенно невозможно. После 15 апреля явите те же Предуказанные предосторожности.</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Теперь самое важное. Передаю Вам просьбу Великого Владыки: «Уяви Зине Мою страстную просьбу охранить Мое достояние от всяких космических отбросов». Дело в том, что новый адвокат, или советник, уявлен не только как человек нечестный, но и как лукавый блэк-мэйлист</w:t>
      </w:r>
      <w:r>
        <w:rPr>
          <w:rStyle w:val="FootnoteReference"/>
          <w:noProof/>
          <w:szCs w:val="22"/>
        </w:rPr>
        <w:footnoteReference w:id="544"/>
      </w:r>
      <w:r>
        <w:rPr>
          <w:noProof/>
          <w:szCs w:val="22"/>
        </w:rPr>
        <w:t>. Его проделки могут оявиться опасными для Боллинга и, конечно, для Учреждений и картин. Сегодня воскресенье, потому телеграмму могу послать только завтра. Письмо пошлю сегодня и незаказным, ибо в воскресенье не принимают заказных. Телеграмма</w:t>
      </w:r>
      <w:r>
        <w:rPr>
          <w:noProof/>
          <w:szCs w:val="22"/>
          <w:lang w:val="en-US"/>
        </w:rPr>
        <w:t xml:space="preserve"> </w:t>
      </w:r>
      <w:r>
        <w:rPr>
          <w:noProof/>
          <w:szCs w:val="22"/>
        </w:rPr>
        <w:t>следующая</w:t>
      </w:r>
      <w:r>
        <w:rPr>
          <w:noProof/>
          <w:szCs w:val="22"/>
          <w:lang w:val="en-US"/>
        </w:rPr>
        <w:t>: «Wire Bolling not to accept the new lawyers suggestions concerning Institutions, Paintings. New adviser is an untrustworthy man. The letter was sent»</w:t>
      </w:r>
      <w:r>
        <w:rPr>
          <w:rStyle w:val="FootnoteReference"/>
          <w:noProof/>
          <w:szCs w:val="22"/>
          <w:lang w:val="en-US"/>
        </w:rPr>
        <w:footnoteReference w:id="545"/>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Зиночка проявит самую большую спешность и не замедлит оповестить Боллинга о получении Совета и, может быть, переговорит с ним по телефону. Видимо, опасность для него немалая, и нужно остеречь Друга от новых советников. Совершенно необходимо отклонить их предложения из-за очевидной опасности для Друга и всех дел. Имею от него прекрасное письмо, и, конечно, по существу он много лучше первого сотрудника. Думается, что Друг оявит необходимую осторожность в делах, кроме того, «скоро события изменят в корне многие построения». Но нельзя сказать ничего и ни о чем из-за полного непонимания людьми смысла событий и из-за нежелания Владык Кармы исказить кармические предначертания. Истинно, даже лучшие и приблизившиеся к Учению Жизни настолько не вникают в смысл происходящего в мире, что невозможно оявить им Истину ни в чем. Радуются там, где нужно печаловаться, и горюют, где нужно радоваться.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в силу нового решения Великого Владыки мы остаемся здесь до будущего года. Наша переписка будет продолжаться и, может быть, с некоторым перерывом, но все же отношения не будут прерваны на долгий срок. Родные, Сказано Вам: «Сотрудничество со Мною не только спасет вас от разрушения, но уявит вам новое сотрудничество с Лучшей Страной. Уявитесь настоящими учениками и сотрудниками». Не допускайте и тени позорных подозрений и страха. С такими сожителями не дойти до Башен, и можно утерять ранее накопленное – так можно сказать всем утратившим мужество и знание духа.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Вот уж больше месяца, как Катрин покинула Калимпонг. Пишет прекрасные письма. Глубоко восприняла она вибрации наших гор, и жизнь ее получила новый смысл, новое богатство сознания. Я счастлива за нее. Она сотрудница верная. Но всегда нужно помнить, что каждый идет своим путем. Спина Инге, можно сказать, поправилась, но необходим медицинский надзор и большая осторожность. Как замечательно была она направлена в Лозанну, именно к врачу, который имел необходимый для излечения ее спины вибрационный аппарат. Аппарат этот был изобретен в Германии, и мало кто знает и владеет им. Может быть, Давиду удастся ознакомиться с этим лечением и аппаратом, чтобы применить его в Америке. Очень хотелось бы, чтобы Инге и Катрин провели весь летний сезон в Швейцарии. Для Инге это почти необходимо для окончательного выздоровления. Нельзя уехать, не докончив вполне лечения. Все полумеры так вредны! Она выздоровеет совершенно, но организм ее физически будет слабее, но зато сильно утончится, что крайне благоприятно для усовершенствования внутреннего существа. Потому под Лучом Владыки все обращается ко благу, на великую пользу.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Конечно, вопрос картин и Учреждений настолько значителен и важен, что Сам Великий Владыка следит за ним. Возвращение дома и Музея – все произойдет иначе, нежели мы можем себе представить сейчас, и лучше об этом </w:t>
      </w:r>
      <w:r>
        <w:rPr>
          <w:i/>
          <w:iCs/>
          <w:noProof/>
          <w:szCs w:val="22"/>
        </w:rPr>
        <w:t xml:space="preserve">меньше говорить. </w:t>
      </w:r>
      <w:r>
        <w:rPr>
          <w:noProof/>
          <w:szCs w:val="22"/>
        </w:rPr>
        <w:t>Все советники – одинаковы.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Зиночка может перевести Другу письмо и все, что сказано об опасности катастрофы и нового адвоката, но выпустив о Либерти и подробности о Катрин и т.д. Скажите ему, что я верю в него и знаю, что он может понять всю явленную о нем Заботу. Осторожность нужна во всем, и после 15 апреля токи снова могут стать грозными.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Тороплюсь закончить письмо, хочу отослать поскорей. Сердцем и духом всегда с моей Зиночкой. Пусть Дедлей мужественно примет тяжкое испытание. Насилием ничто не может быть достигнуто. Шлю ему мысли мужества и решимости. Привет Софье Михайловне. Храните спокойствие. Прикажите спокойствие. Многое прояснится в ближайшие сроки...</w:t>
      </w:r>
    </w:p>
    <w:p w:rsidR="00616035" w:rsidRDefault="00616035">
      <w:pPr>
        <w:widowControl w:val="0"/>
        <w:shd w:val="clear" w:color="auto" w:fill="FFFFFF"/>
        <w:autoSpaceDE w:val="0"/>
        <w:autoSpaceDN w:val="0"/>
        <w:adjustRightInd w:val="0"/>
        <w:ind w:firstLine="567"/>
        <w:rPr>
          <w:noProof/>
          <w:szCs w:val="20"/>
        </w:rPr>
      </w:pPr>
      <w:r>
        <w:rPr>
          <w:noProof/>
          <w:szCs w:val="22"/>
        </w:rPr>
        <w:t>Всего самого лучшего. 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517" w:name="_Toc212895861"/>
      <w:r>
        <w:t>172</w:t>
      </w:r>
      <w:bookmarkEnd w:id="517"/>
    </w:p>
    <w:p w:rsidR="00616035" w:rsidRDefault="00616035">
      <w:pPr>
        <w:pStyle w:val="a0"/>
      </w:pPr>
      <w:bookmarkStart w:id="518" w:name="_Toc212895862"/>
      <w:r>
        <w:t>Е.И.Рерих – А.М.Асееву</w:t>
      </w:r>
      <w:bookmarkEnd w:id="518"/>
    </w:p>
    <w:p w:rsidR="00616035" w:rsidRDefault="00616035">
      <w:pPr>
        <w:pStyle w:val="Date"/>
        <w:spacing w:after="0"/>
      </w:pPr>
      <w:bookmarkStart w:id="519" w:name="_Toc212895863"/>
      <w:r>
        <w:t>5 апреля 1950 г.</w:t>
      </w:r>
      <w:bookmarkEnd w:id="51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Дорогой Александр Михайлович, имею последнее Ваше письмо за номером 19, также получила и все книги, перечисленные в предыдущем моем письме как недошедшие. Спасибо, спасибо! Очень прошу Вас писать по прежнему адресу &lt;...&gt;</w:t>
      </w:r>
      <w:r>
        <w:rPr>
          <w:rStyle w:val="FootnoteReference"/>
          <w:noProof/>
          <w:szCs w:val="22"/>
        </w:rPr>
        <w:footnoteReference w:id="546"/>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у Вас все благополучно и журнал Ваш</w:t>
      </w:r>
      <w:r>
        <w:rPr>
          <w:rStyle w:val="FootnoteReference"/>
          <w:noProof/>
          <w:szCs w:val="22"/>
        </w:rPr>
        <w:footnoteReference w:id="547"/>
      </w:r>
      <w:r>
        <w:rPr>
          <w:noProof/>
          <w:szCs w:val="22"/>
        </w:rPr>
        <w:t xml:space="preserve"> увидел свет. Буду очень благодарна получить хотя бы одну копию.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Наши милые гости покинули нас 27 февраля, пробыв без малого три месяца. Очень мы сгармонизировались, но сил моих ушло немало. После их отъезда я слегла из-за нового ярого напряжения в головных центрах. Вращение их на этот раз было настолько мощно и продолжительно, что я, к стыду моему, даже взмолилась об остановке их. Никогда раньше не посмела бы и помыслить о прекращении таких манифестаций, ибо дорожу превыше всего каждым усилением деятельности центров, но общее утомление осилило мою волю, с трудом справилась с новым страстным напряжением. Прошел еще месяц, и начинаю оправляться, но, конечно, время и токи необычайно трудны. Ведь весь мир, можно сказать, висит как бы на ниточке. Если бы не Помощь Свыше, мы все оказались бы уже плавающими в голубом эфире. Опасность не устранена, но размеры ее могут сократиться. События принимают богатый узор и пополняются неожиданными подробностями. Все на пользу великой страны.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Мало кто из подошедших к Учению Жизни уясняют себе все трудности сотрудничества с силами космическими. Ведь приходится руководствоваться не календарными сроками, но согласовать нужно действия сил космических с уявлением событий, созданных человеческой волей, на земной плоскости и с напряжением атмосферы вокруг нашей Земли. События почти назрели, но уявились на определенной им задержке Владыками Кармы из-за возникновения лучшей комбинации обстоятельств, которая может явить спасение большему числу людей.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Сколько мощи, сколько забот и напряжения уявлено на помощь неблагодарному человечеству. Потому не будем легкомысленны и уявим прежнюю бдительность, бережную предусмотрительность и осторожность во всем. Несмотря на тяжкое время, внутри меня живет спокойствие, даже радость, ибо дух твердо осознал, что возмущение стихий необходимо, иначе как свершится очищение.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в силу нового решения остаемся еще на год в нашем уютном домике. Не пишу длинного послания, ибо не знаю, где Вы... Подайте весточку, хотя бы краткую.</w:t>
      </w:r>
    </w:p>
    <w:p w:rsidR="00616035" w:rsidRDefault="00616035">
      <w:pPr>
        <w:widowControl w:val="0"/>
        <w:shd w:val="clear" w:color="auto" w:fill="FFFFFF"/>
        <w:autoSpaceDE w:val="0"/>
        <w:autoSpaceDN w:val="0"/>
        <w:adjustRightInd w:val="0"/>
        <w:ind w:firstLine="567"/>
        <w:rPr>
          <w:noProof/>
          <w:szCs w:val="20"/>
        </w:rPr>
      </w:pPr>
      <w:r>
        <w:rPr>
          <w:noProof/>
          <w:szCs w:val="22"/>
        </w:rPr>
        <w:t>Шлю Вам самые лучшие мысли, самые светлые пожелания.</w:t>
      </w:r>
    </w:p>
    <w:p w:rsidR="00616035" w:rsidRDefault="00616035">
      <w:pPr>
        <w:widowControl w:val="0"/>
        <w:shd w:val="clear" w:color="auto" w:fill="FFFFFF"/>
        <w:autoSpaceDE w:val="0"/>
        <w:autoSpaceDN w:val="0"/>
        <w:adjustRightInd w:val="0"/>
        <w:ind w:firstLine="567"/>
        <w:rPr>
          <w:noProof/>
          <w:szCs w:val="20"/>
        </w:rPr>
      </w:pPr>
      <w:r>
        <w:rPr>
          <w:noProof/>
          <w:szCs w:val="22"/>
        </w:rPr>
        <w:t>Духом и Сердцем,</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pPr>
      <w:bookmarkStart w:id="520" w:name="_Toc212895864"/>
      <w:r>
        <w:t>173</w:t>
      </w:r>
      <w:bookmarkEnd w:id="520"/>
    </w:p>
    <w:p w:rsidR="00616035" w:rsidRDefault="00616035">
      <w:pPr>
        <w:pStyle w:val="a0"/>
        <w:rPr>
          <w:szCs w:val="20"/>
        </w:rPr>
      </w:pPr>
      <w:bookmarkStart w:id="521" w:name="_Toc212895865"/>
      <w:r>
        <w:t>Е.И.Рерих – В.Л.Дутко</w:t>
      </w:r>
      <w:bookmarkEnd w:id="521"/>
    </w:p>
    <w:p w:rsidR="00616035" w:rsidRDefault="00616035">
      <w:pPr>
        <w:pStyle w:val="Date"/>
        <w:spacing w:after="0"/>
      </w:pPr>
      <w:bookmarkStart w:id="522" w:name="_Toc212895866"/>
      <w:r>
        <w:t>5 апреля 1950 г.</w:t>
      </w:r>
      <w:bookmarkEnd w:id="522"/>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Другиня моя, не имею ответа на мое запоздавшее февральское письмо. Что таит Ваше молчание? Где Вы?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Произошла перемена и в нашем передвижении. Вместо северных гор мы остаемся еще на год в нашем уютном, но довольно душном Калимпонге. Конечно, задержка на год, с одной стороны, огорчительна, но мы верим в Высшую Мудрость и говорим – «Да будет Воля Твоя». Утешаюсь также тем, что смогу собрать и лучше систематизировать мои писания и немного окрепнуть после необычайного тяжкого для меня трехлетия.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Месяц тому назад уехали наши милые гости, пробыв без малого три месяца. Думала было приняться за усиленную работу, но выдача сил оказалась настолько велика из-за общего трудного положения и времени, что я слегла и только недавно встала и сейчас понемногу возвращаюсь к более или менее обычному моему состоянию.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Напишите скорей о своем самочувствии и намерениях. Идущий год сулит самые неожиданные события, но знаю, что ничто не коснется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Хотелось бы услышать и о Ваших друзьях и работах их. Может быть, ввиду нашего продолженного пребывания здесь они смогут переслать мне свой манускрипт, но, конечно, лучше копию. Обещаю прочесть без замедления и вернуть в застрахованном пакете.</w:t>
      </w:r>
    </w:p>
    <w:p w:rsidR="00616035" w:rsidRDefault="00616035">
      <w:pPr>
        <w:widowControl w:val="0"/>
        <w:shd w:val="clear" w:color="auto" w:fill="FFFFFF"/>
        <w:autoSpaceDE w:val="0"/>
        <w:autoSpaceDN w:val="0"/>
        <w:adjustRightInd w:val="0"/>
        <w:ind w:firstLine="567"/>
        <w:rPr>
          <w:noProof/>
          <w:szCs w:val="20"/>
        </w:rPr>
      </w:pPr>
      <w:r>
        <w:rPr>
          <w:noProof/>
          <w:szCs w:val="22"/>
        </w:rPr>
        <w:t>Пишу кратко, ибо не знаю, дойдет ли до Вас мое послание.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Передо мною стоят Ваши милые мне карточки, и я, смотря на них, посылаю Вам мои лучшие, самые светлые мысли и чувства.</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с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rPr>
          <w:noProof/>
        </w:rPr>
      </w:pPr>
    </w:p>
    <w:p w:rsidR="00616035" w:rsidRDefault="00616035">
      <w:pPr>
        <w:pStyle w:val="a"/>
        <w:rPr>
          <w:szCs w:val="20"/>
        </w:rPr>
      </w:pPr>
      <w:bookmarkStart w:id="523" w:name="_Toc212895867"/>
      <w:r>
        <w:t>174</w:t>
      </w:r>
      <w:bookmarkEnd w:id="523"/>
    </w:p>
    <w:p w:rsidR="00616035" w:rsidRDefault="00616035">
      <w:pPr>
        <w:pStyle w:val="a0"/>
      </w:pPr>
      <w:bookmarkStart w:id="524" w:name="_Toc212895868"/>
      <w:r>
        <w:t>Е.И.Рерих – К.Кэмпбелл</w:t>
      </w:r>
      <w:r>
        <w:rPr>
          <w:rStyle w:val="FootnoteReference"/>
          <w:b w:val="0"/>
          <w:bCs w:val="0"/>
        </w:rPr>
        <w:footnoteReference w:id="548"/>
      </w:r>
      <w:bookmarkEnd w:id="524"/>
    </w:p>
    <w:p w:rsidR="00616035" w:rsidRDefault="00616035">
      <w:pPr>
        <w:pStyle w:val="Date"/>
        <w:rPr>
          <w:szCs w:val="20"/>
        </w:rPr>
      </w:pPr>
      <w:bookmarkStart w:id="525" w:name="_Toc212895869"/>
      <w:r>
        <w:t>8 апреля 1950 г.</w:t>
      </w:r>
      <w:bookmarkEnd w:id="525"/>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пишу в большой спешке, ибо сегодня суббота, а завтра Пасха. К этому времени Вы уже должны получить два моих письма и две телеграммы. Советы даны, старайтесь следовать им как можно точнее. Родная, Вы должны полностью осознать, что Ваша нервная система находится под огромным напряжением не только вследствие физиологических изменений в Вашем организме, но из-за того, что Вы должны ассимилировать новые вибрации и управлять процессом новой деятельности и открытия солнечного сплетения, так же как и синтезирующего центра гортани. Не беспокойтесь о странных ощущениях или о так называемых «священных болях», но радуйтесь: они означают, что в не столь отдаленном будущем Вы сможете видеть и слышать намного больше. Но всеми средствами старайтесь отдыхать, насколько возможно, и придерживайтесь легкой диеты. Никаких лекарств – они могут только навредить. Ливоген и желчь хороши, но не во время повышенной активности центров или приступов болей (только сода помогает). Бренди хорош в случае дизентерии. Избегайте всех лекарств, насколько это возможно. Вибрации Владыки очень сильны именно сейчас, ибо Он желает приблизить Вас – ему нужно Ваше сотрудничество. Луч Великого Владыки поможет Вам сохранить ...</w:t>
      </w:r>
      <w:r>
        <w:rPr>
          <w:rStyle w:val="FootnoteReference"/>
          <w:noProof/>
          <w:szCs w:val="22"/>
        </w:rPr>
        <w:footnoteReference w:id="549"/>
      </w:r>
      <w:r>
        <w:rPr>
          <w:noProof/>
          <w:szCs w:val="22"/>
        </w:rPr>
        <w:t xml:space="preserve"> равновесие. Вы почувствуете себя лучше в конце этого месяца. Вы уже знаете событие или условие, от которого зависит срок катастрофы. Человеческие действия могут ускорить или задержать его. Так, храните спокойствие. «Мой Луч над ней, она под Нашей Защитой». Сон был послан Вам. Высокая фигура – это Владыка. Он помог Вам сойти со старой колеи мышления. Другой человек есть и будет нашим лучшим сотрудником в России. Ваш Дэвид вырос духовно, это подтвердил Великий Учитель. Я очень счастлива. Сказано было: «Пока он сотрудничает с Вами, он будет успешен в своем деле». Маленькому человеку нужно решить много сложных проблем. У него сейчас очень трудный период. Он будет сотрудничать позже. Он не забудет.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самый главный вопрос относительно перевоплощений отвечу в следующем письме, возможно, на следующей неделе. Три раза завтракали с греческими друзьями и бутанской семьей. Опять меня ждут недомогания! Юрий видит много людей, прибывающих из священной страны.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Летающие диски благотворного происхождения. Великий Учитель называет их – «Мои помощники». Они очищают атмосферу – в следующий раз напишу подробнее об их происхождении.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Счастлива получать от Вас новости. Мое сердце с Вами. Нашей родной Инге помогут. Нелегко ассимилировать необычные вибрации, но ей помогут. Так, все происходит согласно Высшей Воле.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Катя должна остаться в Коннектикуте, Калифорния не для нее. Первый знак грядущих событий проявится в Англии. В конце апреля следуйте некоторым предостережениям, указанным в марте.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Состояние Вашего организма требует продолжительного пребывания в прохладном горном климате. Сейчас Вам крайне опасно покидать Швейцарию.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любовь с Вами. Вы всегда в моих мыслях и сердце. Шлю мою нежность – Инге, многочисленные поцелуи – Кате. Сердечный привет Дэвиду. С любовью.</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26" w:name="_Toc212895870"/>
      <w:r>
        <w:t>175</w:t>
      </w:r>
      <w:bookmarkEnd w:id="526"/>
    </w:p>
    <w:p w:rsidR="00616035" w:rsidRDefault="00616035">
      <w:pPr>
        <w:pStyle w:val="a0"/>
        <w:rPr>
          <w:szCs w:val="20"/>
        </w:rPr>
      </w:pPr>
      <w:bookmarkStart w:id="527" w:name="_Toc212895871"/>
      <w:r>
        <w:t>Е.И.Рерих – К.Кэмпбелл</w:t>
      </w:r>
      <w:r>
        <w:rPr>
          <w:rStyle w:val="FootnoteReference"/>
          <w:b w:val="0"/>
          <w:bCs w:val="0"/>
        </w:rPr>
        <w:footnoteReference w:id="550"/>
      </w:r>
      <w:bookmarkEnd w:id="527"/>
    </w:p>
    <w:p w:rsidR="00616035" w:rsidRDefault="00616035">
      <w:pPr>
        <w:pStyle w:val="Date"/>
        <w:rPr>
          <w:szCs w:val="20"/>
        </w:rPr>
      </w:pPr>
      <w:bookmarkStart w:id="528" w:name="_Toc212895872"/>
      <w:r>
        <w:t>14 апреля 1950 г.</w:t>
      </w:r>
      <w:bookmarkEnd w:id="528"/>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когда Вы получите это письмо, два Ваших дорогих спутника уже покинут Вас. Возможно, маленькая Катя была счастлива пойти в свою школу, но Дэвиду, конечно, было жаль уехать так неожиданно и потерять возможность более глубоко изучить новый способ лечения нервных заболеваний. Но, кто знает, может быть, позже его пошлют с научной миссией изучать новые аппараты и вводить их в своей больнице.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Вы, любимая, нуждаетесь в продолжительном пребывании в горном климате. Физиологические перемены в Вашем организме велики. Солнечное сплетение, будучи главным нервным узлом в нашем организме, требует самого серьезного внимания. Но Вы уже знаете, что нет лекарств, которые действительно смогут Вам помочь, только Лучи Великого Владыки могут остановить боли, когда Он решит дать Вам отдых, поэтому запаситесь терпением. Новые достижения не за горами. Прочтите внимательно еще раз «Агни Йогу», книга содержит многие указания относительно центров и особенно солнечного сплетения и его работы в связи с атмосферными условиями и сменою токов.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родная, ведите дневник, записывайте все Ваши новые ощущения и сны. У Вас будет их много, и очень знаменательных. Крайне важно запечатлеть их. Будьте внимательны к каждому малейшему намеку, многое будет дано 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получить Ответ, можно ли Вам и Инге перебраться повыше в горы. Похоже, последние дни апреля будут очень ненастными. Поэтому пока лучше оставаться там, где Вы есть. Катастрофа была отложена, но «</w:t>
      </w:r>
      <w:r>
        <w:rPr>
          <w:noProof/>
          <w:szCs w:val="22"/>
          <w:lang w:val="en-US"/>
        </w:rPr>
        <w:t>Ad</w:t>
      </w:r>
      <w:r>
        <w:rPr>
          <w:noProof/>
          <w:szCs w:val="22"/>
        </w:rPr>
        <w:t xml:space="preserve"> </w:t>
      </w:r>
      <w:r>
        <w:rPr>
          <w:noProof/>
          <w:szCs w:val="22"/>
          <w:lang w:val="en-US"/>
        </w:rPr>
        <w:t>Calendas</w:t>
      </w:r>
      <w:r>
        <w:rPr>
          <w:noProof/>
          <w:szCs w:val="22"/>
        </w:rPr>
        <w:t xml:space="preserve"> </w:t>
      </w:r>
      <w:r>
        <w:rPr>
          <w:noProof/>
          <w:szCs w:val="22"/>
          <w:lang w:val="en-US"/>
        </w:rPr>
        <w:t>Graecas</w:t>
      </w:r>
      <w:r>
        <w:rPr>
          <w:noProof/>
          <w:szCs w:val="22"/>
        </w:rPr>
        <w:t>»</w:t>
      </w:r>
      <w:r>
        <w:rPr>
          <w:rStyle w:val="FootnoteReference"/>
          <w:noProof/>
          <w:szCs w:val="22"/>
        </w:rPr>
        <w:footnoteReference w:id="551"/>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соглашение о раннем сроке было достигнуто. Около 15-го означает плюс-минус один день, но не более. Это моя ошибка. Я должна была указать 15-е без какой-либо альтернативы. Но было Сказано: «Они доберутся в безопасности».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Была очень рада получить выдержки из письма нашего друга. Это прекрасный человек, один из лучших Ваших друзей. Пыталась найти мое письмо о Городе Знаний, но, к моему разочарованию, не смогла найти его в двухтомнике писем</w:t>
      </w:r>
      <w:r>
        <w:rPr>
          <w:rStyle w:val="FootnoteReference"/>
          <w:noProof/>
          <w:szCs w:val="22"/>
        </w:rPr>
        <w:footnoteReference w:id="552"/>
      </w:r>
      <w:r>
        <w:rPr>
          <w:noProof/>
          <w:szCs w:val="22"/>
        </w:rPr>
        <w:t>. Возможно, этот фрагмент встречался в письме к Зине и теперь находится в архивах. Попытаюсь что-то восстановить по памяти.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Моя любимая, со всей яростью Вашего огненного духа гоните прочь все мелкие сомнения в Ваших силах и возможностях. Великий дух </w:t>
      </w:r>
      <w:r>
        <w:rPr>
          <w:noProof/>
          <w:szCs w:val="22"/>
          <w:lang w:val="en-US"/>
        </w:rPr>
        <w:t>L</w:t>
      </w:r>
      <w:r>
        <w:rPr>
          <w:noProof/>
          <w:szCs w:val="22"/>
        </w:rPr>
        <w:t>-</w:t>
      </w:r>
      <w:r>
        <w:rPr>
          <w:noProof/>
          <w:szCs w:val="22"/>
          <w:lang w:val="en-US"/>
        </w:rPr>
        <w:t>des</w:t>
      </w:r>
      <w:r>
        <w:rPr>
          <w:rStyle w:val="FootnoteReference"/>
          <w:noProof/>
          <w:szCs w:val="22"/>
          <w:lang w:val="en-US"/>
        </w:rPr>
        <w:footnoteReference w:id="553"/>
      </w:r>
      <w:r>
        <w:rPr>
          <w:noProof/>
          <w:szCs w:val="22"/>
        </w:rPr>
        <w:t xml:space="preserve"> знает, как обращаться (если можно так сказать) со Своей ученицей, и, пока она любит Его и доверяет Ему, Послания всегда будут нести сущность великой Правды. Луч Владыки также над Вами и следует за Вашими мыслями. Так, не беспокойтесь, но любите, любите, любите и радуйтесь подобно птичке, приветствующей своей песней утреннее солнце.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Тяжелый вес Стерна должен быть сброшен, так оно и будет. В этом Вам также помогут. Время разрешит многие трудности. Но сейчас напишите ему об ухудшении Вашего с Инге здоровья и об опасности немедленного отъезда. Вам требуется продолжительный и полный отдых по меньшей мере два-три месяца. Напишите ему, что он сможет присоединиться к Вам и вернуться в США где-то ранней осенью. Что Вы не хотите рисковать успешными результатами лечения Инге и Вашим собственным здоровьем. Великие Учителя также помогут в этом.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вопросе перевоплощения. Различие взглядов на этот вопрос в Учении Будды и Веданте или индуизме прекрасно объясняется и обобщается в книге «Агни Йога», § 275. У меня нет ее на английском.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Читая страницы, указанные Вами в книге сестры Ниведиты, я поняла, что слова «другая душа» нужно заменить словами «другая личность» (проявление одной и той же индивидуальности).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Зерно духа одно, и оно хранит все опыты своих многочисленных воплощений в различных личностях. Это очень ясно обозначено в Учении Будды. Похоже, сестра Ниведита перепутала на этих страницах (271–273) настоящую позицию Свами Вивекананды и его своего рода вызов по отношению к ученикам, чтобы заставить их думать самостоятельно. Да, можно сказать, что «воплощение только мираж», поскольку каждое новое воплощение ограничено своими условиями и окружением и является одной из многочисленных граней индивидуальности. Также, родная, Вам стоит перечитать страницы 90–100 в «Основах Буддизма». Они повествуют о законе перевоплощения и объясняют его</w:t>
      </w:r>
      <w:r>
        <w:rPr>
          <w:rStyle w:val="FootnoteReference"/>
          <w:noProof/>
          <w:szCs w:val="22"/>
        </w:rPr>
        <w:footnoteReference w:id="554"/>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хорошо подумайте над определением сканд. Сканды следует понимать как энергии, без которых нет проявления. Так, сканды всегда присутствуют в ауре. Сканды сочетаются в различные группы и качества. В каждом новом воплощении сканды проявляются лишь частично. Эти энергии не могут полностью проявиться в одном физическом воплощении из-за несовершенного развития настоящего человеческого организма, не только физического тела, но и тонкого, и особенного ментального. Тонкое тело более или менее развито у многих, но ментальное едва оформлено. В действительности же ментальное тело развито только у меньшинства нашей человеческой расы. Но духовное тело не имеет проявлений в физическом теле среднего человека, даже образованного.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если образованный человек уже имеет развитое ментальное тело, его духовное тело начинает стучаться в солнечное сплетение. Солнечное сплетение пробуждается и начинает новую деятельность. Ментальное тело получает новый импульс вследствие пробуждения солнечного сплетения. Теперь Вы лучше поймете значение солнечного сплетения и его новую функцию.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дорогая, скажите Дэвиду, что одна из лучших книг Мэнли Холла – это его «Человек»</w:t>
      </w:r>
      <w:r>
        <w:rPr>
          <w:rStyle w:val="FootnoteReference"/>
          <w:noProof/>
          <w:szCs w:val="22"/>
        </w:rPr>
        <w:footnoteReference w:id="555"/>
      </w:r>
      <w:r>
        <w:rPr>
          <w:noProof/>
          <w:szCs w:val="22"/>
        </w:rPr>
        <w:t>. Также «Индийская йога» собрала немало полезных сведений, но в остальных его книгах много поспешных выводов и заблуждений.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Наша современная материалистическая наука сотрудничает со злом, и так называемая оккультная наука не отстает от нее в таком вредном сотрудничестве. Поэтому, родная, Великий Учитель хочет, чтобы Вы намекнули Дэвиду, что в его погоне за знаниями он может слишком страстно воспринять некоторые оккультные истины, которые на самом деле окажутся фальшивыми. Есть много фальшивых оккультных истин, которые с готовностью принимаются определенным типом людей. Все они сотрудничают с темными. Линия между Добром и Злом тонка, как паутинка.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получила три письма из Китая. Здоровье брата нашего Пасиньки, похоже, резко ухудшается. Письма прекрасные, буду отвечать. Письма от Зины и Дедлея несут тяжелую атмосферу. Это так, поскольку во всех делах страны никаких улучшений не предвидится. Международные отношения, похоже, ухудшаются. Перемены приближаются. Надеюсь, они смогут пережить эти трудные времена. Ваше пребывание в Индии и Швейцарии может иметь огромное значение для Вас самих и для Великого Плана. Храните доверие, все предусмотрено и происходит согласно Великой Воле. Должна кончать мое длинное письмо, очень устала.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Вся моя любовь и нежность с Вами, поцелуйте Инге много раз. Ваша маленькая карточка пришла в сохранности. Она – моя любимая. Большое спасибо. Да, словари меня очень порадовали. Теперь я смогу улучшить мой английский. Мои думы и любовь постоянно летят в Вашем направлении. Иногда я зову Вас в желании установить более осязаемый контакт. Слышите ли Вы меня? Буду постепенно писать Вам обо всех новых подробностях, поэтому не беспокойтесь. С любовью,</w:t>
      </w:r>
    </w:p>
    <w:p w:rsidR="00616035" w:rsidRDefault="00616035">
      <w:pPr>
        <w:widowControl w:val="0"/>
        <w:shd w:val="clear" w:color="auto" w:fill="FFFFFF"/>
        <w:autoSpaceDE w:val="0"/>
        <w:autoSpaceDN w:val="0"/>
        <w:adjustRightInd w:val="0"/>
        <w:ind w:firstLine="567"/>
        <w:jc w:val="right"/>
        <w:rPr>
          <w:i/>
          <w:iCs/>
          <w:noProof/>
          <w:szCs w:val="22"/>
        </w:rPr>
      </w:pPr>
      <w:r>
        <w:rPr>
          <w:i/>
          <w:iCs/>
          <w:noProof/>
          <w:szCs w:val="22"/>
        </w:rPr>
        <w:t>Мать</w:t>
      </w:r>
    </w:p>
    <w:p w:rsidR="00616035" w:rsidRDefault="00616035">
      <w:pPr>
        <w:rPr>
          <w:noProof/>
        </w:rPr>
      </w:pPr>
    </w:p>
    <w:p w:rsidR="00616035" w:rsidRDefault="00616035">
      <w:pPr>
        <w:pStyle w:val="a"/>
        <w:rPr>
          <w:szCs w:val="20"/>
        </w:rPr>
      </w:pPr>
      <w:bookmarkStart w:id="529" w:name="_Toc212895873"/>
      <w:r>
        <w:t>176</w:t>
      </w:r>
      <w:bookmarkEnd w:id="529"/>
    </w:p>
    <w:p w:rsidR="00616035" w:rsidRDefault="00616035">
      <w:pPr>
        <w:pStyle w:val="a0"/>
      </w:pPr>
      <w:bookmarkStart w:id="530" w:name="_Toc212895874"/>
      <w:r>
        <w:t>Е.И.Рерих – Б.Н. и Н.И. Абрамовым</w:t>
      </w:r>
      <w:bookmarkEnd w:id="530"/>
    </w:p>
    <w:p w:rsidR="00616035" w:rsidRDefault="00616035">
      <w:pPr>
        <w:pStyle w:val="Date"/>
        <w:spacing w:after="0"/>
      </w:pPr>
      <w:bookmarkStart w:id="531" w:name="_Toc212895875"/>
      <w:r>
        <w:t>18 апреля 1950 г.</w:t>
      </w:r>
      <w:bookmarkEnd w:id="531"/>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 Индия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наши Борис Николаевич и Нина Ивановна, радовалась яро Вашим письмам от 15 и 25 февраля. Часто с Юрием думаем о Вас. Да, нет ничего прекраснее путей сердца, только они доведут до радости, до цели.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мы свидимся с Вами и, как Сказано: «Она (Нина Ивановна) выздоровеет и станет здоровой женщиной». Потому, Родные, моя первая забота и сообщение будут о Нине Ивановне. Согласно Совету Великого Владыки ей необходимо новое очищение матки, легкое выскабливание и удаление остатков старой кисты. Но прежде чем прибегнуть к этой ЛЕГКОЙ операции, она должна пройти курс лечения СТРОФАНТОМ. Тинктура строфанта – спасительное лекарство во многих случаях. Оно укрепляет сердце. Строфант входит в состав «Эликсира Жизни», ибо, укрепляя сердце и самые главные нервные плексусы, он приносит долголетие. Так, Нина Ивановна должна принимать строфант перед операцией в течение целого месяца два раза в день – утром и на ночь в следующем ритме. Две первые недели по пять капель; третью неделю тоже два раза в день по шесть капель; четвертую и последние дни месяца по семь капель. Такой ритм значительно укрепит ее сердце и придаст ей новые силы.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Указано время для операции и следует точно придержаться его – именно конец июля или начало августа. Ни в коем случае не раньше. Значит, когда Вы установите точное время для операции, Вы начнете лечение строфантом за месяц до нее.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Еще сказано: «Лучи Мои поддержат ее, и она станет совершенно здоровой женщиной». Примите это Утверждение со всею любовью и доверием к великому Знанию и Сердцу.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Нужна и диета легкая. Все нежные каши и кисели, как овсяный, молочный, ягодный, также нужен куриный суп из костей, можно очень легкие овощи, и лучше вареные.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Нине Ивановне всю нежность моего сердца с посылками ей силы и лучших мыслей о близком свидании.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Пока что мы сидим в Калимпонге, малом местечке на караванном пути в Тибет в 380 милях к северу от Калькутты. Думаем, что в будущем году, может быть, в начале наше пребывание здесь придет к концу. Уедем, когда будет дан Совет. Тяжкое трехлетие пронеслось, и теперь вступим в новую полосу, лучшую для нашей родины, ибо ей не страшны никакие враги, она под Лучами Света новой эволюции.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и Вы проживите тихо в устремлении к новому здоровью и недалекому новому строительству.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Все Силы Света хранили и хранят нашу Родину. Никакие устрашения ей не страшны. Любите Родину. Служите ей всем сердцем, всеми помыслами Вашими.</w:t>
      </w:r>
    </w:p>
    <w:p w:rsidR="00616035" w:rsidRDefault="00616035">
      <w:pPr>
        <w:widowControl w:val="0"/>
        <w:shd w:val="clear" w:color="auto" w:fill="FFFFFF"/>
        <w:autoSpaceDE w:val="0"/>
        <w:autoSpaceDN w:val="0"/>
        <w:adjustRightInd w:val="0"/>
        <w:ind w:firstLine="567"/>
        <w:jc w:val="both"/>
        <w:rPr>
          <w:noProof/>
          <w:szCs w:val="22"/>
        </w:rPr>
      </w:pPr>
      <w:r>
        <w:rPr>
          <w:noProof/>
          <w:szCs w:val="22"/>
        </w:rPr>
        <w:t>Родные, очень ценю Вашу любовь к Учению Жизни, к Великому Владыке и ко всему и всем связанным с этим. Да будет Вам светло, радостно. Храните свое сокровище – способность любить.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32" w:name="_Toc212895876"/>
      <w:r>
        <w:t>177</w:t>
      </w:r>
      <w:bookmarkEnd w:id="532"/>
    </w:p>
    <w:p w:rsidR="00616035" w:rsidRDefault="00616035">
      <w:pPr>
        <w:pStyle w:val="a0"/>
        <w:rPr>
          <w:szCs w:val="20"/>
        </w:rPr>
      </w:pPr>
      <w:bookmarkStart w:id="533" w:name="_Toc212895877"/>
      <w:r>
        <w:t>Е.И.Рерих – Е.П.Инге</w:t>
      </w:r>
      <w:bookmarkEnd w:id="533"/>
    </w:p>
    <w:p w:rsidR="00616035" w:rsidRDefault="00616035">
      <w:pPr>
        <w:pStyle w:val="Date"/>
        <w:rPr>
          <w:szCs w:val="20"/>
        </w:rPr>
      </w:pPr>
      <w:bookmarkStart w:id="534" w:name="_Toc212895878"/>
      <w:r>
        <w:t>19 апреля 1950 г.</w:t>
      </w:r>
      <w:bookmarkEnd w:id="534"/>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Дорогая Екатерина Петровна, день вчерашний был днем радости. Долетели три письма от Бориса Николаевича и одно от Вас. Хотя вести в них и не были легкими, все же большая подвижка снестись с милыми, далекими друзьями и узнать об их житье-бытье. Больно было очень узнать о болезни нашего Володи и о продолжающемся недомогании Нины Ивановны. Называю это недомоганием, ибо знаю, что она поправится и станет вполне здоровой. Получила несколько Указаний, что надо для этого сделать, и уже послала ей. Надеюсь, что Нина Ивановна примет мужественно и выполнит в точности все Советы. Было Сказано, что «операция легкая».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хотелось бы всем вдохнуть новые силы и страстное желание приложить все уменье для нового строительства на Родине. Но, Родные, помните – Вы не одни, но все связаны магнитной нитью между собою и нами и нашими Великими Хранителями. Мы не осиротели, ибо живое слово и прекрасные Творения Н.К. остались с нами и, что превыше всего – великое Учение Жизни и Руководство, которое не кончается, но продолжается в Беспредельность. То, что связано с жизнью, не может быть оявлено на конце. Итак, гоните серые мысли огорчения и уныния, но с доверием смотрите в будущее; только оно существует и тем сильнее притягивает нас, чем больше мы думаем о нем. Развивайте магнит устремления. Родина заслуживает такого устремления. Новые испытания ей не страшны. Никакие враги не смогут причинить ей задуманного рушения. Она находится под Щитом Света. Все, кто против, будут поражены.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 Светлый и Любимый ушел на новый подвиг прекрасного завершения. С нами остались Его лучшие Заветы. Его Творения и духовное Богатство, также и вся прекрасная и обширная литература о Нем. Все это надо собрать и привести в систему для построения достойного памятника великому Творцу и несравненному Певцу красоты земной и надземной. Но и другие работы неотложные могут каждую минуту призвать Вас на сужденный подвиг – так думайте и устремляйте дух Ваш.</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Придет время, и я расскажу Вам об уходе нашего Светлого. Он столько выполнил, столько дал, что путь Его был облегчен. Он имел право на такое облегчение, ибо принес великую жертву и познал предательство. Предатели распяли его, убили. Но, как всегда, жертва, вознесенная предательством, оживает и начинает жить новой жизнью не только в Мирах Надземных, но и в сознании людей, зажженных его подвигом. Истинно, воздвигается Памятник Нерукотворный, потому нерушимый.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 Ваше трогательное Посвящение ему живет, и вибрации, уявленные сердцем, донесутся до него и до сознаний, ему созвучных, и ответная волна может неожиданно коснуться Вас тихой лаской ободрения или приливом новых сил.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сейчас находимся в Калимпонге, в малом местечке недалеко от Тибетской границы. Юрий усиленно продолжает изучать восточные языки и преуспел замечательно. Готовит новые научные труды. Один его труд в тысячу страниц, так называемая «Синяя Книга», или «Историческая Хроника Тибета», был переведен им с тибетского и сейчас печатается в Азиатском Обществе в Калькутте</w:t>
      </w:r>
      <w:r>
        <w:rPr>
          <w:rStyle w:val="FootnoteReference"/>
          <w:noProof/>
          <w:szCs w:val="22"/>
        </w:rPr>
        <w:footnoteReference w:id="556"/>
      </w:r>
      <w:r>
        <w:rPr>
          <w:noProof/>
          <w:szCs w:val="22"/>
        </w:rPr>
        <w:t>. Первый том уже вышел, но, к сожалению, все это на английском языке.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будущем году, вероятно, двинемся отсюда. Пока пишите на Калимпонг. О себе могу сказать, что продолжаю свою внутреннюю и внешнюю работу с некоторыми перерывами, ибо тяжкое время ухода нашего Любимого и время переездов, спуска в долины и смена климата тяжко сказались на моем самочувствии. Много недомогала, но сейчас оправляюсь, но, конечно, физически я не слишком крепка. Моя работа нелегкая, требует страшного напряжения нервной системы, но приносит столько радости, что я готова на все тягости, лишь бы не пресечь какой-либо возможности преуспеяния.</w:t>
      </w:r>
    </w:p>
    <w:p w:rsidR="00616035" w:rsidRDefault="00616035">
      <w:pPr>
        <w:widowControl w:val="0"/>
        <w:shd w:val="clear" w:color="auto" w:fill="FFFFFF"/>
        <w:autoSpaceDE w:val="0"/>
        <w:autoSpaceDN w:val="0"/>
        <w:adjustRightInd w:val="0"/>
        <w:ind w:firstLine="567"/>
        <w:jc w:val="both"/>
        <w:rPr>
          <w:noProof/>
          <w:szCs w:val="22"/>
        </w:rPr>
      </w:pPr>
      <w:r>
        <w:rPr>
          <w:noProof/>
          <w:szCs w:val="22"/>
        </w:rPr>
        <w:t>Пишите. Давно не имеем вестей от М.Н. и ее семьи, также и от Евгении Николаевны. Хотелось бы узнать адрес Маргариты Иосифовны Колонтаевской. Пора кончать. Всем сердцем шлю Вам всего самого бодрого и прекрасного. До свидания!</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35" w:name="_Toc212895879"/>
      <w:r>
        <w:t>178</w:t>
      </w:r>
      <w:bookmarkEnd w:id="535"/>
    </w:p>
    <w:p w:rsidR="00616035" w:rsidRDefault="00616035">
      <w:pPr>
        <w:pStyle w:val="a0"/>
        <w:rPr>
          <w:szCs w:val="20"/>
        </w:rPr>
      </w:pPr>
      <w:bookmarkStart w:id="536" w:name="_Toc212895880"/>
      <w:r>
        <w:t>Е.И.Рерих – В.К.Рериху</w:t>
      </w:r>
      <w:bookmarkEnd w:id="536"/>
    </w:p>
    <w:p w:rsidR="00616035" w:rsidRDefault="00616035">
      <w:pPr>
        <w:pStyle w:val="Date"/>
        <w:rPr>
          <w:szCs w:val="20"/>
        </w:rPr>
      </w:pPr>
      <w:bookmarkStart w:id="537" w:name="_Toc212895881"/>
      <w:r>
        <w:t>19 апреля 1950 г.</w:t>
      </w:r>
      <w:bookmarkEnd w:id="537"/>
    </w:p>
    <w:p w:rsidR="00616035" w:rsidRDefault="00616035">
      <w:pPr>
        <w:widowControl w:val="0"/>
        <w:shd w:val="clear" w:color="auto" w:fill="FFFFFF"/>
        <w:autoSpaceDE w:val="0"/>
        <w:autoSpaceDN w:val="0"/>
        <w:adjustRightInd w:val="0"/>
        <w:ind w:firstLine="567"/>
        <w:rPr>
          <w:noProof/>
          <w:szCs w:val="20"/>
        </w:rPr>
      </w:pPr>
      <w:r>
        <w:rPr>
          <w:noProof/>
          <w:szCs w:val="22"/>
        </w:rPr>
        <w:t>Родной наш Володя, надеемся скоро получить новую весточку от Вас, так хотелось бы свидеться скорей!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Радуемся, что Вы окружены лучшими друзьями. Все они трогательно пишут о дяде Володе. Шлю им всем мою самую сердечную признательность за их заботу. Особенно Борису Николаевичу</w:t>
      </w:r>
      <w:r>
        <w:rPr>
          <w:rStyle w:val="FootnoteReference"/>
          <w:noProof/>
          <w:szCs w:val="22"/>
        </w:rPr>
        <w:footnoteReference w:id="557"/>
      </w:r>
      <w:r>
        <w:rPr>
          <w:noProof/>
          <w:szCs w:val="22"/>
        </w:rPr>
        <w:t xml:space="preserve"> Чистякову. Н.К. и Юрий поведали мне о нем много самого лучшего, самого прекрасного, и он стал нам</w:t>
      </w:r>
      <w:r>
        <w:rPr>
          <w:rStyle w:val="FootnoteReference"/>
          <w:noProof/>
          <w:szCs w:val="22"/>
        </w:rPr>
        <w:footnoteReference w:id="558"/>
      </w:r>
      <w:r>
        <w:rPr>
          <w:noProof/>
          <w:szCs w:val="22"/>
        </w:rPr>
        <w:t xml:space="preserve"> близким.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Живем мы сейчас тихо, но в декабре приезжал Светик с женой и одной нашей близкой американской сотрудницей. Гостили они у нас три месяца. Светик отдыхал после жары Бомбея и написал много прекрасных этюдов с наших чудесных гор и несколько портретов. Мечтаю о возможности ему приложить свой необыкновенный талант на родине во всем размахе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Время было счастливое с близкими сердцу и духу, но я утомилась от постоянного окружения. Хотя я и живу среди людей, но все же веду несколько отшельнический образ жизни, иначе я не выдержала бы и, как говорится, – сгорела бы.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 отъезда гостей слегла на две недели. Сейчас поправляюсь, физически я не сильна, но духом крепка</w:t>
      </w:r>
      <w:r>
        <w:rPr>
          <w:rStyle w:val="FootnoteReference"/>
          <w:noProof/>
          <w:szCs w:val="22"/>
        </w:rPr>
        <w:footnoteReference w:id="559"/>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Много всяких разговоров среди местного населения, но мы храним полное спокойствие, ибо знаем, что наша страна будет снова победной. Так ей суждено. Силы Света хранят ее, и никакие вражеские нападения ей не страшны. Ничто и никто не нарушит ее развития.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Среди местного населения и китайцев, монголов и приезжих тибетцев ходят слухи, вернее, распространяются пророчества древние о появлении единой Державы, возглавляемой Кессар-Ханом (легендарным Героем эпоса народов Азии), которая одна будет существовать в мире. Интересно, что каждая народность приписывает себе главную роль.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Хотелось бы послать Вам что-нибудь отсюда, но никакие посылки еще не налажены. Пробую послать</w:t>
      </w:r>
      <w:r>
        <w:rPr>
          <w:rStyle w:val="FootnoteReference"/>
          <w:noProof/>
          <w:szCs w:val="22"/>
        </w:rPr>
        <w:footnoteReference w:id="560"/>
      </w:r>
      <w:r>
        <w:rPr>
          <w:noProof/>
          <w:szCs w:val="22"/>
        </w:rPr>
        <w:t xml:space="preserve"> несколько фотографий. Один из последних снимков нашего родного Пасиньки, также Светика и его жены. Прилагаю и наш теперешний домик, или «теремки», как мы называем его.</w:t>
      </w:r>
    </w:p>
    <w:p w:rsidR="00616035" w:rsidRDefault="00616035">
      <w:pPr>
        <w:widowControl w:val="0"/>
        <w:shd w:val="clear" w:color="auto" w:fill="FFFFFF"/>
        <w:autoSpaceDE w:val="0"/>
        <w:autoSpaceDN w:val="0"/>
        <w:adjustRightInd w:val="0"/>
        <w:ind w:firstLine="567"/>
        <w:rPr>
          <w:noProof/>
          <w:szCs w:val="20"/>
        </w:rPr>
      </w:pPr>
      <w:r>
        <w:rPr>
          <w:noProof/>
          <w:szCs w:val="22"/>
        </w:rPr>
        <w:t>Надеемся, что события не прервут нашей переписки.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Будем хранить мужество и спокойствие, а там скоро увидим и зарю Нового Мира.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 Вы, родной, берегите себя, следите за Вашим здоровьем. Мы часто вспоминаем о Вас и мечтаем потрудиться и пожить вместе в нашей стране.</w:t>
      </w:r>
    </w:p>
    <w:p w:rsidR="00616035" w:rsidRDefault="00616035">
      <w:pPr>
        <w:widowControl w:val="0"/>
        <w:shd w:val="clear" w:color="auto" w:fill="FFFFFF"/>
        <w:autoSpaceDE w:val="0"/>
        <w:autoSpaceDN w:val="0"/>
        <w:adjustRightInd w:val="0"/>
        <w:ind w:firstLine="567"/>
        <w:rPr>
          <w:noProof/>
          <w:szCs w:val="20"/>
        </w:rPr>
      </w:pPr>
      <w:r>
        <w:rPr>
          <w:noProof/>
          <w:szCs w:val="22"/>
        </w:rPr>
        <w:t>Шлем Вам и Борису Николаевичу наши лучшие пожелания.</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538" w:name="_Toc212895882"/>
      <w:r>
        <w:t>179</w:t>
      </w:r>
      <w:bookmarkEnd w:id="538"/>
    </w:p>
    <w:p w:rsidR="00616035" w:rsidRDefault="00616035">
      <w:pPr>
        <w:pStyle w:val="a0"/>
        <w:rPr>
          <w:szCs w:val="20"/>
        </w:rPr>
      </w:pPr>
      <w:bookmarkStart w:id="539" w:name="_Toc212895883"/>
      <w:r>
        <w:t>Е.И.Рерих – З.Г.Фосдик и Д.Фосдику</w:t>
      </w:r>
      <w:bookmarkEnd w:id="539"/>
    </w:p>
    <w:p w:rsidR="00616035" w:rsidRDefault="00616035">
      <w:pPr>
        <w:pStyle w:val="Date"/>
        <w:rPr>
          <w:szCs w:val="20"/>
        </w:rPr>
      </w:pPr>
      <w:bookmarkStart w:id="540" w:name="_Toc212895884"/>
      <w:r>
        <w:t>21 апреля 1950 г.</w:t>
      </w:r>
      <w:bookmarkEnd w:id="540"/>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вероятно, Дедлей уже вернулся после своих испытаний. Мой ответ на его письмо от конца марта был уже дан в письме к Зиночке от 2 апреля. Конечно, Родные, я не могу постоянно утруждать Великого Владыку вопросами чисто частного характера. Нужно всегда помнить о соизмеримости и целесообразности, которые должны руководить всеми нашими действиями. Также и самостоятельное проявление в кармических уявлениях необходимо уяснить себе четко и применять это в жизни. При этом сознательно преданный ученик может знать и помнить, что Помощь всегда придет и в лучшем виде или в лучших следствиях. Потому не следует являть разочарования или уныния, если что-то складывается не так, как мы предполагали.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Служение требует проявления многих качеств, длинен список их, и не уместить на одной странице. Но хорошо выписать их и перечитывать, отмечать, которые из них находятся в наибольшем небрежении. Совершенно необходимо от времени до времени уявляться на ретроспективном обзоре всего Данного и своего настоящего духовного состояния. Большая польза получится, если будем исполнять это без предупреждения и, главное, – честно. Беда в том, что, прося о новых Указаниях и Советах, мы забываем, сколько драгоценных и неотложных Указаний было пролито без внимания к ним в томах Учения. Можем ли утверждать и говорить о любви к Великому Владыке, когда столько непонимания и невнимания было оявлено нами к Великим Словам? Нужна любовь пламенная, неугасимо горящая в сердце, любовь к Учению, к прекрасному пути самосовершенствования, ибо только на таком пути мы выполняем наше назначение и служим Общему Благу.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Радуюсь, что Зиночка полюбила мои письма. Ведь писались они с болью в сердце, и большинство было написано в годы идущего и совершившегося предательства. Перевод их нужен, но не думаю, чтобы Дутко осилила такой труд. Кроме того, она не обладает безупречным знанием английского языка. А где найти чуткого помощника для такого самоотверженного труда?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Нашла страницы вопросов, касающиеся перевода книги «Община». Просмотрю и вышлю. Родная спрашивает о печатании книг. Конечно, все они нужны. Книги, утверждающие о психической энергии, можно назвать книгами самыми насущными. Нужны в первую очередь все, где психическая энергия чаще упоминается. Но разве «Беспредельность» и чудесная книга «Надземное» могут оставаться в небрежении? Разве они не принесут новую радость сердцам горящим? Нужны средства, но еще нужнее перевод, а разве он готов? Разве Зина нашла сотрудника среди подошедших, который посвятил бы время для такого чудесного труда? Даже для такого радостного насущного труда не найти человека. Все это знаки, что Учение уйдет в Лучшую Страну. Потому оно и давалось на чуждом стране языке. Указание об этом найдете в «Надземном».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Имейте в виду, Родные, что Шибаев может запросить Вас прислать ему «Криптограммы» на английском языке и все книги Учения в оригинале. Очень прошу Вас не продавать и не высылать ему этих книг, особенно же «Криптограммы» на английском языке. Он всячески добивается получить эту книгу из-за пророчеств в ней. Она ему нужна для передачи английским сотрудникам. Он на службе у них. Дело в том, что он свихнулся, и озарение, о котором он писал мне, оказалось обретением им способности автоматического письма. Озарение, как видите, невелико! Любой посредственный медиум может писать механически. Это скорее проклятие, нежели благословение в руках слабого и нечестного человека. Все несознательное должно быть избегаемо, ибо оно не способствует росту духовному и развитию нашего ментального тела. Шибаев был и есть определенный медиум, потому для него так был опасен отход от Учения. Он пишет под влиянием, конечно, не идущим от Света. Грустная страница, но так кончают многие из подходящих к Учению с своекорыстными намерениями и потом отпавших от него.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Письма его ко мне совершенно сумасшедшие, он хочет, чтобы я возглавляла все его начинания, и уже заготовил Манифесто, которое я должна подписать! Он старается доказать мне, что он пишет под воздействием Н.К., который приходит к нему в сопровождении Суворова!! Бедный Н.К., неужели Он сменил оболочку, чтобы продолжать работать с таким неудачным и предавшим его сотрудником? Неужели можно иметь такое малое понимание Учения?! Он пытался посылать телеграммы Галахаду, но, по счастью, власти остановили эти безумные попытки. Безумец может лишиться своего положения. Так, Родные, лучше не отвечать ему. Он скоро едет в Англию на вакации</w:t>
      </w:r>
      <w:r>
        <w:rPr>
          <w:rStyle w:val="FootnoteReference"/>
          <w:noProof/>
          <w:szCs w:val="22"/>
        </w:rPr>
        <w:footnoteReference w:id="561"/>
      </w:r>
      <w:r>
        <w:rPr>
          <w:noProof/>
          <w:szCs w:val="22"/>
        </w:rPr>
        <w:t xml:space="preserve"> и, может быть, там отрезвится.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Боллинге. Указание о нечестности и недобросовестности его нового адвоката и опасности для самого Боллинга, не только для Учреждений и картин, дано было сильно. Потому пусть будет осторожен с принятием его советов и наблюдает за его действиями. Не бывает Указаний без основательной причины, которая может проявиться позднее. Потому следует иметь в виду это предупреждение во избежание всяких осложнений.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связи с некоторыми событиями здесь много беженцев из сокровенной страны и толков о новой войне. Распространяются древние пророчества, которые отчасти завезены приезжающими из сокровенной страны. Все пророчества говорят о Стране или Державе, которая оявится во главе мира как единая Держава после нового столкновения... Да, тяжко миру, но на самом деле многое стало легче, ибо самые зловредные очаги разрушены. Только мало кто может усмотреть и понять спасительные знаки, и большинство принимает их за бедствие. Так, Родные, храните спокойствие. Рука Водящая не оставит сердца, горящие истинной любовью.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хотелось бы уделить больше времени на письма к Вам, но не хватает времени. Моя самая важная работа, вернее, мое поручение, страдает из-за недостатка спокойного времени для полной сосредоточенности, совершенно необходимой для такой работы. Не имею времени привести в систему записи по Опыту, накопившиеся за последние годы. Но еще хуже – из-за физической слабости не всегда могу записать сразу, и многие подробности ускользают из памяти. Также Великий Владыка хочет, чтобы я собрала все разбросанные Указания, относящиеся к моему Опыту, со всеми пояснениями в одну книгу, но и эта работа делается с большими перерывами.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днях придется напрячься и написать Боллингу и Уиду, а мне трудно писать на английском языке. Люди подошедшие говорят, что любят Учение, но кто же пожелал научиться языку, чтобы читать Учение в оригинале? Знают, что много книг непереведенных, но все ждут перевода, на это у самых нетерпеливых по природе хватает терпения. Если бы они могли понять, как много Учение теряет в переводе! Так, например, я не люблю читать книги Свами Вивекананды в переводе на русский язык, даже несмотря на прекрасную передачу, что-то неуловимое отсутствует.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Кроме моих работ на физическом плане, много сил уходит на сотрудничество с другими планами. Ступень космического сотрудничества нелегка, но нужно стремиться к ней. Я счастлива, что могу уже участвовать в Космическом Строительстве. Когда-нибудь люди поймут, как много теряют они из-за небрежения к Основам Бытия. Родные, расширяйте Ваше сознание не только на земном плане, но пытайтесь уже в земном теле мыслями проникать за пределы нашей планеты. Новое понимание Единой Жизни, нас окружающей, откроет перед нами совершенно новый мир возможностей и постижений. Каждое наше действие, поступок, каждое слово и мысль приобретают совершенно иное значение при таком расширении сознания. Все становится осмысленным и полным великого, еще скрытого для большинства значения. Необходимо приобрести некоторую оторванность от Земли, оставаясь в то же время на ней. Все осознания должны осуществиться в теле физическом.</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41" w:name="_Toc212895885"/>
      <w:r>
        <w:t>180</w:t>
      </w:r>
      <w:bookmarkEnd w:id="541"/>
    </w:p>
    <w:p w:rsidR="00616035" w:rsidRDefault="00616035">
      <w:pPr>
        <w:pStyle w:val="a0"/>
        <w:rPr>
          <w:szCs w:val="20"/>
        </w:rPr>
      </w:pPr>
      <w:bookmarkStart w:id="542" w:name="_Toc212895886"/>
      <w:r>
        <w:t>Е.И.Рерих – С.Н.Рериху и Д.Р.Рерих</w:t>
      </w:r>
      <w:bookmarkEnd w:id="542"/>
    </w:p>
    <w:p w:rsidR="00616035" w:rsidRDefault="00616035">
      <w:pPr>
        <w:pStyle w:val="Date"/>
        <w:rPr>
          <w:szCs w:val="20"/>
        </w:rPr>
      </w:pPr>
      <w:bookmarkStart w:id="543" w:name="_Toc212895887"/>
      <w:r>
        <w:t>24 апреля 1950 г.</w:t>
      </w:r>
      <w:bookmarkEnd w:id="543"/>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наши Светуся и Вузлинька, порадовались очень, что Вам удалось получить дом Браунов. Чуяла, что домик этот будет предоставлен Вам. Самое важное, конечно, что ты, Родной, сможешь иметь годное помещение для твоей чудесной работы. Тяжело было сознавать, что столько времени ты был лишен возможности продолжать свою главную работу. Когда думаете въехать?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удовольствием предоставляем Вам нашу чайную посуду. В черном железном ящике, зашитом в мешки за номером 163, указанным Раей, можно найти неожиданные вещи, может быть, русскую медицинскую книгу, принадлежащую Людмиле, которую они куда-то засунули, а теперь очень нуждаются в ней. Сундук этот был всецело упакован Раей, ибо Людмила и я были больны и Рая распоряжалась всей укладкой. В Наггаре осталась вся нарядная столовая посуда на 18 человек, также и чайная желтая – всего девять чашек. Но ножей и вилок мы с собою не имели. Хотя новый дом Ваш и прекрасен, мы все же надеемся увидеть Вас в Калимпонге. Ясно, что раньше конца этого года никаких подвижек для нас ожидать нельзя.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ждем присылки камеры и часов, в предпоследнем письме ты обещал выслать их на днях. Дошли ли мои очки? Может быть, их можно обменять на следующий номер, согласно старому их прескрипшэн</w:t>
      </w:r>
      <w:r>
        <w:rPr>
          <w:rStyle w:val="FootnoteReference"/>
          <w:noProof/>
          <w:szCs w:val="22"/>
        </w:rPr>
        <w:footnoteReference w:id="562"/>
      </w:r>
      <w:r>
        <w:rPr>
          <w:noProof/>
          <w:szCs w:val="22"/>
          <w:vertAlign w:val="superscript"/>
        </w:rPr>
        <w:t xml:space="preserve"> </w:t>
      </w:r>
      <w:r>
        <w:rPr>
          <w:noProof/>
          <w:szCs w:val="22"/>
        </w:rPr>
        <w:t>(той же фирмы), пересланному мною миленькому Вузлику.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Нас часто посещают греческие друзья, почти ежедневно. Люди они милые и пока что довольны своим пребыванием здесь. Они оба интересуются местными людьми, нравами и обычаями их. Перезнакомились с разными типами перевоплощенцев, дешевыми йогами и прочими персонажами. Начали уставать от рыжей рати, очень не любят их. Между прочим, Ирина Александровна хотела бы иметь простой полотняный или холстинковый зонтик с </w:t>
      </w:r>
      <w:r>
        <w:rPr>
          <w:i/>
          <w:iCs/>
          <w:noProof/>
          <w:szCs w:val="22"/>
        </w:rPr>
        <w:t xml:space="preserve">зеленой </w:t>
      </w:r>
      <w:r>
        <w:rPr>
          <w:noProof/>
          <w:szCs w:val="22"/>
        </w:rPr>
        <w:t xml:space="preserve">обратной стороной, точно такой, как мне подарила Вузлинька. Нельзя ли его прислать наложенным платежом на наш адрес? Также ей нравится мое ожерелье из зеленого жеда, или </w:t>
      </w:r>
      <w:r>
        <w:rPr>
          <w:i/>
          <w:iCs/>
          <w:noProof/>
          <w:szCs w:val="22"/>
        </w:rPr>
        <w:t xml:space="preserve">кашмирского </w:t>
      </w:r>
      <w:r>
        <w:rPr>
          <w:noProof/>
          <w:szCs w:val="22"/>
        </w:rPr>
        <w:t>нефрита. Она очень просит Вузлика поискать ей в Кашмирском Доме четыре ожерелья, ей нужно в общем три ярда бус, чтобы сделать четыре ожерелья, согласно последней моде. Если можно достать, то не вышлете ли их наложенным платежом по ее адресу? Длинные две нитки будет уже неплохо, если можно достать.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моя просьба – нам нужны вязальные спицы немного длиннее и потолще тех, которыми обычно вяжет наша Людмила. Она сейчас вяжет прекрасные ночные кофточки, или так называемые лизес, по модели, оставленной Катрин, и ей нужны спицы подлиннее, вот и все, не хотим Вас чрезмерно утруждать.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 нас все тихо, но слухов много, но мы уже знаем, как все слагается поверх всех предположений и совершенно неожиданно. В Монголии распевают песни о Кессаре и распространяют пророчества древнейшие и т.д. Год еще можно здесь прожить спокойно. Навещает нас и бутанская семья, стараются быть дружественными и очень ухаживают за Ириной Александровной, которая не стесняется просвещать их относительно новой страны и географии.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Зина продолжает двигать понемногу делами, что может. На днях наши Учреждения посетил итальянский консул, заинтересованный деятельностью нашего Комитета Пакта и Знамени Мира, вероятно, в связи с работою нашего комитета в Болонье под руководством д-ра Карпани. Зина ознакомила его с накопившимся материалом о Пакте, что произвело должное впечатление. Просил выслать ему все дубликаты. Сильное впечатление произвели на него картины нашего Пасиньки и твои, Родной. Провел с Зиною больше часа. Также недавно посетил ее член итальянского Комитета синьор Ланцелоти, прибывший по делам в Америку. Восторгался картинами, говорил, что Карпани старается очень, но не располагает средствами для расширения своей деятельности. Явление, конечно, обычное.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Уотсон, художественный критик, тоже посетил ее в новом помещении, прочтет лекцию, какую или о чем Зина не сообщает. Восторгался помещением. Удивительно, как всем нравится новый дом, а сама Зина вначале критиковала его и только теперь понимает, что она получила. Надеюсь, что Зине удастся развить школу или Академию с начала будущего сезона. Число членов в Обществе Агни Йоги возрастает и без рекламы. Зина надеется через новые контакты основать женский комитет Знамени Мира, но я меньше всего надеюсь на американские женские комитеты. Все эти клубы и комитеты в прошлом оказались бесплодными. Все это – сухой лес!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как нужны истинно интеллигентные, культурные работники! Поверхностная интеллигентность, которая прикрывает недостаток культуры, страшно вредит всем начинаниям, внося разложение вместо строительства. У всех на устах готовые формулы, но на этом все успокаиваются, и всё бездействует. Настоящая культура и интеллигентность действует, слагает, но не вздыхает, не лепечет заученные речи! Речи, лишенные огня энтузиазма, который один движет всеми громадами.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Ожидавшееся космическое бедствие отсрочено на значительное время из-за лучшего поворота событий на земном плане. Чую лучший поворот во многих событиях и обстоятельствах для нашей страны. Космические сроки не имеют календарных дней, но тесно связаны с определенными земными условиями и событиями. Потому отсрочка не значит отложение «Ад Календас Грекас»</w:t>
      </w:r>
      <w:r>
        <w:rPr>
          <w:rStyle w:val="FootnoteReference"/>
          <w:noProof/>
          <w:szCs w:val="22"/>
        </w:rPr>
        <w:footnoteReference w:id="563"/>
      </w:r>
      <w:r>
        <w:rPr>
          <w:noProof/>
          <w:szCs w:val="22"/>
        </w:rPr>
        <w:t>. Итак, еще просуществуем здесь и надеемся увидеть Вас раньше зимнего сезона.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Имею частые сведения от Катрин. Беспокоится за валюту. Совет ей остается неизменным – золото лучшая валюта, затем наша рупия и швейцарские франки, но тоже только на некоторое время. Не хочу ее огорчать, но американский доллар много хуже рупии. Также не следует увлекаться аргентинскими или другими песетами.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Температура здесь повышается, становится тепловато. Март был холоднее февраля, апрель, первая половина – прекрасен, но сейчас подошла жаркая волна. В комнате наверху к трем часам уже 78 и 80 градусов, но к вечеру падает до 70 градусов. Но по сравнению с Вашей температурой – это благодать.</w:t>
      </w:r>
    </w:p>
    <w:p w:rsidR="00616035" w:rsidRDefault="00616035">
      <w:pPr>
        <w:widowControl w:val="0"/>
        <w:shd w:val="clear" w:color="auto" w:fill="FFFFFF"/>
        <w:autoSpaceDE w:val="0"/>
        <w:autoSpaceDN w:val="0"/>
        <w:adjustRightInd w:val="0"/>
        <w:ind w:firstLine="567"/>
        <w:jc w:val="both"/>
        <w:rPr>
          <w:noProof/>
          <w:szCs w:val="22"/>
        </w:rPr>
      </w:pPr>
      <w:r>
        <w:rPr>
          <w:noProof/>
          <w:szCs w:val="22"/>
        </w:rPr>
        <w:t>Обнимаю Вас, Родные, так хотелось бы обнять нашего миленького Вузлика и поцеловать его мягкие, нежненькие щечки. Очень хотела написать и ей по-английски, это некоторое для меня предприятие, а у меня сейчас корреспонденция из Китая, необходимо отвечать.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44" w:name="_Toc212895888"/>
      <w:r>
        <w:t>181</w:t>
      </w:r>
      <w:bookmarkEnd w:id="544"/>
    </w:p>
    <w:p w:rsidR="00616035" w:rsidRDefault="00616035">
      <w:pPr>
        <w:pStyle w:val="a0"/>
      </w:pPr>
      <w:bookmarkStart w:id="545" w:name="_Toc212895889"/>
      <w:r>
        <w:t>Е.И.Рерих – К.Кэмпбелл</w:t>
      </w:r>
      <w:r>
        <w:rPr>
          <w:rStyle w:val="FootnoteReference"/>
          <w:b w:val="0"/>
          <w:bCs w:val="0"/>
        </w:rPr>
        <w:footnoteReference w:id="564"/>
      </w:r>
      <w:bookmarkEnd w:id="545"/>
    </w:p>
    <w:p w:rsidR="00616035" w:rsidRDefault="00616035">
      <w:pPr>
        <w:pStyle w:val="Date"/>
        <w:rPr>
          <w:szCs w:val="20"/>
        </w:rPr>
      </w:pPr>
      <w:bookmarkStart w:id="546" w:name="_Toc212895890"/>
      <w:r>
        <w:t>25 апреля 1950 г.</w:t>
      </w:r>
      <w:bookmarkEnd w:id="546"/>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пришлось послать мою телеграмму о пребывании Кати вместе с Вами в Лозанне на Ваш старый адрес, ибо не знала, находитесь ли Вы в Лозанне. Надеюсь, Вы получили ее вовремя. Счастлива, что она уехала вместе с Дэвидом. ТЕПЕРЬ ВЫ ДОЛЖНЫ ПОЛНОСТЬЮ ОТДОХНУТЬ И УДЕЛИТЬ ВРЕМЯ СЕБЕ.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Ваше желание поехать в Париж было опрометчиво. Вы не осознаете серьезность процесса, через который проходите. Шлю Вам слова Великого Учителя: «Напиши нашей Катрин – Мое сотрудничество с ней не может быть пресечено. Она должна не расстраиваться краткости общения. Катрин должна осознать, что она проходит через период ассимиляции очень сильных Лучей. Это проявление новое и очень мощное. Она не должна волноваться и тревожиться, наш </w:t>
      </w:r>
      <w:r>
        <w:rPr>
          <w:noProof/>
          <w:szCs w:val="22"/>
          <w:lang w:val="en-US"/>
        </w:rPr>
        <w:t>L</w:t>
      </w:r>
      <w:r>
        <w:rPr>
          <w:noProof/>
          <w:szCs w:val="22"/>
        </w:rPr>
        <w:t>-</w:t>
      </w:r>
      <w:r>
        <w:rPr>
          <w:noProof/>
          <w:szCs w:val="22"/>
          <w:lang w:val="en-US"/>
        </w:rPr>
        <w:t>des</w:t>
      </w:r>
      <w:r>
        <w:rPr>
          <w:rStyle w:val="FootnoteReference"/>
          <w:noProof/>
          <w:szCs w:val="22"/>
          <w:lang w:val="en-US"/>
        </w:rPr>
        <w:footnoteReference w:id="565"/>
      </w:r>
      <w:r>
        <w:rPr>
          <w:noProof/>
          <w:szCs w:val="22"/>
          <w:vertAlign w:val="superscript"/>
        </w:rPr>
        <w:t xml:space="preserve"> </w:t>
      </w:r>
      <w:r>
        <w:rPr>
          <w:noProof/>
          <w:szCs w:val="22"/>
        </w:rPr>
        <w:t>очень занят предотвращением новой войны в Европе. Мы не можем допустить, чтобы она разразилась прямо сейчас». «Урусвати не должна беспокоиться о Катрин. Ничего не произойдет с теми, кто нужен Мне и близок тебе».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для Вашего сведения и определенного руководства в ближайшем будущем могу заверить Вас, что мы (Юрий и я) приедем в Россию перед «лавиной» и катастрофой. Пусть это послужит Вам вехой.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Кхандале мне было Сказано, что мы уедем из Индии перед самой «лавиной». Так первый Указ остается незыблемым. Новые обстоятельства обозначили срок, возможно, на него повлияют размах или масштаб событий, но Указ, раз объявленный, остается непреложным.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не беспокойтесь о деньгах. Еще раз повторю Совет: «Лучшей валютой остается золото. Швейцарские франки хороши, пока Вы в Швейцарии. Рупии лучше любых песо и британских денег. Впоследствии рупии будут цениться выше, чем американские доллары».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Главное сейчас – сохранять спокойствие. Мы должны твердо осознать, что все наши страхи и даже страдания есть результат нашей неспособности сотрудничать с Великим Владыкой в полном доверии без каких бы то ни было сомнений.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Знаю, нелегко преодолеть очевидность земной майи, искаженная реальность затемняет наше внутреннее знание, но мы должны сражаться и никогда не поддаваться мгновениям моральной слабости.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Хочу посоветовать Инге выписать из Учения все, что сказано о доверии и преданности. Эти качества самые важные, самое прекрасное уже живет в ее сердце и даст ей великую радость собрать эти сведения вместе для наших сотрудников, старых и только что подошедших.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любимая, кому был явлен и дан величайший из всех даров – Любовь и Доверие Великих Учителей, должны осознавать каждое мгновение своей жизни, что значит любовь для Вас и тех, кто Вас окружает. Высшие вибрации, постепенно ассимилируемые Вами, помогут тем, кто стремится к большему знанию и общению с Великими Учителями.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должны написать Марте, пусть не ждет ничего необычного в Ваше отсутствие и попросит Панасенко присмотреть за фермой и урожаем на следующий сезон.</w:t>
      </w:r>
    </w:p>
    <w:p w:rsidR="00616035" w:rsidRDefault="00616035">
      <w:pPr>
        <w:widowControl w:val="0"/>
        <w:shd w:val="clear" w:color="auto" w:fill="FFFFFF"/>
        <w:autoSpaceDE w:val="0"/>
        <w:autoSpaceDN w:val="0"/>
        <w:adjustRightInd w:val="0"/>
        <w:ind w:firstLine="567"/>
        <w:rPr>
          <w:noProof/>
          <w:szCs w:val="20"/>
        </w:rPr>
      </w:pPr>
      <w:r>
        <w:rPr>
          <w:noProof/>
          <w:szCs w:val="22"/>
        </w:rPr>
        <w:t>Катастрофы не избежать, но она будет меньшей по размаху.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книгу «</w:t>
      </w:r>
      <w:r>
        <w:rPr>
          <w:noProof/>
          <w:szCs w:val="22"/>
          <w:lang w:val="en-US"/>
        </w:rPr>
        <w:t>There</w:t>
      </w:r>
      <w:r>
        <w:rPr>
          <w:noProof/>
          <w:szCs w:val="22"/>
        </w:rPr>
        <w:t xml:space="preserve"> </w:t>
      </w:r>
      <w:r>
        <w:rPr>
          <w:noProof/>
          <w:szCs w:val="22"/>
          <w:lang w:val="en-US"/>
        </w:rPr>
        <w:t>is</w:t>
      </w:r>
      <w:r>
        <w:rPr>
          <w:noProof/>
          <w:szCs w:val="22"/>
        </w:rPr>
        <w:t xml:space="preserve"> </w:t>
      </w:r>
      <w:r>
        <w:rPr>
          <w:noProof/>
          <w:szCs w:val="22"/>
          <w:lang w:val="en-US"/>
        </w:rPr>
        <w:t>a</w:t>
      </w:r>
      <w:r>
        <w:rPr>
          <w:noProof/>
          <w:szCs w:val="22"/>
        </w:rPr>
        <w:t xml:space="preserve"> </w:t>
      </w:r>
      <w:r>
        <w:rPr>
          <w:noProof/>
          <w:szCs w:val="22"/>
          <w:lang w:val="en-US"/>
        </w:rPr>
        <w:t>River</w:t>
      </w:r>
      <w:r>
        <w:rPr>
          <w:noProof/>
          <w:szCs w:val="22"/>
        </w:rPr>
        <w:t>», большое, большое спасибо Дэвиду. Будет очень интересно познакомиться с ней. Но что за стиль, временами понимаю с трудом. Письмо Дэвида очень хорошее. Поистине, я начинаю им восхищаться.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Спасибо за все интересные клиппингсы. Некоторые из них необычны. Так называемые тарелки – пространственные образования, близкие по происхождению к природе комет, солнц и т.д. Их энергии большей частью очень высокой природы, поэтому они не вредны и атмосфера, затронутая их полетом, очищается. Ранее их не видели в нашей Солнечной системе из-за неблагоприятных токов и лучей, которые тогда в ней присутствовали.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письмо от 17-20 апреля только что получено... Да, Вашему «другу» Стерну придется усвоить свой урок. Благо ему, если его сердце и глаза откроются, пока не будет слишком поздно. Ему нужно многое исправить... пусть он сделает все возможное, чтобы помочь своему другу.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не утруждайте себя длинными письмами к Зине. Я упомяну в своем письме, чтобы она не ждала длинных писем, поскольку Вы проходите через процесс приспособления Вашего организма к совершенно новым вибрациям и нуждаетесь в продолжительном отдыхе...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Ирина Александровна не смогла дать мне адрес «</w:t>
      </w:r>
      <w:r>
        <w:rPr>
          <w:noProof/>
          <w:szCs w:val="22"/>
          <w:lang w:val="en-US"/>
        </w:rPr>
        <w:t>Marchand</w:t>
      </w:r>
      <w:r>
        <w:rPr>
          <w:noProof/>
          <w:szCs w:val="22"/>
        </w:rPr>
        <w:t xml:space="preserve"> </w:t>
      </w:r>
      <w:r>
        <w:rPr>
          <w:noProof/>
          <w:szCs w:val="22"/>
          <w:lang w:val="en-US"/>
        </w:rPr>
        <w:t>en</w:t>
      </w:r>
      <w:r>
        <w:rPr>
          <w:noProof/>
          <w:szCs w:val="22"/>
        </w:rPr>
        <w:t xml:space="preserve"> </w:t>
      </w:r>
      <w:r>
        <w:rPr>
          <w:noProof/>
          <w:szCs w:val="22"/>
          <w:lang w:val="en-US"/>
        </w:rPr>
        <w:t>gros</w:t>
      </w:r>
      <w:r>
        <w:rPr>
          <w:noProof/>
          <w:szCs w:val="22"/>
        </w:rPr>
        <w:t>», где она приобретает свои юбки. Она достает их через какую-то подругу. Рецепт мази из костного мозга очень простой – костный мозг и 20% перуанского бальзама. Она говорит, что его могут приготовить в любой аптеке. Можете сделать его сами. Костный мозг следует хорошо прокипятить и приготовить как мазь. Перуанский бальзам достать легко. Однако она советует Вам посетить в Париже знаменитого дерматолога, который прописал ей все кожные мази. Она обещала дать его адрес. Поскольку она часто навещает меня, постараюсь сделать это быстро.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Должна кончать свое письмо, пожалуйста, извините за грязную машинопись. Страшно устала стучать на машинке.</w:t>
      </w:r>
    </w:p>
    <w:p w:rsidR="00616035" w:rsidRDefault="00616035">
      <w:pPr>
        <w:widowControl w:val="0"/>
        <w:shd w:val="clear" w:color="auto" w:fill="FFFFFF"/>
        <w:autoSpaceDE w:val="0"/>
        <w:autoSpaceDN w:val="0"/>
        <w:adjustRightInd w:val="0"/>
        <w:ind w:firstLine="567"/>
        <w:rPr>
          <w:noProof/>
          <w:szCs w:val="20"/>
        </w:rPr>
      </w:pPr>
      <w:r>
        <w:rPr>
          <w:noProof/>
          <w:szCs w:val="22"/>
        </w:rPr>
        <w:t>Много раз целую Вас и родную Инге. Мое сердце с Вами, любимая. С любовью.</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547" w:name="_Toc212895891"/>
      <w:r>
        <w:t>182</w:t>
      </w:r>
      <w:bookmarkEnd w:id="547"/>
    </w:p>
    <w:p w:rsidR="00616035" w:rsidRDefault="00616035">
      <w:pPr>
        <w:pStyle w:val="a0"/>
      </w:pPr>
      <w:bookmarkStart w:id="548" w:name="_Toc212895892"/>
      <w:r>
        <w:t>Е.И.Рерих – К.Кэмпбелл</w:t>
      </w:r>
      <w:r>
        <w:rPr>
          <w:rStyle w:val="FootnoteReference"/>
          <w:b w:val="0"/>
          <w:bCs w:val="0"/>
        </w:rPr>
        <w:footnoteReference w:id="566"/>
      </w:r>
      <w:bookmarkEnd w:id="548"/>
    </w:p>
    <w:p w:rsidR="00616035" w:rsidRDefault="00616035">
      <w:pPr>
        <w:pStyle w:val="Date"/>
        <w:rPr>
          <w:szCs w:val="20"/>
        </w:rPr>
      </w:pPr>
      <w:bookmarkStart w:id="549" w:name="_Toc212895893"/>
      <w:r>
        <w:t>4 мая 1950 г.</w:t>
      </w:r>
      <w:bookmarkEnd w:id="549"/>
    </w:p>
    <w:p w:rsidR="00616035" w:rsidRDefault="00616035">
      <w:pPr>
        <w:widowControl w:val="0"/>
        <w:shd w:val="clear" w:color="auto" w:fill="FFFFFF"/>
        <w:autoSpaceDE w:val="0"/>
        <w:autoSpaceDN w:val="0"/>
        <w:adjustRightInd w:val="0"/>
        <w:ind w:firstLine="567"/>
        <w:rPr>
          <w:noProof/>
          <w:szCs w:val="20"/>
        </w:rPr>
      </w:pPr>
      <w:r>
        <w:rPr>
          <w:noProof/>
          <w:szCs w:val="22"/>
        </w:rPr>
        <w:t>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последнее письмо было датировано 26 апреля. Счастлива регулярно получать от Вас новости, это приносит мне некоторое утешение, ибо я беспокоюсь за Ваше напряжение и боли, но эти недомогания постепенно уменьшатся. Они никогда полностью не оставят Вас, поскольку процесс открытия центров никогда не прекращается, если Вы сами его не остановите. Вы можете только иметь периоды относительного отдыха. Но не лучше ли немного пострадать, имея перед собой такие чудесные перспективы? Уверена, что моя родная Катрин мужественно и терпеливо преодолеет эти священные боли. Ничего не может быть достигнуто без этих проявлений.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наша родная Инге? Она молчит, и мне хотелось бы получить от нее несколько строчек.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Перечитала параграф 142 в «Сердце». Да, все, что там сказано, имеет отношение к нашей долине, но многое можно добавить. Например, присутствие радиоактивности почвы в определенной зоне долины и в нашем имении. Много лет назад, еще в Монголии, было Сказано о нашем будущем доме, и о работе в Индии, и о Городе Знаний, который будет там возведен. На одну из гор, богатую минералами и металлами, указывалось особенно. Возможно, один из них, так яро разыскиваемый, можно будет найти именно там. Конечно, особые магнитные токи, проходящие над этим местом, имеют огромное значение.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Вода в долине имеет слишком много слюдяных отложений, но можно найти лучшую питьевую воду. Воду, которая, как </w:t>
      </w:r>
      <w:r>
        <w:rPr>
          <w:i/>
          <w:iCs/>
          <w:noProof/>
          <w:szCs w:val="22"/>
        </w:rPr>
        <w:t xml:space="preserve">Сказано, </w:t>
      </w:r>
      <w:r>
        <w:rPr>
          <w:noProof/>
          <w:szCs w:val="22"/>
        </w:rPr>
        <w:t xml:space="preserve">обладает мощными целебными свойствами, – </w:t>
      </w:r>
      <w:r>
        <w:rPr>
          <w:i/>
          <w:iCs/>
          <w:noProof/>
          <w:szCs w:val="22"/>
        </w:rPr>
        <w:t xml:space="preserve">воду, несущую здоровье! </w:t>
      </w:r>
      <w:r>
        <w:rPr>
          <w:noProof/>
          <w:szCs w:val="22"/>
        </w:rPr>
        <w:t xml:space="preserve">Мы не смогли вывести этот источник на поверхность, потому что место это принадлежало британцам. Но теперь, после освобождения страны, многие важные проекты постепенно смогут осуществиться на благо страны. Возможно, наш друг </w:t>
      </w:r>
      <w:r>
        <w:rPr>
          <w:i/>
          <w:iCs/>
          <w:noProof/>
          <w:szCs w:val="22"/>
        </w:rPr>
        <w:t xml:space="preserve">Бхатнагар </w:t>
      </w:r>
      <w:r>
        <w:rPr>
          <w:noProof/>
          <w:szCs w:val="22"/>
        </w:rPr>
        <w:t xml:space="preserve">после визита и исследования возможностей долины с некоторыми истинно знающими геологами, биологами, инженерами и другими специалистами проявит больший интерес к развитию этой долины. Мне кажется, не составит особого труда в числе прочих специалистов захватить </w:t>
      </w:r>
      <w:r>
        <w:rPr>
          <w:i/>
          <w:iCs/>
          <w:noProof/>
          <w:szCs w:val="22"/>
        </w:rPr>
        <w:t xml:space="preserve">одного </w:t>
      </w:r>
      <w:r>
        <w:rPr>
          <w:noProof/>
          <w:szCs w:val="22"/>
        </w:rPr>
        <w:t>с лозой, чтобы разыскать источник. Святослав приблизительно знает место, но я никогда не говорила ему о возможности нахождения драгоценного ...</w:t>
      </w:r>
      <w:r>
        <w:rPr>
          <w:rStyle w:val="FootnoteReference"/>
          <w:noProof/>
          <w:szCs w:val="22"/>
        </w:rPr>
        <w:footnoteReference w:id="567"/>
      </w:r>
      <w:r>
        <w:rPr>
          <w:noProof/>
          <w:szCs w:val="22"/>
        </w:rPr>
        <w:t xml:space="preserve"> Ладно, хватит о долине, пусть события развиваются согласно карме. Бхатнагар будет Вашим дорогим другом. Я совершенно уверена, что Город Знания будет построен в нашей долине с его научным центром в нашем «Урусвати» или Наггаре.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Ваш друг Стерн придет повидаться с Вами. Вы будете к нему добры, и он будет очень нуждаться в Вашей помощи. Ваше сотрудничество с ним не продлится долго, поэтому будьте тактичны по отношению к нему. Я знаю – в жизни есть свои сложности, но Сказано, что все Ваши тревоги разрешатся сами собой и неожиданным образом, поэтому будьте сильны духом и спокойны. Вы уже знаете, что Великий Учитель и </w:t>
      </w:r>
      <w:r>
        <w:rPr>
          <w:noProof/>
          <w:szCs w:val="22"/>
          <w:lang w:val="en-US"/>
        </w:rPr>
        <w:t>L</w:t>
      </w:r>
      <w:r>
        <w:rPr>
          <w:noProof/>
          <w:szCs w:val="22"/>
        </w:rPr>
        <w:t>-</w:t>
      </w:r>
      <w:r>
        <w:rPr>
          <w:noProof/>
          <w:szCs w:val="22"/>
          <w:lang w:val="en-US"/>
        </w:rPr>
        <w:t>des</w:t>
      </w:r>
      <w:r>
        <w:rPr>
          <w:noProof/>
          <w:szCs w:val="22"/>
        </w:rPr>
        <w:t xml:space="preserve"> работают над предотвращением войны... По некоторым намекам я смогла понять, что мы опять будем вместе и Вы проводите меня... но я не осмелюсь сказать больше. Обстоятельства будут развиваться согласно Великой Воле. Поэтому не беспокойтесь и отдыхайте. Вы и родная Инге отдохнете в горах. Вскоре Вы поймете мудрость Вашего пребывания в Швейцарии. Глубже погружайтесь в Учение и старайтесь понять методы и пути Великого Учителя. На каждый Совет есть множество причин. Как раз теперь токи особенно сильны и сложны. Мне Сказано принимать все предосторожности, избегать любого утомления и отдачи сил.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Большое спасибо за мои очки. Также за чудесный ...</w:t>
      </w:r>
      <w:r>
        <w:rPr>
          <w:rStyle w:val="FootnoteReference"/>
          <w:noProof/>
          <w:szCs w:val="22"/>
        </w:rPr>
        <w:footnoteReference w:id="568"/>
      </w:r>
      <w:r>
        <w:rPr>
          <w:noProof/>
          <w:szCs w:val="22"/>
        </w:rPr>
        <w:t>. Не смогла получить адрес дерматолога в Париже – забыла спросить, но она придет повидать меня и на этот раз я все узнаю.</w:t>
      </w:r>
    </w:p>
    <w:p w:rsidR="00616035" w:rsidRDefault="00616035">
      <w:pPr>
        <w:widowControl w:val="0"/>
        <w:shd w:val="clear" w:color="auto" w:fill="FFFFFF"/>
        <w:autoSpaceDE w:val="0"/>
        <w:autoSpaceDN w:val="0"/>
        <w:adjustRightInd w:val="0"/>
        <w:ind w:firstLine="567"/>
        <w:rPr>
          <w:noProof/>
          <w:szCs w:val="20"/>
        </w:rPr>
      </w:pPr>
      <w:r>
        <w:rPr>
          <w:noProof/>
          <w:szCs w:val="22"/>
        </w:rPr>
        <w:t>Много раз целую.</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550" w:name="_Toc212895894"/>
      <w:r>
        <w:t>183</w:t>
      </w:r>
      <w:bookmarkEnd w:id="550"/>
    </w:p>
    <w:p w:rsidR="00616035" w:rsidRDefault="00616035">
      <w:pPr>
        <w:pStyle w:val="a0"/>
        <w:rPr>
          <w:szCs w:val="20"/>
        </w:rPr>
      </w:pPr>
      <w:bookmarkStart w:id="551" w:name="_Toc212895895"/>
      <w:r>
        <w:t>Е.И.Рерих – Дж.Уиду</w:t>
      </w:r>
      <w:r>
        <w:rPr>
          <w:rStyle w:val="FootnoteReference"/>
          <w:b w:val="0"/>
          <w:bCs w:val="0"/>
        </w:rPr>
        <w:footnoteReference w:id="569"/>
      </w:r>
      <w:bookmarkEnd w:id="551"/>
    </w:p>
    <w:p w:rsidR="00616035" w:rsidRDefault="00616035">
      <w:pPr>
        <w:pStyle w:val="Date"/>
        <w:spacing w:after="0"/>
      </w:pPr>
      <w:bookmarkStart w:id="552" w:name="_Toc212895896"/>
      <w:r>
        <w:t>6 мая 1950 г.</w:t>
      </w:r>
      <w:bookmarkEnd w:id="552"/>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Дорогой г-н Уид,</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днях появилась вторая Нефертити, и теперь, целая и невредимая, она стоит на моем письменном столе. Большое спасибо за Вашу доброту.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письмо от 16 марта пришло вовремя. Да, я очень счастлива, что нашлось новое здание для наших Учреждений. Все его хвалят, многие чувствуют необычную радостную атмосферу, и так и должно быть, поскольку дом был Указан.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более чем уверена, я знаю, что развитие Учреждений состоится в надлежащее время. Многое зависит от грядущих событий, тучи все еще не рассеялись, но великого бедствия удалось избежать, возможно, до следующего года, но это предельный срок. Многое можно облегчить и даже избежать, если бы не человеческая воля, которая не желает идти по пути эволюции, указанному Великими Учителями.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солнце засияет, но только после того, как кончится шторм. Дух человечества должен пробудиться, пусть даже ценой многих страданий.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верю в Мудрость Владык Кармы и знаю, что даже несмотря на мой почтенный возраст увижу выполнение многих пророчеств и осуществление Великой Справедливости.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Новая Эра понимания и сотрудничества между народами будет сопровождаться переоценкой ценностей, и новое переустройство Мира уже близко – время поджимает!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Пусть эти слова принесут несломимое мужество и уверенность в будущем.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Щит Великого Владыки всегда будет защищать Вас на благородном пути Служения.</w:t>
      </w:r>
    </w:p>
    <w:p w:rsidR="00616035" w:rsidRDefault="00616035">
      <w:pPr>
        <w:widowControl w:val="0"/>
        <w:shd w:val="clear" w:color="auto" w:fill="FFFFFF"/>
        <w:autoSpaceDE w:val="0"/>
        <w:autoSpaceDN w:val="0"/>
        <w:adjustRightInd w:val="0"/>
        <w:ind w:firstLine="567"/>
        <w:rPr>
          <w:noProof/>
          <w:szCs w:val="20"/>
        </w:rPr>
      </w:pPr>
      <w:r>
        <w:rPr>
          <w:noProof/>
          <w:szCs w:val="22"/>
        </w:rPr>
        <w:t>Искренне,</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Елена Рерих</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53" w:name="_Toc212895897"/>
      <w:r>
        <w:t>184</w:t>
      </w:r>
      <w:bookmarkEnd w:id="553"/>
    </w:p>
    <w:p w:rsidR="00616035" w:rsidRDefault="00616035">
      <w:pPr>
        <w:pStyle w:val="a0"/>
        <w:rPr>
          <w:szCs w:val="20"/>
        </w:rPr>
      </w:pPr>
      <w:bookmarkStart w:id="554" w:name="_Toc212895898"/>
      <w:r>
        <w:t>Е.И.Рерих – З.Г.Фосдик и Д.Фосдику</w:t>
      </w:r>
      <w:bookmarkEnd w:id="554"/>
    </w:p>
    <w:p w:rsidR="00616035" w:rsidRDefault="00616035">
      <w:pPr>
        <w:pStyle w:val="Date"/>
        <w:rPr>
          <w:szCs w:val="20"/>
        </w:rPr>
      </w:pPr>
      <w:bookmarkStart w:id="555" w:name="_Toc212895899"/>
      <w:r>
        <w:t>9 мая 950 г.</w:t>
      </w:r>
      <w:bookmarkEnd w:id="555"/>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мои, отвечаю на два последних письма от 18 и 30 апреля. Очень буду просить Вас не останавливаться мыслями больше необходимого над происшедшим в Либерти. Давно подготовлявшийся отход и все связанное с этим совершилось, и следует принять это возможно спокойнее. Должна сказать, что еще до поездки туда Дедлея Великий Владыка очень определенно и сильно предупредил меня об отходе Жина и всей несправедливости, творившейся по отношению к Дедлею. Но было совершенно необходимо, чтобы сам Дедлей понял причину отхода, сам убедился в размере обуявшей всех там КОРЫСТИ. Не столь отдаленное будущее уявит им допущенную ими страстную ошибку. Многое совершится на яром и неожиданном повороте событий.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Дедлей отдал себя на Великое Служение и должен знать, что каждая утрата лицемерного сотрудника, брата или друга есть приобретение на этом пути. Новые и лучшие подойдут, потому старайтесь вычеркнуть из сознания уже прошлую для Вас страницу, смотрите и устремитесь вперед, только вперед, в прекрасное будущее.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Мало, очень мало тех, кто отдает себе даже слабый отчет, что происходит великий отбор в связи с переустройством мира и что никогда мир не был так близок к осуществлению такого окончательного пересмотра всего перед очередным переустройством.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Много мужества и силы духа нужно найти в себе, чтобы отказаться от всяких предубеждений и предрассудков и приказать себе понять, что Мир Новый входит в жизнь. Сознание наше должно, наконец, вместить основы СВОБОДНОГО, но и Нравственного мышления и вместить новые открывающиеся перед нами горизонты во всей широте и беспредельности жизни в Трех Мирах. Именно здесь, на Земле, мы должны понять и ощутить нашу жизнь в Трех Мирах. Без такого осознания нашего участия в жизни беспредельной мы никогда не выберемся из старой колеи ограниченного мышления. И для обновления сознания одним из первых условий будет отказ от сомнений. Будем гнать малейший намек на сомнение и подозрительность, этих ядовитейших порождений дряхлого мышления. Знание духа не может проявляться, если рассудок омрачен и скован сомнением. Но куда же обратимся, куда придем, когда голос духа – наш единственный судья и кормчий – замолкнет?! Осудите страх и сомнение, Родные.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Боллинге. Меня крайне огорчило Ваше сообщение о его заболевании. Но вчера Великий Владыка меня совершенно успокоил. Под Лучом Великого Владыки все обойдется прекрасно, и он станет даже здоровее. Но, конечно, после операции нужна будет большая осторожность во всем. Вчера послала ему письмо и думаю, что оно тоже подбодрит его и утвердит в доверии к Великому Владыке. Письмо это я написала утром еще до получения Вашей почты с известием о предстоящей ему операции. И теперь могу понять, почему Великий Владыка так ласково и нежно говорил о нем, указывая на его большую преданность и любовь в одной из его прошлых жизней к Великому Монарху, и приказал мне вставить в письмо фразу, которая говорит о его свидании со мною через несколько лет, значит, ему предстоит еще пожить и потрудиться в Лучшей Стране. Великий Владыка никогда не забывает ни одного преданного человека, ни одного действия или поступка, совершенного в преданности и любви.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хотелось бы иметь Боллинга президентом в «Рерих Фаундешен», Зину – вице-президентом, а Дедлея – секретарем. Может быть, Уид согласится стать казначеем. Магдалену не трогайте. Не отягощайте ее никакими просьбами и не являйте ей никаких упреков. Ее следует жалеть, но без лишней сентиментальности. Явите спокойствие и приветливость. Она вернется после тяжких переживаний. Одержимая мать ее как жернов на ее шее.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книгах Учения. Как я не раз писала, точный срок для издания некоторых книг Учения уже прошел, но тем не менее мы должны иметь их переведенными и готовыми для печати, прежде чем подойдут суммы, необходимые для этого. Люди охотнее жертвуют на книгу, уже готовую к изданию, нежели на ту, которая находится в процессе писания или перевода. Ввиду того что срок для издания «Общины» давно истек, сейчас не так важно, если эта книга запоздает с выходом, и потому деньги в случае большой крайности могут быть использованы на нужды других Учреждений.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Также мне не хотелось бы смягчать или </w:t>
      </w:r>
      <w:r>
        <w:rPr>
          <w:i/>
          <w:iCs/>
          <w:noProof/>
          <w:szCs w:val="22"/>
        </w:rPr>
        <w:t xml:space="preserve">заменять </w:t>
      </w:r>
      <w:r>
        <w:rPr>
          <w:noProof/>
          <w:szCs w:val="22"/>
        </w:rPr>
        <w:t>слова в Учении, данном в срок и в определенную эпоху. Учение дается на все времена, и нельзя в угоду временно омраченного состояния сознания искажать правильное определение. Потому слово «капиталист» должно остаться в переводе, но можно несколько задержать выход книги до прояснения обстоятельств.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Также вторая книга «Листов Сада Мории», или «Озарение», осталась в большом небрежении, и это моя </w:t>
      </w:r>
      <w:r>
        <w:rPr>
          <w:i/>
          <w:iCs/>
          <w:noProof/>
          <w:szCs w:val="22"/>
        </w:rPr>
        <w:t xml:space="preserve">боль. </w:t>
      </w:r>
      <w:r>
        <w:rPr>
          <w:noProof/>
          <w:szCs w:val="22"/>
        </w:rPr>
        <w:t xml:space="preserve">«Озарение» является </w:t>
      </w:r>
      <w:r>
        <w:rPr>
          <w:i/>
          <w:iCs/>
          <w:noProof/>
          <w:szCs w:val="22"/>
        </w:rPr>
        <w:t xml:space="preserve">введением </w:t>
      </w:r>
      <w:r>
        <w:rPr>
          <w:noProof/>
          <w:szCs w:val="22"/>
        </w:rPr>
        <w:t>в «Агни Йогу», и без ознакомления с нею многое остается неясным в «Агни Йоге». Потому я так хотела бы, чтобы перевод ее состоялся без дальнейшего промедления. Перевод ее потребует моего просмотра. В Наггар было прислано Вами несколько страниц с вопросами, я просмотрела их, но с переездами они заложились и сейчас не могу найти их, вероятно, остались с другими рукописями в ящиках, оставшихся в Бомбее. Мы ведь живем здесь на бивуаке. Мы с Вами предполагали посылать членам Общества Агни Йоги страницы из «Озарения» после окончания рассылки первой части. Но мне думается, что это будет отложением в долгий ящик, издание такой важной книги будет отложено на годы и годы. Теперь выяснилось, что рассылка первой части взяла очень много времени и посейчас она еще не окончена и, вероятно, не закончится раньше будущего года. Когда книга будет переведена целиком, можно будет, разъяснив ее значение как введения ко всем дальнейшим книгам серии «Агни Йоги», просить сотрудничества друзей и членов Общества Агни Йоги для издания ее. Конечно, перевод «Братства» тоже нужен, как и всех остальных книг. Если члены и друзья хотят иметь книги, уже не имеющиеся в продаже, пусть озаботятся нахождением для этого средств. Нужна кооперация и некоторая жертвенность от всех серьезно подошедших к Учению. Без известного напряжения наших лучших энергий никакое усовершенствование недостижимо.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Владыка очень просит Вас не являть сомнений и подозрительности по отношению к Боллингу. Он назван лучшим сотрудником сейчас в Америке. Также передаю Слова Великого Владыки: «Похвали Зину за ее поддержку мужа в борьбе против ограбивших его родственников и за отказ от его права в пользу страстно несправедливой матери». С удовольствием просмотрю книгу Сомервиля «Философия Мира»</w:t>
      </w:r>
      <w:r>
        <w:rPr>
          <w:rStyle w:val="FootnoteReference"/>
          <w:noProof/>
          <w:szCs w:val="22"/>
        </w:rPr>
        <w:footnoteReference w:id="570"/>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Зина интересуется «фляйнг соусерсами»</w:t>
      </w:r>
      <w:r>
        <w:rPr>
          <w:rStyle w:val="FootnoteReference"/>
          <w:noProof/>
          <w:szCs w:val="22"/>
        </w:rPr>
        <w:footnoteReference w:id="571"/>
      </w:r>
      <w:r>
        <w:rPr>
          <w:noProof/>
          <w:szCs w:val="22"/>
        </w:rPr>
        <w:t>, они являются очистителями атмосферы, потому можно приветствовать их появления. Эти пространственные образования представляют собою конгломераты лучших тонких энергий, и потому они истинно очищают атмосферу от многих отравленных ингредиентов, наполняющих пространство вокруг нашей Земли. Раньше проявления их были много реже из-за токов, препятствующих их проникновению в нашу Солнечную систему и атмосферу.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Катрин пишет, что Инге придется, вероятно, повторить курс лечения, он будет легче и более кратким. Она, конечно, очень окрепла, но все же напряжение в спине и некоторые боли в конечностях посещают ее время от времени. Болезнь ее очень серьезная, и врачи еще не совсем освоились с новым лечением, да и с самим заболеванием. Нервная система изучена примитивно, и до сих пор отношение к этому главнейшему основанию здоровья и жизни настолько </w:t>
      </w:r>
      <w:r>
        <w:rPr>
          <w:i/>
          <w:iCs/>
          <w:noProof/>
          <w:szCs w:val="22"/>
        </w:rPr>
        <w:t xml:space="preserve">однобоко, </w:t>
      </w:r>
      <w:r>
        <w:rPr>
          <w:noProof/>
          <w:szCs w:val="22"/>
        </w:rPr>
        <w:t>что не может называться научным подходом. Но Лучи Великого Владыки действуют поверх всех прочих лучей и вибраций, и она поправится и будет прекрасной сотрудницей. Катрин проходит период некоторого преобразования организма и справляется с этим удачно. Ей необходимо пребывание среди горной атмосферы и в сравнительном уединении. Родные мои, храните спокойствие. В трудные минуты утверждайтесь сознанием на речении – «И это пройдет». Все обернется так, как мы не ожидаем, все много лучше, и главное – в Красоте.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Сердцем всегда с Вами. Привет Софье Михайловне со всею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jc w:val="both"/>
        <w:rPr>
          <w:noProof/>
          <w:szCs w:val="20"/>
        </w:rPr>
      </w:pPr>
      <w:r>
        <w:rPr>
          <w:noProof/>
          <w:szCs w:val="20"/>
        </w:rPr>
        <w:t>Дедлей может предложить послать &lt;...&gt;</w:t>
      </w:r>
      <w:r>
        <w:rPr>
          <w:rStyle w:val="FootnoteReference"/>
          <w:noProof/>
          <w:szCs w:val="20"/>
        </w:rPr>
        <w:footnoteReference w:id="572"/>
      </w:r>
    </w:p>
    <w:p w:rsidR="00616035" w:rsidRDefault="00616035">
      <w:pPr>
        <w:rPr>
          <w:noProof/>
        </w:rPr>
      </w:pPr>
    </w:p>
    <w:p w:rsidR="00616035" w:rsidRDefault="00616035">
      <w:pPr>
        <w:pStyle w:val="a"/>
        <w:rPr>
          <w:szCs w:val="20"/>
        </w:rPr>
      </w:pPr>
      <w:bookmarkStart w:id="556" w:name="_Toc212895900"/>
      <w:r>
        <w:t>185</w:t>
      </w:r>
      <w:bookmarkEnd w:id="556"/>
    </w:p>
    <w:p w:rsidR="00616035" w:rsidRDefault="00616035">
      <w:pPr>
        <w:pStyle w:val="a0"/>
      </w:pPr>
      <w:bookmarkStart w:id="557" w:name="_Toc212895901"/>
      <w:r>
        <w:t>Е.И.Рерих – К.Кэмпбелл</w:t>
      </w:r>
      <w:r>
        <w:rPr>
          <w:rStyle w:val="FootnoteReference"/>
          <w:b w:val="0"/>
          <w:bCs w:val="0"/>
        </w:rPr>
        <w:footnoteReference w:id="573"/>
      </w:r>
      <w:bookmarkEnd w:id="557"/>
    </w:p>
    <w:p w:rsidR="00616035" w:rsidRDefault="00616035">
      <w:pPr>
        <w:pStyle w:val="Date"/>
        <w:rPr>
          <w:szCs w:val="20"/>
        </w:rPr>
      </w:pPr>
      <w:bookmarkStart w:id="558" w:name="_Toc212895902"/>
      <w:r>
        <w:t>15 мая 1950 г.</w:t>
      </w:r>
      <w:bookmarkEnd w:id="558"/>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только что получила два Ваших письма от 16 и 8 апреля, письмо от 8 апреля шло в Калимпонг долго. Недавно прошло несколько сильнейших ливней с градом, горные дороги снова повреждены.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Вашу телеграмму относительно резервирования и ждала Совета, перед тем как ответить. Этим утром отправила следующую телеграмму: «Воздержитесь от резервирования до конца сентября – начала октября. Пишите. Люблю».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Полагаю, Вы вернетесь домой вместе с Вашим другом Стерном. В моем последнем письме я уже писала про него. Перед его приездом Вам Рекомендуется переехать в новое место в Швейцарии. Новое место, как Сказано, будет небольшим курортом с минеральными источниками, расположенными в чудесном местечке рядом с итальянской границей. Вы должны найти его. Мне кажется, в Швейцарии очень мало курортов с минеральными водами, поэтому будет нетрудно отыскать нужный. Было Сказано, что вода будет полезна для всех Вас, включая Стерна. Рекомендуется поехать туда перед его приездом.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Конечно, родная Инге не нуждается в массаже, он может даже повредить ей. Но она может пройти еще курс лечения ультразвуком, но не таким сильным и длительным, а затем немедленно поехать на новый курорт, где Вы найдете нового врача, он пропишет Инге лечение новым лучом. Великий Владыка настаивает на этом лечении для Инге, потому что основному Лучу Владыки будет оказано содействие применением нового лечения. Инге </w:t>
      </w:r>
      <w:r>
        <w:rPr>
          <w:i/>
          <w:iCs/>
          <w:noProof/>
          <w:szCs w:val="22"/>
        </w:rPr>
        <w:t xml:space="preserve">полностью </w:t>
      </w:r>
      <w:r>
        <w:rPr>
          <w:noProof/>
          <w:szCs w:val="22"/>
        </w:rPr>
        <w:t>поправится – так Сказано.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примените всю Вашу изобретательность в поисках Указанного курорта и врача в местной клинике. Он приятный человек. Это лечение крайне необходимо Инге, и минеральная вода принесет много пользы всем Вам, включая Стерна. Рам... сможет насладиться отдыхом в этом чудесном месте.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Вы должны по-прежнему быть осторожной с Вашими центрами. Ваше солнечное сплетение требует особой защиты, и «бомбардировка», о которой Вы пишете, и есть такая защита. «Броня образуется вокруг него» – Слова Великого Владыки. Так, дорогая, Вы не должны бояться никаких необычных ощущений. Помните, Вы под наблюдением Великого Учителя и </w:t>
      </w:r>
      <w:r>
        <w:rPr>
          <w:noProof/>
          <w:szCs w:val="22"/>
          <w:lang w:val="en-US"/>
        </w:rPr>
        <w:t>M</w:t>
      </w:r>
      <w:r>
        <w:rPr>
          <w:noProof/>
          <w:szCs w:val="22"/>
        </w:rPr>
        <w:t>.</w:t>
      </w:r>
      <w:r>
        <w:rPr>
          <w:noProof/>
          <w:szCs w:val="22"/>
          <w:lang w:val="en-US"/>
        </w:rPr>
        <w:t>R</w:t>
      </w:r>
      <w:r>
        <w:rPr>
          <w:noProof/>
          <w:szCs w:val="22"/>
        </w:rPr>
        <w:t>.</w:t>
      </w:r>
      <w:r>
        <w:rPr>
          <w:rStyle w:val="FootnoteReference"/>
          <w:noProof/>
          <w:szCs w:val="22"/>
        </w:rPr>
        <w:footnoteReference w:id="574"/>
      </w:r>
      <w:r>
        <w:rPr>
          <w:noProof/>
          <w:szCs w:val="22"/>
        </w:rPr>
        <w:t xml:space="preserve"> Только Они знают, какие лучи и вибрации могут быть применены и ассимилированы Вами. Ассимиляция Лучей высокого напряжения – великое достижение.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Вы вскоре сможете встретить нашего друга. Вам предстоит большая работа вместе с ним, но ничего не нужно навязывать. Все предусмотрено Великими Учителями. Позвольте ему приехать на курорт, если он сможет это сделать.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Сказано написать Святославу про источник в нашей долине и описать его местонахождение. Так, мы сможем обойтись без лозы. Этот источник имеет огромную ценность и поможет нам развить центр Знания в нашем месте. Этот источник обладает особыми жизнедательными свойствами и даже лучше, чем знаменитый русский «Нарзан». Кроме того, он уникальный в Индии.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Ваши письма в сохранности среди моих бумаг. Я никогда никому их не читаю. Поэтому не беспокойтесь, имя нашего друга Р. никогда не упоминается. Юрий понимает, что он может оказать великую помощь как прекрасный и близкий сотрудник, но это все. Кто знает, возможно, наш друг сможет иметь свою часть дохода от источника, но слишком рано говорить об этом, ибо для этого он должен подойти очень близко. Конечно, «если он попросит Вас...», Вы можете согласиться, но Ваше сердце должно ответить всей мощью. Да, ничто не может произойти в одночасье, обстоятельства должны соответствовать Воле Великих Учителей. В последующие месяцы Вам придется уделять внимание многим делам дома. Многие Ваши проблемы разрешатся и благоприятно. Так, любимая, не беспокойтесь, но храните великое Доверие Вашим Великим Защитникам. Моя любовь всегда с Вами, и как бы я хотела, чтобы Вы были рядом со мной. Но это будет, когда Вы будете иметь три дома в трех странах.</w:t>
      </w:r>
    </w:p>
    <w:p w:rsidR="00616035" w:rsidRDefault="00616035">
      <w:pPr>
        <w:widowControl w:val="0"/>
        <w:shd w:val="clear" w:color="auto" w:fill="FFFFFF"/>
        <w:autoSpaceDE w:val="0"/>
        <w:autoSpaceDN w:val="0"/>
        <w:adjustRightInd w:val="0"/>
        <w:ind w:firstLine="567"/>
        <w:jc w:val="both"/>
        <w:rPr>
          <w:noProof/>
          <w:szCs w:val="22"/>
        </w:rPr>
      </w:pPr>
      <w:r>
        <w:rPr>
          <w:noProof/>
          <w:szCs w:val="22"/>
        </w:rPr>
        <w:t xml:space="preserve">Посылаю Вам три фотографии двух друзей и адрес французского дерматолога: </w:t>
      </w:r>
      <w:r>
        <w:rPr>
          <w:noProof/>
          <w:szCs w:val="22"/>
          <w:lang w:val="en-US"/>
        </w:rPr>
        <w:t>Professeur</w:t>
      </w:r>
      <w:r>
        <w:rPr>
          <w:noProof/>
          <w:szCs w:val="22"/>
        </w:rPr>
        <w:t xml:space="preserve"> </w:t>
      </w:r>
      <w:r>
        <w:rPr>
          <w:noProof/>
          <w:szCs w:val="22"/>
          <w:lang w:val="en-US"/>
        </w:rPr>
        <w:t>Roustaine</w:t>
      </w:r>
      <w:r>
        <w:rPr>
          <w:noProof/>
          <w:szCs w:val="22"/>
        </w:rPr>
        <w:t xml:space="preserve">, 2, </w:t>
      </w:r>
      <w:r>
        <w:rPr>
          <w:noProof/>
          <w:szCs w:val="22"/>
          <w:lang w:val="en-US"/>
        </w:rPr>
        <w:t>rue</w:t>
      </w:r>
      <w:r>
        <w:rPr>
          <w:noProof/>
          <w:szCs w:val="22"/>
        </w:rPr>
        <w:t xml:space="preserve"> </w:t>
      </w:r>
      <w:r>
        <w:rPr>
          <w:noProof/>
          <w:szCs w:val="22"/>
          <w:lang w:val="en-US"/>
        </w:rPr>
        <w:t>du</w:t>
      </w:r>
      <w:r>
        <w:rPr>
          <w:noProof/>
          <w:szCs w:val="22"/>
        </w:rPr>
        <w:t xml:space="preserve"> </w:t>
      </w:r>
      <w:r>
        <w:rPr>
          <w:noProof/>
          <w:szCs w:val="22"/>
          <w:lang w:val="en-US"/>
        </w:rPr>
        <w:t>Miromesnil</w:t>
      </w:r>
      <w:r>
        <w:rPr>
          <w:noProof/>
          <w:szCs w:val="22"/>
        </w:rPr>
        <w:t>. (</w:t>
      </w:r>
      <w:r>
        <w:rPr>
          <w:noProof/>
          <w:szCs w:val="22"/>
          <w:lang w:val="en-US"/>
        </w:rPr>
        <w:t>Telephone</w:t>
      </w:r>
      <w:r>
        <w:rPr>
          <w:noProof/>
          <w:szCs w:val="22"/>
        </w:rPr>
        <w:t xml:space="preserve"> – </w:t>
      </w:r>
      <w:r>
        <w:rPr>
          <w:noProof/>
          <w:szCs w:val="22"/>
          <w:lang w:val="en-US"/>
        </w:rPr>
        <w:t>Anjou</w:t>
      </w:r>
      <w:r>
        <w:rPr>
          <w:noProof/>
          <w:szCs w:val="22"/>
        </w:rPr>
        <w:t xml:space="preserve"> 0699.) Видимся с нашими греческими друзьями почти каждый день. Они милые люди и стали очень популярными в нашем Калимпонге. Репутация Юрия как величайшего авторитета по Тибету растет. У нас постоянный поток посетителей различных национальностей, иногда они приходят группами. Только что пришло письмо от Святослава. Он перенес сильный грипп, а теперь болеет Девика. Это объясняет их молчание. Любимая, я очень тронута Вашим &lt;...&gt;</w:t>
      </w:r>
      <w:r>
        <w:rPr>
          <w:rStyle w:val="FootnoteReference"/>
          <w:noProof/>
          <w:szCs w:val="22"/>
        </w:rPr>
        <w:footnoteReference w:id="575"/>
      </w:r>
    </w:p>
    <w:p w:rsidR="00616035" w:rsidRDefault="00616035">
      <w:pPr>
        <w:rPr>
          <w:noProof/>
        </w:rPr>
      </w:pPr>
    </w:p>
    <w:p w:rsidR="00616035" w:rsidRDefault="00616035">
      <w:pPr>
        <w:pStyle w:val="a"/>
        <w:rPr>
          <w:szCs w:val="20"/>
        </w:rPr>
      </w:pPr>
      <w:bookmarkStart w:id="559" w:name="_Toc212895903"/>
      <w:r>
        <w:t>186</w:t>
      </w:r>
      <w:bookmarkEnd w:id="559"/>
    </w:p>
    <w:p w:rsidR="00616035" w:rsidRDefault="00616035">
      <w:pPr>
        <w:pStyle w:val="a0"/>
        <w:rPr>
          <w:szCs w:val="20"/>
        </w:rPr>
      </w:pPr>
      <w:bookmarkStart w:id="560" w:name="_Toc212895904"/>
      <w:r>
        <w:t>Е.И.Рерих – К.Кэмпбелл</w:t>
      </w:r>
      <w:r>
        <w:rPr>
          <w:rStyle w:val="FootnoteReference"/>
          <w:b w:val="0"/>
          <w:bCs w:val="0"/>
        </w:rPr>
        <w:footnoteReference w:id="576"/>
      </w:r>
      <w:bookmarkEnd w:id="560"/>
    </w:p>
    <w:p w:rsidR="00616035" w:rsidRDefault="00616035">
      <w:pPr>
        <w:pStyle w:val="Date"/>
        <w:rPr>
          <w:szCs w:val="20"/>
        </w:rPr>
      </w:pPr>
      <w:bookmarkStart w:id="561" w:name="_Toc212895905"/>
      <w:r>
        <w:t>27 мая 1950 г.</w:t>
      </w:r>
      <w:bookmarkEnd w:id="561"/>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с нетерпением жду Вашего ответа на мое письмо от 15 мая. Как Вы обе отреагировали на такой неожиданный переезд на новое «чудесное место рядом с итальянской границей»? Это чудесное место может оказаться маленьким местечком, знаменитым своей целебной водой. Конечно, Вы найдете его, так же как и приятного врача.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Сомневаюсь, сможет ли Ваш друг Стерн приехать в Швейцарию, некоторые новые обстоятельства могут помешать его приезду. Вряд ли он верит в то, что индийские рупии вскоре окажутся самой лучшей валютой. Это так и есть. Однако он сможет помочь Вам получить больше рупий. Все, что было сказано в моих письмах, пока остается в силе, никаких изменений нет. Храните золото и рупии. Конечно, Вы сможете иметь их частично в Индии, а частично в Швейцарии. Приобретите рупии сейчас и забудьте про них. Но вскоре они поднимутся в цене.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Хочу видеть Вас и нашего друга Рам... наслаждающимися своим отдыхом в «чудесном месте». Возражений против Вашего замужества быть не может. Возможно, Вы будете намного счастливее, намного свободнее, намного состоятельнее в качестве жены известного ученого и высокопоставленного чиновника, нежели в роли жены мистера </w:t>
      </w:r>
      <w:r>
        <w:rPr>
          <w:noProof/>
          <w:szCs w:val="22"/>
          <w:lang w:val="en-US"/>
        </w:rPr>
        <w:t>X</w:t>
      </w:r>
      <w:r>
        <w:rPr>
          <w:noProof/>
          <w:szCs w:val="22"/>
        </w:rPr>
        <w:t>., не говоря уже о разнице в общественном положении. Но самое главное – это то, что у Вас будут общие интересы и плодотворная работа для его страны и Великого Плана, связанного с построением будущего Центра Знаний. Все придет, как и было предсказано.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Конец этого года принесет некоторые решительные перемены, но следующий год может стать самым драматичным, и переустройство начнет приносить новую жизнь, порождая новые возможности...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огорчайтесь перебоями в работе Вашего сердца. Все внутренние йогические процессы действуют и отражаются прежде всего на сердце. Пульс часто становится прерывистым. Могут быть зафиксированы довольно необычные ритмы, и налицо общее увеличение частоты пульса. Но не пугайтесь этих симптомов сердечных заболеваний.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Доверяйте Вашим Защитникам, любите Их, Они – лучшие врачи. Принимайте строфант каждый день – две пилюли утром и одну вечером, по крайней мере, месяц. Не принимайте никаких других лекарств. Врачи не могут помочь в Вашем случае. Но разве Вы не имеете лучших Врачей рядом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Американский врач, который приезжает в Лозанну, не для Вас и не для Инге. Он с темной стороны и может причинить вред неожиданным образом. Вы должны охранять себя насколько возможно, старайтесь не выказывать излишней любезности – это Совет.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Была счастлива получить письмо от Инге. Конечно, ее сестра Дора постепенно окрепнет, но она должна не переутомляться во всех отношениях. Она нужна и поэтому должна заботиться о себе. Самоотверженность в раздаче своих сил иногда может привести к самоубийству, и этого следует избегать любым способом. Это может привести к осложнениям в течении ее кармы. Соизмеримость – космический закон, и следует ему подчиняться. Все в Космосе управляется Соизмеримостью. Справедливость в своем высшем смысле есть соизмеримость. Так, Катрин права, говоря ей о соизмеримости. Наша родная Инге вскоре поправится, и, возможно, я увижу ее в Индии. Иногда мне кажется, что Инге приедет в Индию вместе с моей Катрин. Перед тем как уйти к назначенному мне, очень хочу видеть Вас обеих сильными и счастливыми, знающими Ваше будущее сердцем и духом. Родная Инге, я люблю Вас и верю Вам, все мы нуждаемся и будем нуждаться в Вас. Мужественное и преданное сердце считается Владыками величайшим сокровищем и достижением. Великие Владыки очень нуждаются в энергиях такого сердца, ибо только эти утонченные энергии могут по-настоящему сочетаться с Их энергиями и помогать Им. Так, берегите себя и продолжайте посылать огонь Вашего духа и всю любовь Вашего сердца Тому, Кто был и есть Спаситель Мира и Величайший Иерарх.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Катрин, я более чем признательна </w:t>
      </w:r>
      <w:r>
        <w:rPr>
          <w:noProof/>
          <w:szCs w:val="22"/>
          <w:lang w:val="en-US"/>
        </w:rPr>
        <w:t>M</w:t>
      </w:r>
      <w:r>
        <w:rPr>
          <w:noProof/>
          <w:szCs w:val="22"/>
        </w:rPr>
        <w:t>.</w:t>
      </w:r>
      <w:r>
        <w:rPr>
          <w:noProof/>
          <w:szCs w:val="22"/>
          <w:lang w:val="en-US"/>
        </w:rPr>
        <w:t>R</w:t>
      </w:r>
      <w:r>
        <w:rPr>
          <w:noProof/>
          <w:szCs w:val="22"/>
        </w:rPr>
        <w:t>. за Его слова и оценку. Да, я нахожусь под величайшим напряжением. Я сотрудничаю с Великим Владыкой в космическом масштабе на новой планете и в Мире Огненном. Так было Сказано и подтверждено Великим Владыкой. Но сама я должна сказать, что не помню ничего из этих тонких опытов, за исключением приливов экстатического чувства радости и любви, длящегося несколько секунд, один раз в сочетании с прекрасным светом и исключительной гармонии звуками. Это завершающее достижение моей внутренней трансмутации открывает новый этап деятельности. Теперь Вы, любимая, получили величайшее Доверие, Сокровенное Знание, и новые величайшие возможности перед Вами. Храните это осознание в сокровенной глубине Вашего сердца. Древние заветы говорят &lt;...&gt;</w:t>
      </w:r>
      <w:r>
        <w:rPr>
          <w:rStyle w:val="FootnoteReference"/>
          <w:noProof/>
          <w:szCs w:val="22"/>
        </w:rPr>
        <w:footnoteReference w:id="577"/>
      </w:r>
      <w:r>
        <w:rPr>
          <w:noProof/>
          <w:szCs w:val="22"/>
        </w:rPr>
        <w:t xml:space="preserve"> молитва – величественное объединение души с ее Создателем.</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pPr>
      <w:bookmarkStart w:id="562" w:name="_Toc212895906"/>
      <w:r>
        <w:t>187</w:t>
      </w:r>
      <w:bookmarkEnd w:id="562"/>
    </w:p>
    <w:p w:rsidR="00616035" w:rsidRDefault="00616035">
      <w:pPr>
        <w:pStyle w:val="a0"/>
      </w:pPr>
      <w:bookmarkStart w:id="563" w:name="_Toc212895907"/>
      <w:r>
        <w:t>Е.И.Рерих – З.Г.Фосдик и Д.Фосдику</w:t>
      </w:r>
      <w:bookmarkEnd w:id="563"/>
    </w:p>
    <w:p w:rsidR="00616035" w:rsidRDefault="00616035">
      <w:pPr>
        <w:pStyle w:val="Date"/>
        <w:spacing w:after="0"/>
      </w:pPr>
      <w:bookmarkStart w:id="564" w:name="_Toc212895908"/>
      <w:r>
        <w:t>5 июня 1950 г.</w:t>
      </w:r>
      <w:bookmarkEnd w:id="564"/>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получила Ваши письма от 24 и 25 мая со всеми приложениями. Письмо Дедлея отразило новое понимание, и очень радовалась этому. Да, совершенно необходимо твердо придерживаться формулы – «мужество, спокойствие и доверие». Без этих качеств нельзя преуспеть ни в жизни, ни на пути Учения. Эти качества помогут выработать и спокойное отношение и даже равнодушие к мнению людей, что освободит крылья духа и даст больше уверенности в своих силах. Также не следует слишком копаться и останавливаться на своих ощущениях и всяких наносных настроениях. Не теряйте драгоценнейшего времени на такие непродуктивные обсуждения. Нельзя останавливать мысль на мусоре вчерашнего дня. Будьте проще и стройте Ваше полезное дело, выказывая благожелательность к окружающим и приходящим к Вам. Но не растрачивайте Ваших сил на всякие подозрения, сомнения и, главное, – страхи. Вы делаете нужное, благое дело. Вы утверждаете то, чем Мир держится, и даете основы эти в красоте и мудрости данного Учения – в этом величайший смысл человеческого существования. Чего же больше? Вы можете стать космическими сотрудниками по мере своего совершенствования и роста сознания.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летит время, я думала, что с тех пор, как я писала Вам, прошло не больше двух недель, но, оказывается, прошло уже четыре! Ступень, которую я прохожу, требует напряжения всего моего организма, и я сейчас очень утомлена. Ассимиляция новых космических лучей не дается легко, даже при помощи лучей Великого Владыки. Но все же я преуспеваю, и великая радость живет в моем сердце, несмотря на многие трудности. Кроме того, здесь я не имею той изоляции и спокойствия от всяких вторжений, какие были предоставлены мне в Наггаре. Лица, не прошедшие дисциплины сосредоточия, не могут понять, что значит нарушение сосредоточенности. Бывает очень трудно и больно, когда приходится отрываться от такого важного, насущного собирания знаний... и ради чего? Конечно, знание проливается щедро, без перерыва, но нужно время, чтобы записать, а память часто не в состоянии удержать такое количество разнообразных сообщений. Если не успею записать сразу, сказанное улетучивается из сознания и не всегда бывает потом повторено.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радовалась Вашей деятельности и предстоящей выставке и концерту. Конечно, если есть возможность заинтересовать учеников драматическими постановками высокого содержания, почему не пытаться развить и эту отрасль искусства? Только всеми силами нужно избегать пошлости и всякой дешевки. История может дать нескончаемый запас драматических и интереснейших эпизодов из жизни великих людей, почему не оживить их в памяти современных поколений. Ничто так не вдохновляет и не окрыляет молодежь, как великие, трогательные примеры из жизни исторических героев.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переводе § 47 в «Общине»</w:t>
      </w:r>
      <w:r>
        <w:rPr>
          <w:rStyle w:val="FootnoteReference"/>
          <w:noProof/>
          <w:szCs w:val="22"/>
        </w:rPr>
        <w:footnoteReference w:id="578"/>
      </w:r>
      <w:r>
        <w:rPr>
          <w:noProof/>
          <w:szCs w:val="22"/>
        </w:rPr>
        <w:t>. Этот параграф</w:t>
      </w:r>
      <w:r>
        <w:rPr>
          <w:rStyle w:val="FootnoteReference"/>
          <w:noProof/>
          <w:szCs w:val="22"/>
        </w:rPr>
        <w:footnoteReference w:id="579"/>
      </w:r>
      <w:r>
        <w:rPr>
          <w:noProof/>
          <w:szCs w:val="22"/>
        </w:rPr>
        <w:t xml:space="preserve"> следует перевести утвердительно, именно – </w:t>
      </w:r>
      <w:r>
        <w:rPr>
          <w:noProof/>
          <w:szCs w:val="22"/>
          <w:lang w:val="en-US"/>
        </w:rPr>
        <w:t>each</w:t>
      </w:r>
      <w:r>
        <w:rPr>
          <w:noProof/>
          <w:szCs w:val="22"/>
        </w:rPr>
        <w:t xml:space="preserve"> </w:t>
      </w:r>
      <w:r>
        <w:rPr>
          <w:noProof/>
          <w:szCs w:val="22"/>
          <w:lang w:val="en-US"/>
        </w:rPr>
        <w:t>word</w:t>
      </w:r>
      <w:r>
        <w:rPr>
          <w:noProof/>
          <w:szCs w:val="22"/>
        </w:rPr>
        <w:t xml:space="preserve"> </w:t>
      </w:r>
      <w:r>
        <w:rPr>
          <w:i/>
          <w:iCs/>
          <w:noProof/>
          <w:szCs w:val="22"/>
          <w:lang w:val="en-US"/>
        </w:rPr>
        <w:t>is</w:t>
      </w:r>
      <w:r>
        <w:rPr>
          <w:i/>
          <w:iCs/>
          <w:noProof/>
          <w:szCs w:val="22"/>
        </w:rPr>
        <w:t xml:space="preserve"> </w:t>
      </w:r>
      <w:r>
        <w:rPr>
          <w:noProof/>
          <w:szCs w:val="22"/>
        </w:rPr>
        <w:t xml:space="preserve">(а не – </w:t>
      </w:r>
      <w:r>
        <w:rPr>
          <w:noProof/>
          <w:szCs w:val="22"/>
          <w:lang w:val="en-US"/>
        </w:rPr>
        <w:t>can</w:t>
      </w:r>
      <w:r>
        <w:rPr>
          <w:noProof/>
          <w:szCs w:val="22"/>
        </w:rPr>
        <w:t xml:space="preserve"> </w:t>
      </w:r>
      <w:r>
        <w:rPr>
          <w:noProof/>
          <w:szCs w:val="22"/>
          <w:lang w:val="en-US"/>
        </w:rPr>
        <w:t>be</w:t>
      </w:r>
      <w:r>
        <w:rPr>
          <w:noProof/>
          <w:szCs w:val="22"/>
        </w:rPr>
        <w:t xml:space="preserve">), </w:t>
      </w:r>
      <w:r>
        <w:rPr>
          <w:noProof/>
          <w:szCs w:val="22"/>
          <w:lang w:val="en-US"/>
        </w:rPr>
        <w:t>a</w:t>
      </w:r>
      <w:r>
        <w:rPr>
          <w:noProof/>
          <w:szCs w:val="22"/>
        </w:rPr>
        <w:t xml:space="preserve"> &lt;...&gt;</w:t>
      </w:r>
      <w:r>
        <w:rPr>
          <w:rStyle w:val="FootnoteReference"/>
          <w:noProof/>
          <w:szCs w:val="22"/>
        </w:rPr>
        <w:footnoteReference w:id="580"/>
      </w:r>
      <w:r>
        <w:rPr>
          <w:noProof/>
          <w:szCs w:val="22"/>
        </w:rPr>
        <w:t xml:space="preserve"> Слово, как педаль мысли &lt;...&gt;</w:t>
      </w:r>
      <w:r>
        <w:rPr>
          <w:rStyle w:val="FootnoteReference"/>
          <w:noProof/>
          <w:szCs w:val="22"/>
        </w:rPr>
        <w:footnoteReference w:id="581"/>
      </w:r>
      <w:r>
        <w:rPr>
          <w:noProof/>
          <w:szCs w:val="22"/>
        </w:rPr>
        <w:t>. Смысл тот, что как педаль усиливает звук, так слово усиляет мысль. Дедлей найдет выражение, соответствующее этому смыслу.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27. Смысл тот, что запреты и отказы в учениях имели в виду малое, ограниченное сознание, но расширение сознания освобождало человека от многих шор и оков. Может</w:t>
      </w:r>
      <w:r>
        <w:rPr>
          <w:noProof/>
          <w:szCs w:val="22"/>
          <w:lang w:val="en-US"/>
        </w:rPr>
        <w:t xml:space="preserve"> </w:t>
      </w:r>
      <w:r>
        <w:rPr>
          <w:noProof/>
          <w:szCs w:val="22"/>
        </w:rPr>
        <w:t>быть</w:t>
      </w:r>
      <w:r>
        <w:rPr>
          <w:noProof/>
          <w:szCs w:val="22"/>
          <w:lang w:val="en-US"/>
        </w:rPr>
        <w:t xml:space="preserve">, </w:t>
      </w:r>
      <w:r>
        <w:rPr>
          <w:noProof/>
        </w:rPr>
        <w:t>что</w:t>
      </w:r>
      <w:r>
        <w:rPr>
          <w:noProof/>
          <w:lang w:val="en-US"/>
        </w:rPr>
        <w:t>-</w:t>
      </w:r>
      <w:r>
        <w:rPr>
          <w:noProof/>
        </w:rPr>
        <w:t>нибудь</w:t>
      </w:r>
      <w:r>
        <w:rPr>
          <w:noProof/>
          <w:szCs w:val="22"/>
          <w:lang w:val="en-US"/>
        </w:rPr>
        <w:t xml:space="preserve"> </w:t>
      </w:r>
      <w:r>
        <w:rPr>
          <w:noProof/>
          <w:szCs w:val="22"/>
        </w:rPr>
        <w:t>в</w:t>
      </w:r>
      <w:r>
        <w:rPr>
          <w:noProof/>
          <w:szCs w:val="22"/>
          <w:lang w:val="en-US"/>
        </w:rPr>
        <w:t xml:space="preserve"> </w:t>
      </w:r>
      <w:r>
        <w:rPr>
          <w:noProof/>
          <w:szCs w:val="22"/>
        </w:rPr>
        <w:t>этом</w:t>
      </w:r>
      <w:r>
        <w:rPr>
          <w:noProof/>
          <w:szCs w:val="22"/>
          <w:lang w:val="en-US"/>
        </w:rPr>
        <w:t xml:space="preserve"> </w:t>
      </w:r>
      <w:r>
        <w:rPr>
          <w:noProof/>
          <w:szCs w:val="22"/>
        </w:rPr>
        <w:t>роде</w:t>
      </w:r>
      <w:r>
        <w:rPr>
          <w:noProof/>
          <w:szCs w:val="22"/>
          <w:lang w:val="en-US"/>
        </w:rPr>
        <w:t xml:space="preserve"> – «Interdictions, renunciations in Teachings presupposed condescending towards a limited consciousness but a broadened consciousness frees man from many fetters and affirms progress»</w:t>
      </w:r>
      <w:r>
        <w:rPr>
          <w:rStyle w:val="FootnoteReference"/>
          <w:noProof/>
          <w:szCs w:val="22"/>
          <w:lang w:val="en-US"/>
        </w:rPr>
        <w:footnoteReference w:id="582"/>
      </w:r>
      <w:r>
        <w:rPr>
          <w:noProof/>
          <w:szCs w:val="22"/>
          <w:lang w:val="en-US"/>
        </w:rPr>
        <w:t xml:space="preserve">. </w:t>
      </w:r>
      <w:r>
        <w:rPr>
          <w:noProof/>
          <w:szCs w:val="22"/>
        </w:rPr>
        <w:t>Приходится всегда допускать некоторую свободу в переводе, иначе смысл будет не ясен. Нашла все Ваши вопросы по «Общине», они кончаются страницей 242. Что из них Вам стало ясно? И что особенно трудно?</w:t>
      </w:r>
    </w:p>
    <w:p w:rsidR="00616035" w:rsidRDefault="00616035">
      <w:pPr>
        <w:widowControl w:val="0"/>
        <w:shd w:val="clear" w:color="auto" w:fill="FFFFFF"/>
        <w:autoSpaceDE w:val="0"/>
        <w:autoSpaceDN w:val="0"/>
        <w:adjustRightInd w:val="0"/>
        <w:ind w:firstLine="567"/>
        <w:rPr>
          <w:noProof/>
          <w:szCs w:val="20"/>
        </w:rPr>
      </w:pPr>
      <w:r>
        <w:rPr>
          <w:noProof/>
          <w:szCs w:val="22"/>
        </w:rPr>
        <w:t>§ 66. Конечно – каждая революция &lt;...&gt;</w:t>
      </w:r>
      <w:r>
        <w:rPr>
          <w:rStyle w:val="FootnoteReference"/>
          <w:noProof/>
          <w:szCs w:val="22"/>
        </w:rPr>
        <w:footnoteReference w:id="583"/>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65" w:name="_Toc212895909"/>
      <w:r>
        <w:t>188</w:t>
      </w:r>
      <w:bookmarkEnd w:id="565"/>
    </w:p>
    <w:p w:rsidR="00616035" w:rsidRDefault="00616035">
      <w:pPr>
        <w:pStyle w:val="a0"/>
        <w:rPr>
          <w:szCs w:val="20"/>
        </w:rPr>
      </w:pPr>
      <w:bookmarkStart w:id="566" w:name="_Toc212895910"/>
      <w:r>
        <w:t>Е.И.Рерих – К.Кэмпбелл</w:t>
      </w:r>
      <w:r>
        <w:rPr>
          <w:rStyle w:val="FootnoteReference"/>
          <w:b w:val="0"/>
          <w:bCs w:val="0"/>
        </w:rPr>
        <w:footnoteReference w:id="584"/>
      </w:r>
      <w:bookmarkEnd w:id="566"/>
    </w:p>
    <w:p w:rsidR="00616035" w:rsidRDefault="00616035">
      <w:pPr>
        <w:pStyle w:val="Date"/>
        <w:rPr>
          <w:szCs w:val="20"/>
        </w:rPr>
      </w:pPr>
      <w:bookmarkStart w:id="567" w:name="_Toc212895911"/>
      <w:r>
        <w:t>7 июня 1950 г.</w:t>
      </w:r>
      <w:bookmarkEnd w:id="567"/>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пишу коротенькую записку, чтобы выразить Вам свою нежность и любовь и поблагодарить за чудесное сообщение и Ваши письма, а также за письма родной Инге. Но Инге не должна обременять себя длинными письмами, достаточно нескольких строк.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Последние дни я чувствую себя неважно – ощущаю ужасное напряжение в теле, участились огненные проявления в головных чакрах, но я счастлива.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письмо от Святослава. Правительство из Дели обратилось к нему с просьбой выслать новую информацию о нашей долине, они собираются развивать там туризм. Он уже отправил все, что требовалось. Так, события медленно продвигаются в сужденном направлении. Может быть, Вы посетите нашу долину вместе со Святославом и Рам..., но не сейчас.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Несмотря на то что одна фаза Вашей жизни подходит к концу, ничего нельзя ускорить, обстоятельства помогут Вам во всем и неожиданным образом. Ваше будущее живет в Вашем сердце и охраняется и направляется Великим Владыкой. Имейте полное доверие, все, что ни делается, – к лучшему. Даже небольшая задержка иногда благоприятна.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задержались с отъездом в Россию</w:t>
      </w:r>
      <w:r>
        <w:rPr>
          <w:rStyle w:val="FootnoteReference"/>
          <w:noProof/>
          <w:szCs w:val="22"/>
        </w:rPr>
        <w:footnoteReference w:id="585"/>
      </w:r>
      <w:r>
        <w:rPr>
          <w:noProof/>
          <w:szCs w:val="22"/>
        </w:rPr>
        <w:t>. Теперь я понимаю Мудрость и Красоту этого решения. &lt;...&gt;</w:t>
      </w:r>
      <w:r>
        <w:rPr>
          <w:rStyle w:val="FootnoteReference"/>
          <w:noProof/>
          <w:szCs w:val="22"/>
        </w:rPr>
        <w:footnoteReference w:id="586"/>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68" w:name="_Toc212895912"/>
      <w:r>
        <w:t>189</w:t>
      </w:r>
      <w:bookmarkEnd w:id="568"/>
    </w:p>
    <w:p w:rsidR="00616035" w:rsidRDefault="00616035">
      <w:pPr>
        <w:pStyle w:val="a0"/>
      </w:pPr>
      <w:bookmarkStart w:id="569" w:name="_Toc212895913"/>
      <w:r>
        <w:t>Е.И.Рерих – Д.Рани Рерих</w:t>
      </w:r>
      <w:r>
        <w:rPr>
          <w:rStyle w:val="FootnoteReference"/>
          <w:b w:val="0"/>
          <w:bCs w:val="0"/>
        </w:rPr>
        <w:footnoteReference w:id="587"/>
      </w:r>
      <w:bookmarkEnd w:id="569"/>
    </w:p>
    <w:p w:rsidR="00616035" w:rsidRDefault="00616035">
      <w:pPr>
        <w:pStyle w:val="Date"/>
        <w:rPr>
          <w:szCs w:val="20"/>
        </w:rPr>
      </w:pPr>
      <w:bookmarkStart w:id="570" w:name="_Toc212895914"/>
      <w:r>
        <w:t>11 июня 1950 г.</w:t>
      </w:r>
      <w:bookmarkEnd w:id="570"/>
    </w:p>
    <w:p w:rsidR="00616035" w:rsidRDefault="00616035">
      <w:pPr>
        <w:widowControl w:val="0"/>
        <w:shd w:val="clear" w:color="auto" w:fill="FFFFFF"/>
        <w:autoSpaceDE w:val="0"/>
        <w:autoSpaceDN w:val="0"/>
        <w:adjustRightInd w:val="0"/>
        <w:ind w:firstLine="567"/>
        <w:rPr>
          <w:noProof/>
          <w:szCs w:val="20"/>
        </w:rPr>
      </w:pPr>
      <w:r>
        <w:rPr>
          <w:noProof/>
          <w:szCs w:val="22"/>
        </w:rPr>
        <w:t>Родная и любимая Вузлинька,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Большое спасибо за «</w:t>
      </w:r>
      <w:r>
        <w:rPr>
          <w:noProof/>
          <w:szCs w:val="22"/>
          <w:lang w:val="en-US"/>
        </w:rPr>
        <w:t>Vogue</w:t>
      </w:r>
      <w:r>
        <w:rPr>
          <w:noProof/>
          <w:szCs w:val="22"/>
        </w:rPr>
        <w:t>» и все посылки, они дошли благополучно. Если часы нельзя починить, пожалуйста, отправьте их в 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были рады узнать, что у Вас обоих снова все в порядке. Пожалуйста, родная моя, хорошо заботьтесь о себе и о Вашем «жуме».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Юрий только что уехал читать лекцию по тибетскому буддизму. В наше время он «</w:t>
      </w:r>
      <w:r>
        <w:rPr>
          <w:noProof/>
          <w:szCs w:val="22"/>
          <w:lang w:val="en-US"/>
        </w:rPr>
        <w:t>trisrecherche</w:t>
      </w:r>
      <w:r>
        <w:rPr>
          <w:noProof/>
          <w:szCs w:val="22"/>
        </w:rPr>
        <w:t>»</w:t>
      </w:r>
      <w:r>
        <w:rPr>
          <w:rStyle w:val="FootnoteReference"/>
          <w:noProof/>
          <w:szCs w:val="22"/>
        </w:rPr>
        <w:footnoteReference w:id="588"/>
      </w:r>
      <w:r>
        <w:rPr>
          <w:noProof/>
          <w:szCs w:val="22"/>
        </w:rPr>
        <w:t>. Много новых людей приезжает повидаться с ним.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Недавно нас дважды посещали Ваши родственники, г-н Радж Чаудхури с его семьей – они приятные и утонченные люди. Но, вероятно, Вы все знаете о них.</w:t>
      </w:r>
    </w:p>
    <w:p w:rsidR="00616035" w:rsidRDefault="00616035">
      <w:pPr>
        <w:widowControl w:val="0"/>
        <w:shd w:val="clear" w:color="auto" w:fill="FFFFFF"/>
        <w:autoSpaceDE w:val="0"/>
        <w:autoSpaceDN w:val="0"/>
        <w:adjustRightInd w:val="0"/>
        <w:ind w:firstLine="567"/>
        <w:rPr>
          <w:noProof/>
          <w:szCs w:val="20"/>
        </w:rPr>
      </w:pPr>
      <w:r>
        <w:rPr>
          <w:noProof/>
          <w:szCs w:val="22"/>
        </w:rPr>
        <w:t>Девочки в порядке, и я немного окрепла.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Завтра на ленч придут греческие друзья. У нас будут русские блины, и Ирина Александровна принесет русскую икру по этому случаю.</w:t>
      </w:r>
    </w:p>
    <w:p w:rsidR="00616035" w:rsidRDefault="00616035">
      <w:pPr>
        <w:widowControl w:val="0"/>
        <w:shd w:val="clear" w:color="auto" w:fill="FFFFFF"/>
        <w:autoSpaceDE w:val="0"/>
        <w:autoSpaceDN w:val="0"/>
        <w:adjustRightInd w:val="0"/>
        <w:ind w:firstLine="567"/>
        <w:rPr>
          <w:noProof/>
          <w:szCs w:val="20"/>
        </w:rPr>
      </w:pPr>
      <w:r>
        <w:rPr>
          <w:noProof/>
          <w:szCs w:val="22"/>
        </w:rPr>
        <w:t>Так, должна заканчивать мое письмо.</w:t>
      </w:r>
    </w:p>
    <w:p w:rsidR="00616035" w:rsidRDefault="00616035">
      <w:pPr>
        <w:widowControl w:val="0"/>
        <w:shd w:val="clear" w:color="auto" w:fill="FFFFFF"/>
        <w:autoSpaceDE w:val="0"/>
        <w:autoSpaceDN w:val="0"/>
        <w:adjustRightInd w:val="0"/>
        <w:ind w:firstLine="567"/>
        <w:rPr>
          <w:noProof/>
          <w:szCs w:val="20"/>
        </w:rPr>
      </w:pPr>
      <w:r>
        <w:rPr>
          <w:noProof/>
          <w:szCs w:val="22"/>
        </w:rPr>
        <w:t>Шлю Вам всем мою самую нежную любовь и крепко целую.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71" w:name="_Toc212895915"/>
      <w:r>
        <w:t>190</w:t>
      </w:r>
      <w:bookmarkEnd w:id="571"/>
    </w:p>
    <w:p w:rsidR="00616035" w:rsidRDefault="00616035">
      <w:pPr>
        <w:pStyle w:val="a0"/>
        <w:rPr>
          <w:szCs w:val="20"/>
        </w:rPr>
      </w:pPr>
      <w:bookmarkStart w:id="572" w:name="_Toc212895916"/>
      <w:r>
        <w:t>Е.И.Рерих – К.Кэмпбелл</w:t>
      </w:r>
      <w:r>
        <w:rPr>
          <w:rStyle w:val="FootnoteReference"/>
          <w:b w:val="0"/>
          <w:bCs w:val="0"/>
        </w:rPr>
        <w:footnoteReference w:id="589"/>
      </w:r>
      <w:bookmarkEnd w:id="572"/>
    </w:p>
    <w:p w:rsidR="00616035" w:rsidRDefault="00616035">
      <w:pPr>
        <w:pStyle w:val="Date"/>
        <w:rPr>
          <w:szCs w:val="20"/>
        </w:rPr>
      </w:pPr>
      <w:bookmarkStart w:id="573" w:name="_Toc212895917"/>
      <w:r>
        <w:t>17 июня 1950 г.</w:t>
      </w:r>
      <w:bookmarkEnd w:id="573"/>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десять дней прошло с тех пор, как я последний раз писала Вам, с тех пор многое произошло. По радио Вы, вероятно, слышали, что случилось в Калимпонге и Дарджилинге после трех дней сильнейших ливней, а также легкого землетрясения; многочисленные оползни уносили большие куски земли и дома; дороги, мосты, электрические станции и водопровод повреждены. Потребуется некоторое время, чтобы привести все в прежний вид. Унесены многие жизни. Положение в Дарджилинге хуже, там нет электрического света и воды, но мы рады и уменьшенному электричеству, и ослабленному напору воды. Бедный г-н Прадхан (йог) лишился своего дома и земли в Дарджилинге.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Телеграф все еще не работает. Через несколько дней ожидаем нашей почты, разносимой гонцами в Силигури и обратно, поэтому я подготавливаю мои письма, чтобы отправить их при первой же возможности. Но, поскольку я не уверена, дойдет ли до Вас мое письмо, много не пишу.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После 31 мая от Вас не было писем. Посылка, отправленная с Рани Манди, пришла в самый последний момент перед потопом. Спасибо Вам, родная, огромное спасибо за Вашу заботу – серый костюм чудесен, и я была счастлива получить и остальные вещицы. Поистине, Вы и наша родная Инге избаловали меня! Надеюсь, у Вас обеих все в порядке. Как Ваше солнечное сплетение?</w:t>
      </w:r>
    </w:p>
    <w:p w:rsidR="00616035" w:rsidRDefault="00616035">
      <w:pPr>
        <w:widowControl w:val="0"/>
        <w:shd w:val="clear" w:color="auto" w:fill="FFFFFF"/>
        <w:autoSpaceDE w:val="0"/>
        <w:autoSpaceDN w:val="0"/>
        <w:adjustRightInd w:val="0"/>
        <w:ind w:firstLine="567"/>
        <w:jc w:val="both"/>
        <w:rPr>
          <w:noProof/>
          <w:szCs w:val="22"/>
        </w:rPr>
      </w:pPr>
      <w:r>
        <w:rPr>
          <w:noProof/>
          <w:szCs w:val="22"/>
        </w:rPr>
        <w:t xml:space="preserve">Пожалуйста, не беспокойтесь о новых событиях, которые могут произойти в Вашей стране, все Ваши близкие и друзья не пострадают. Также Вашему другу Рам... следует оставаться в своей стране, ему не стоит ехать в Америку. Он очень нужен для нового строительства в его стране – так я поняла. Вы вместе с Инге и дорогим другом Рам... сможете приехать навестить меня. Вы не должны сомневаться в его искренности, так мне было Сказано. Также все обстоятельства сложатся благоприятно. Помните всегда: «Катрин принадлежит к нашей семье, и она приняла на себя новую и прекрасную ответственность. Великая любовь и помощь всегда с ней». Любимая, </w:t>
      </w:r>
      <w:r>
        <w:rPr>
          <w:i/>
          <w:iCs/>
          <w:noProof/>
          <w:szCs w:val="22"/>
        </w:rPr>
        <w:t xml:space="preserve">у меня нет никого ближе </w:t>
      </w:r>
      <w:r>
        <w:rPr>
          <w:noProof/>
          <w:szCs w:val="22"/>
        </w:rPr>
        <w:t>моей прекрасной Тары. Берегите себя и родную Инге. Я люблю ее и благодарна ей за то, что она сделала в прошлом. Она имеет Благословение Великого Владыки и Его нежную заботу. Вы можете приехать в Индию в конце октября, но в октябре этого года или следующего – не могу понять, но, конечно, все будет Сказано в свое время.</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74" w:name="_Toc212895918"/>
      <w:r>
        <w:t>191</w:t>
      </w:r>
      <w:bookmarkEnd w:id="574"/>
    </w:p>
    <w:p w:rsidR="00616035" w:rsidRDefault="00616035">
      <w:pPr>
        <w:pStyle w:val="a0"/>
      </w:pPr>
      <w:bookmarkStart w:id="575" w:name="_Toc212895919"/>
      <w:r>
        <w:t>Е.И.Рерих – К.Кэмпбелл</w:t>
      </w:r>
      <w:r>
        <w:rPr>
          <w:rStyle w:val="FootnoteReference"/>
          <w:b w:val="0"/>
          <w:bCs w:val="0"/>
        </w:rPr>
        <w:footnoteReference w:id="590"/>
      </w:r>
      <w:bookmarkEnd w:id="575"/>
    </w:p>
    <w:p w:rsidR="00616035" w:rsidRDefault="00616035">
      <w:pPr>
        <w:pStyle w:val="Date"/>
        <w:rPr>
          <w:szCs w:val="20"/>
        </w:rPr>
      </w:pPr>
      <w:bookmarkStart w:id="576" w:name="_Toc212895920"/>
      <w:r>
        <w:t>28 июня 1950 г.</w:t>
      </w:r>
      <w:bookmarkEnd w:id="576"/>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надеюсь, Вы получили мою телеграмму и письмо от 17 июня. Как мы понимаем, мы можем ожидать восстановления здесь нормальных условий не раньше, чем поздней осенью. Дороги и железные дороги серьезно повреждены. Такого бедствия за всю историю Сиккима не было зарегистрировано. Из Бутана, долины Чамба и Тибета сообщают о землетрясениях, также приближаются сильные оползни. Но мы чувствуем себя в безопасности в нашем маленьком местечке.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Счастлива получить два Ваших письма, включая письмо Инге от 12–14 июня. Так, наша корреспонденция не прервется, но возможны задержки. С нетерпением ожидаю подробностей о Вашем новом окружении, новой деятельности и режиме Инге. Но, родная, не беспокойтесь о Вашем состоянии и солнечном сплетении. Никакой врач не сможет Вам помочь. Никто из них не понимает процесс, который происходит в Вашем организме и с такой скоростью. Вы находитесь под очень сильными Лучами Великого Владыки и </w:t>
      </w:r>
      <w:r>
        <w:rPr>
          <w:noProof/>
          <w:szCs w:val="22"/>
          <w:lang w:val="en-US"/>
        </w:rPr>
        <w:t>L</w:t>
      </w:r>
      <w:r>
        <w:rPr>
          <w:noProof/>
          <w:szCs w:val="22"/>
        </w:rPr>
        <w:t>-</w:t>
      </w:r>
      <w:r>
        <w:rPr>
          <w:noProof/>
          <w:szCs w:val="22"/>
          <w:lang w:val="en-US"/>
        </w:rPr>
        <w:t>des</w:t>
      </w:r>
      <w:r>
        <w:rPr>
          <w:noProof/>
          <w:szCs w:val="22"/>
        </w:rPr>
        <w:t>. Ваш организм должен ассимилировать эти необычные сильные вибрации. Это нелегко и не может быть совершено за несколько недель. Требуется некоторое время и повторное воздействие. Ваши приливы происходят по многим причинам, но не придавайте этому значения. Избегайте врачей, но пользуйтесь каждой возможностью отдохнуть. Соблюдайте легкую диету, не переедайте. Строфант – единственное лекарство, которое укрепит Ваше солнечное сплетение и самый важный нерв в нашем организме – вагус. Когда эти два узла окрепнут, Вам не придется беспокоиться о Вашем состоянии даже во время самой серьезной болезни. Я уже писала об этом, но должна повторить, поскольку Вы принимаете некоторые ядовитые лекарства, чтобы избежать болей в солнечном сплетении, так называемых «священных болей». Строфант не просто укрепляет солнечное сплетение, он называется «восстановителем».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событиях. Корейский эпизод</w:t>
      </w:r>
      <w:r>
        <w:rPr>
          <w:rStyle w:val="FootnoteReference"/>
          <w:noProof/>
          <w:szCs w:val="22"/>
        </w:rPr>
        <w:footnoteReference w:id="591"/>
      </w:r>
      <w:r>
        <w:rPr>
          <w:noProof/>
          <w:szCs w:val="22"/>
        </w:rPr>
        <w:t xml:space="preserve"> вскоре подойдет к завершению, и великая война снова отложится. В моем письме от 17 июня я писала о многих событиях в Вашей стране и просила не волноваться.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Все события происходят согласно Космическому Предназначению. Великий План Света непреложен в своей сущности, но некоторые детали и обстоятельства могут быть изменены. Так, Ваше пребывание в Европе можно немного сократить ввиду состояния Вашего друга. Возможно, Вы поедете с ним в Париж помогать ему там. Все эти вещи предоставим карме. Но главное – не волнуйтесь, Вы, любимая, находитесь под такой Заботой и Защитой!!! Великий Владыка просит Вас помнить, что «в Вашей следующей жизни Вы сможете обрести великое счастье стать Тарой и работать вместе с </w:t>
      </w:r>
      <w:r>
        <w:rPr>
          <w:noProof/>
          <w:szCs w:val="22"/>
          <w:lang w:val="en-US"/>
        </w:rPr>
        <w:t>L</w:t>
      </w:r>
      <w:r>
        <w:rPr>
          <w:noProof/>
          <w:szCs w:val="22"/>
        </w:rPr>
        <w:t>-</w:t>
      </w:r>
      <w:r>
        <w:rPr>
          <w:noProof/>
          <w:szCs w:val="22"/>
          <w:lang w:val="en-US"/>
        </w:rPr>
        <w:t>des</w:t>
      </w:r>
      <w:r>
        <w:rPr>
          <w:noProof/>
          <w:szCs w:val="22"/>
        </w:rPr>
        <w:t>». Чтобы постичь это чувство на земном плане, Вы, родная, должны уже сейчас проживать эту жизнь в сокровенной глубине Вашего существа, сознательно устремляясь к этому всею мощью Вашего духа и сердца. Это будет величайшей страницей в «Книге Ваших жизней». Так, любимая, готовьте себя для этой великой и благой задачи. Новые горизонты откроются перед Вами. Прислушивайтесь к каждому намеку, не пренебрегайте даже малейшим в Служении Великим Учителям, под Лучами Любви и Заботы.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сне. Шибаев является символом всех сотрудников. Они не смогли воспользоваться доверенной палицей в великой Битве за Свет, и она заржавела и притупилась. Я не дала ее Вам, ибо не хочу, чтобы Вы пользовались этой тупой старой палицей. Вы должны выковать для себя новую; выковать в своем сердце под Лучами Любви, которая изливается на Вас, родная, в таком изобилии!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телеграмму от Святослава. Они уехали в Бангалор – отель «</w:t>
      </w:r>
      <w:r>
        <w:rPr>
          <w:noProof/>
          <w:szCs w:val="22"/>
          <w:lang w:val="en-US"/>
        </w:rPr>
        <w:t>West</w:t>
      </w:r>
      <w:r>
        <w:rPr>
          <w:noProof/>
          <w:szCs w:val="22"/>
        </w:rPr>
        <w:t xml:space="preserve"> </w:t>
      </w:r>
      <w:r>
        <w:rPr>
          <w:noProof/>
          <w:szCs w:val="22"/>
          <w:lang w:val="en-US"/>
        </w:rPr>
        <w:t>End</w:t>
      </w:r>
      <w:r>
        <w:rPr>
          <w:noProof/>
          <w:szCs w:val="22"/>
        </w:rPr>
        <w:t>». Отправила ему два важных письма, но он не получил первое, надеюсь, второе попадет к нему. Он послал телеграмму, спрашивая о нашем положении, но письма пока нет. Он не очень тревожится о наших обстоятельствах. В моем письме я упоминала некоторые детали об источнике в нашем имении и другие вещи, надеюсь, оно не потеряется.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Должна кончать мое письмо – завтра сделаю копию фрагментов писем о лечении железы, которые отправляла Боллингу. Как бы я хотела снова увидеть &lt;...&gt;</w:t>
      </w:r>
      <w:r>
        <w:rPr>
          <w:rStyle w:val="FootnoteReference"/>
          <w:noProof/>
          <w:szCs w:val="22"/>
        </w:rPr>
        <w:footnoteReference w:id="592"/>
      </w:r>
    </w:p>
    <w:p w:rsidR="00616035" w:rsidRDefault="00616035">
      <w:pPr>
        <w:widowControl w:val="0"/>
        <w:shd w:val="clear" w:color="auto" w:fill="FFFFFF"/>
        <w:autoSpaceDE w:val="0"/>
        <w:autoSpaceDN w:val="0"/>
        <w:adjustRightInd w:val="0"/>
        <w:ind w:firstLine="567"/>
        <w:jc w:val="both"/>
        <w:rPr>
          <w:noProof/>
          <w:szCs w:val="22"/>
        </w:rPr>
      </w:pPr>
      <w:r>
        <w:rPr>
          <w:noProof/>
          <w:szCs w:val="22"/>
        </w:rPr>
        <w:t>Пожалуйста, скажите нашей родной Инге, что я люблю ее нежной любовью. Я знаю ее любовь к Вам, и память о великом служении, которое она проявила по отношению к Владыке и ко мне, живет в моем сердце. Кроме того, она так преданно любит Вас. Много раз целую.</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577" w:name="_Toc212895921"/>
      <w:r>
        <w:t>192</w:t>
      </w:r>
      <w:bookmarkEnd w:id="577"/>
    </w:p>
    <w:p w:rsidR="00616035" w:rsidRDefault="00616035">
      <w:pPr>
        <w:pStyle w:val="a0"/>
        <w:rPr>
          <w:szCs w:val="20"/>
        </w:rPr>
      </w:pPr>
      <w:bookmarkStart w:id="578" w:name="_Toc212895922"/>
      <w:r>
        <w:t>Е.И.Рерих – З.Г.Фосдик и Д.Фосдику</w:t>
      </w:r>
      <w:bookmarkEnd w:id="578"/>
    </w:p>
    <w:p w:rsidR="00616035" w:rsidRDefault="00616035">
      <w:pPr>
        <w:pStyle w:val="Date"/>
        <w:rPr>
          <w:szCs w:val="20"/>
        </w:rPr>
      </w:pPr>
      <w:bookmarkStart w:id="579" w:name="_Toc212895923"/>
      <w:r>
        <w:t>30 июня 1950 г.</w:t>
      </w:r>
      <w:bookmarkEnd w:id="579"/>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вероятно, Вы уже знаете и по радио и из газет о катастрофе, которая грянула в нашем мирном Сиккиме. Вследствие трехдневного ливня и небольшого землетрясения произошли многочисленные и на большом протяжении сползания почвы с холмов со всеми постройками и посадками на них. Очевидцы этих обвалов говорят, что грохот и ужас этого можно только сравнить со взрывами нескольких бомб. Дарджилинг стал неузнаваем, настолько его конфигурация изменилась. Наш Калимпонг пострадал значительно меньше, можно сказать, несравнимо. Но все дороги, ведущие к городам, жестоко исковерканы, мосты, виадуки, железное полотно и железнодорожный состав снесены, потребуются месяцы для некоторого восстановления их. Дарджилинг скоро три недели как без электричества и питьевой воды. Мы более счастливые: только несколько дней были при уменьшенном электрическом свете и некоторой экономии в воде из-за сломанных водопроводных труб. Но и это не было страшно, ибо на нашем компаунде</w:t>
      </w:r>
      <w:r>
        <w:rPr>
          <w:rStyle w:val="FootnoteReference"/>
          <w:noProof/>
          <w:szCs w:val="22"/>
        </w:rPr>
        <w:footnoteReference w:id="593"/>
      </w:r>
      <w:r>
        <w:rPr>
          <w:noProof/>
          <w:szCs w:val="22"/>
        </w:rPr>
        <w:t xml:space="preserve"> имеется источник неплохой воды. Такого бедствия за всю историю Сиккима не было зарегистрировано. Говорят, что Дарджилинг никогда не вернется к своему прежнему виду и значению. Теперешнее Правительство не в состоянии отстроить и восстановить в прежнем виде все дороги и правительственные учреждения. Много построек снесено и немало погибших людей.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Почта установлена на людях, потому берет больше времени. Заказные письма, отправленные мною в Бомбей июня 11-го накануне катастрофы, так и не дошли. Некоторые письма сюда доставлены в таком промокшем состоянии, что ничего нельзя разобрать, чернила совершенно слились, обидно, ибо письма были из Харбина! Но Ваше от 13-го счастливо дошло. Будем надеяться, что и мое дойдет до Вас. Конечно, мы все время под угрозой новых обвалов, монсун продолжается и сильнее, нежели в прошлом году. Приходят донесения из разных соседних местностей о продолжающихся обвалах. Слышно о землетрясениях и обвалах и на Тибетской стороне. Слушали по радио сообщение из Нью-Йорка о катастрофе в Дарджилинге и Калимпонге, не так много преувеличений. Надеемся, что у Вас все благополучно и Корейский эпизод Вас не встревожил. Конечно, никто не будет помышлять о мировой войне, это было бы безумием. Мы храним полное спокойствие и собираемся тут способствовать открытию здесь Буддийского центра</w:t>
      </w:r>
      <w:r>
        <w:rPr>
          <w:rStyle w:val="FootnoteReference"/>
          <w:noProof/>
          <w:szCs w:val="22"/>
        </w:rPr>
        <w:footnoteReference w:id="594"/>
      </w:r>
      <w:r>
        <w:rPr>
          <w:noProof/>
          <w:szCs w:val="22"/>
        </w:rPr>
        <w:t>.</w:t>
      </w:r>
    </w:p>
    <w:p w:rsidR="00616035" w:rsidRDefault="00616035">
      <w:pPr>
        <w:widowControl w:val="0"/>
        <w:shd w:val="clear" w:color="auto" w:fill="FFFFFF"/>
        <w:autoSpaceDE w:val="0"/>
        <w:autoSpaceDN w:val="0"/>
        <w:adjustRightInd w:val="0"/>
        <w:ind w:firstLine="567"/>
        <w:rPr>
          <w:noProof/>
          <w:szCs w:val="20"/>
        </w:rPr>
      </w:pPr>
      <w:r>
        <w:rPr>
          <w:noProof/>
          <w:szCs w:val="22"/>
        </w:rPr>
        <w:t>Прилагаю Вам пояснения параграфов из «Общины»</w:t>
      </w:r>
      <w:r>
        <w:rPr>
          <w:rStyle w:val="FootnoteReference"/>
          <w:noProof/>
          <w:szCs w:val="22"/>
        </w:rPr>
        <w:footnoteReference w:id="595"/>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Страница 5. «Спою тебе песнь твоей матери и...» Именно, </w:t>
      </w:r>
      <w:r>
        <w:rPr>
          <w:i/>
          <w:iCs/>
          <w:noProof/>
          <w:szCs w:val="22"/>
        </w:rPr>
        <w:t xml:space="preserve">твоей </w:t>
      </w:r>
      <w:r>
        <w:rPr>
          <w:noProof/>
          <w:szCs w:val="22"/>
        </w:rPr>
        <w:t>матери. Песнь, которую пели и, вероятно, и сейчас поют матери, жены и сестры, песни, которые так близки сердцу каждого восточника, да и Западу.</w:t>
      </w:r>
    </w:p>
    <w:p w:rsidR="00616035" w:rsidRDefault="00616035">
      <w:pPr>
        <w:widowControl w:val="0"/>
        <w:shd w:val="clear" w:color="auto" w:fill="FFFFFF"/>
        <w:autoSpaceDE w:val="0"/>
        <w:autoSpaceDN w:val="0"/>
        <w:adjustRightInd w:val="0"/>
        <w:ind w:firstLine="567"/>
        <w:rPr>
          <w:noProof/>
          <w:szCs w:val="20"/>
        </w:rPr>
      </w:pPr>
      <w:r>
        <w:rPr>
          <w:noProof/>
          <w:szCs w:val="22"/>
        </w:rPr>
        <w:t>Страница 19. Опечатка, следует читать – «поминать».</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w:t>
      </w:r>
      <w:r>
        <w:rPr>
          <w:noProof/>
          <w:szCs w:val="22"/>
          <w:lang w:val="en-US"/>
        </w:rPr>
        <w:t xml:space="preserve"> 26. «Ponder over the word "tchelovek" – Man, it means the spirit or the thinker existing through Ages»</w:t>
      </w:r>
      <w:r>
        <w:rPr>
          <w:rStyle w:val="FootnoteReference"/>
          <w:noProof/>
          <w:szCs w:val="22"/>
          <w:lang w:val="en-US"/>
        </w:rPr>
        <w:footnoteReference w:id="596"/>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w:t>
      </w:r>
      <w:r>
        <w:rPr>
          <w:noProof/>
          <w:szCs w:val="22"/>
          <w:lang w:val="en-US"/>
        </w:rPr>
        <w:t xml:space="preserve"> 28. «</w:t>
      </w:r>
      <w:r>
        <w:rPr>
          <w:noProof/>
          <w:szCs w:val="22"/>
        </w:rPr>
        <w:t>Серебро</w:t>
      </w:r>
      <w:r>
        <w:rPr>
          <w:noProof/>
          <w:szCs w:val="22"/>
          <w:lang w:val="en-US"/>
        </w:rPr>
        <w:t xml:space="preserve"> </w:t>
      </w:r>
      <w:r>
        <w:rPr>
          <w:noProof/>
          <w:szCs w:val="22"/>
        </w:rPr>
        <w:t>рождающее</w:t>
      </w:r>
      <w:r>
        <w:rPr>
          <w:noProof/>
          <w:szCs w:val="22"/>
          <w:lang w:val="en-US"/>
        </w:rPr>
        <w:t>» – «Silver gives birth to (the) Rainbow»</w:t>
      </w:r>
      <w:r>
        <w:rPr>
          <w:rStyle w:val="FootnoteReference"/>
          <w:noProof/>
          <w:szCs w:val="22"/>
          <w:lang w:val="en-US"/>
        </w:rPr>
        <w:footnoteReference w:id="597"/>
      </w:r>
      <w:r>
        <w:rPr>
          <w:noProof/>
          <w:szCs w:val="22"/>
          <w:lang w:val="en-US"/>
        </w:rPr>
        <w:t xml:space="preserve">. </w:t>
      </w:r>
      <w:r>
        <w:rPr>
          <w:noProof/>
          <w:szCs w:val="22"/>
        </w:rPr>
        <w:t>Серебро является основой для многих металлов, именно серебро употребляется при многих сплавах, ибо оно легко само соединяется и способствует соединению некоторых несоединимых металлов.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29. Необходимо сохранить и не смущаться упоминанием существующих безобразий. Учение касается всех сторон жизни, иначе оно не называлось бы Учением Жизни, или Живой Этикой. Потому умалчивание и скрывание есть потворство злу, и такое лицемерие Учителю не нужно. Люди изобрели много всяких шор и ширм для сокрытия самых ужасных пороков, ужасных по их разлагающим последствиям.</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w:t>
      </w:r>
      <w:r>
        <w:rPr>
          <w:noProof/>
          <w:szCs w:val="22"/>
          <w:lang w:val="en-US"/>
        </w:rPr>
        <w:t xml:space="preserve"> 41. «...</w:t>
      </w:r>
      <w:r>
        <w:rPr>
          <w:noProof/>
          <w:szCs w:val="22"/>
        </w:rPr>
        <w:t>сравненных</w:t>
      </w:r>
      <w:r>
        <w:rPr>
          <w:noProof/>
          <w:szCs w:val="22"/>
          <w:lang w:val="en-US"/>
        </w:rPr>
        <w:t xml:space="preserve"> </w:t>
      </w:r>
      <w:r>
        <w:rPr>
          <w:noProof/>
          <w:szCs w:val="22"/>
        </w:rPr>
        <w:t>духов</w:t>
      </w:r>
      <w:r>
        <w:rPr>
          <w:noProof/>
          <w:szCs w:val="22"/>
          <w:lang w:val="en-US"/>
        </w:rPr>
        <w:t xml:space="preserve"> </w:t>
      </w:r>
      <w:r>
        <w:rPr>
          <w:noProof/>
          <w:szCs w:val="22"/>
        </w:rPr>
        <w:t>с</w:t>
      </w:r>
      <w:r>
        <w:rPr>
          <w:noProof/>
          <w:szCs w:val="22"/>
          <w:lang w:val="en-US"/>
        </w:rPr>
        <w:t xml:space="preserve"> </w:t>
      </w:r>
      <w:r>
        <w:rPr>
          <w:noProof/>
          <w:szCs w:val="22"/>
        </w:rPr>
        <w:t>землей</w:t>
      </w:r>
      <w:r>
        <w:rPr>
          <w:noProof/>
          <w:szCs w:val="22"/>
          <w:lang w:val="en-US"/>
        </w:rPr>
        <w:t xml:space="preserve">...» </w:t>
      </w:r>
      <w:r>
        <w:rPr>
          <w:noProof/>
          <w:szCs w:val="22"/>
        </w:rPr>
        <w:t>можно</w:t>
      </w:r>
      <w:r>
        <w:rPr>
          <w:noProof/>
          <w:szCs w:val="22"/>
          <w:lang w:val="en-US"/>
        </w:rPr>
        <w:t xml:space="preserve"> </w:t>
      </w:r>
      <w:r>
        <w:rPr>
          <w:noProof/>
          <w:szCs w:val="22"/>
        </w:rPr>
        <w:t>перевести</w:t>
      </w:r>
      <w:r>
        <w:rPr>
          <w:noProof/>
          <w:szCs w:val="22"/>
          <w:lang w:val="en-US"/>
        </w:rPr>
        <w:t xml:space="preserve"> «...the spirits leveled to the ground in their servility».</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85. «...невидимого, но ощутимого аппаратами...» правильно, ибо новейшие аппараты запечатлевают свет и звук, которые человеческий организм еще не в состоянии уловить. Аппараты указывают напряжение и усиление мысли и психической энергии. Фотографическая пластинка снимает образы Тонкого Мира и самых отдаленных миров, которые неуловимы последними телескопами. Также новейшие аппараты и приспособления к ним рекордируют и транспонируют неуловимые для нашего уха звучания в Природе, записаны были песни жабы и крабов и т.д. в джунглях.</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 112. «Момент сживания». Можно</w:t>
      </w:r>
      <w:r>
        <w:rPr>
          <w:noProof/>
          <w:szCs w:val="22"/>
          <w:lang w:val="en-US"/>
        </w:rPr>
        <w:t xml:space="preserve"> </w:t>
      </w:r>
      <w:r>
        <w:rPr>
          <w:noProof/>
          <w:szCs w:val="22"/>
        </w:rPr>
        <w:t>перевести</w:t>
      </w:r>
      <w:r>
        <w:rPr>
          <w:noProof/>
          <w:szCs w:val="22"/>
          <w:lang w:val="en-US"/>
        </w:rPr>
        <w:t xml:space="preserve"> </w:t>
      </w:r>
      <w:r>
        <w:rPr>
          <w:noProof/>
          <w:szCs w:val="22"/>
        </w:rPr>
        <w:t>как</w:t>
      </w:r>
      <w:r>
        <w:rPr>
          <w:noProof/>
          <w:szCs w:val="22"/>
          <w:lang w:val="en-US"/>
        </w:rPr>
        <w:t xml:space="preserve"> «moment of assimilation».</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w:t>
      </w:r>
      <w:r>
        <w:rPr>
          <w:noProof/>
          <w:szCs w:val="22"/>
          <w:lang w:val="en-US"/>
        </w:rPr>
        <w:t xml:space="preserve"> 114. «People will rather let their blood vessels burst from tension than manifest a new understanding»</w:t>
      </w:r>
      <w:r>
        <w:rPr>
          <w:rStyle w:val="FootnoteReference"/>
          <w:noProof/>
          <w:szCs w:val="22"/>
          <w:lang w:val="en-US"/>
        </w:rPr>
        <w:footnoteReference w:id="598"/>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123. Пароксизм эгоизма нельзя назвать иначе, как ужасом и бешенством.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127. Включить. Не вижу, что может смущать в этой фразе.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132. Следует везде сохранить определение «социальный психолог». Истинно, нужно быть психологом, чтобы выносить прогнозы. Потому сохраните везде это определение, также и социального пророка, иначе параграф утратит смысл связи с древними Учениями.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146. Что смущает Вас в этом параграфе? Он хорошо пояснен. Анонимность неизбежна при обширной общей работе. И развитие психомеханики настолько увеличивает ее амплитуду, что, право, невозможно думать о своем маленьком «я».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156. «Оба Моих знака (знак Служения и знак Общины) – храните». Можно поставить их и без скобок.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168. Можно заменить слова «тысячи знаков» словами «тысячи формул».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187. Конечно, человек, будучи носителем Всеначальной энергии в ее высшем проявлении психической энергии, является соединителем миров, и, стоя на высоте, он может обозревать дальние горизонты, земные и небесные, и ярый простор может пробудить в нем новые мысли.</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 199. «Контакт космического преобразования...» можно перевести «Космик трансформешэн...»</w:t>
      </w:r>
      <w:r>
        <w:rPr>
          <w:rStyle w:val="FootnoteReference"/>
          <w:noProof/>
          <w:szCs w:val="22"/>
        </w:rPr>
        <w:footnoteReference w:id="599"/>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w:t>
      </w:r>
      <w:r>
        <w:rPr>
          <w:noProof/>
          <w:szCs w:val="22"/>
          <w:lang w:val="en-US"/>
        </w:rPr>
        <w:t xml:space="preserve"> 200. «Through the coils of the serpent we are climbing to the top of the hill. We save safeguarded our fund of Psychic energy and nothing can disillusion us»</w:t>
      </w:r>
      <w:r>
        <w:rPr>
          <w:rStyle w:val="FootnoteReference"/>
          <w:noProof/>
          <w:szCs w:val="22"/>
          <w:lang w:val="en-US"/>
        </w:rPr>
        <w:footnoteReference w:id="600"/>
      </w:r>
      <w:r>
        <w:rPr>
          <w:noProof/>
          <w:szCs w:val="22"/>
          <w:lang w:val="en-US"/>
        </w:rPr>
        <w:t xml:space="preserve"> – </w:t>
      </w:r>
      <w:r>
        <w:rPr>
          <w:noProof/>
          <w:szCs w:val="22"/>
        </w:rPr>
        <w:t>относится</w:t>
      </w:r>
      <w:r>
        <w:rPr>
          <w:noProof/>
          <w:szCs w:val="22"/>
          <w:lang w:val="en-US"/>
        </w:rPr>
        <w:t xml:space="preserve"> </w:t>
      </w:r>
      <w:r>
        <w:rPr>
          <w:noProof/>
          <w:szCs w:val="22"/>
        </w:rPr>
        <w:t>к</w:t>
      </w:r>
      <w:r>
        <w:rPr>
          <w:noProof/>
          <w:szCs w:val="22"/>
          <w:lang w:val="en-US"/>
        </w:rPr>
        <w:t xml:space="preserve"> </w:t>
      </w:r>
      <w:r>
        <w:rPr>
          <w:noProof/>
          <w:szCs w:val="22"/>
        </w:rPr>
        <w:t>моему</w:t>
      </w:r>
      <w:r>
        <w:rPr>
          <w:noProof/>
          <w:szCs w:val="22"/>
          <w:lang w:val="en-US"/>
        </w:rPr>
        <w:t xml:space="preserve"> </w:t>
      </w:r>
      <w:r>
        <w:rPr>
          <w:noProof/>
          <w:szCs w:val="22"/>
        </w:rPr>
        <w:t>сну</w:t>
      </w:r>
      <w:r>
        <w:rPr>
          <w:noProof/>
          <w:szCs w:val="22"/>
          <w:lang w:val="en-US"/>
        </w:rPr>
        <w:t xml:space="preserve">. </w:t>
      </w:r>
      <w:r>
        <w:rPr>
          <w:noProof/>
          <w:szCs w:val="22"/>
        </w:rPr>
        <w:t>Сон этот уявился провозвестием грядущей опасности уничтожения всего живущего силами Тьмы. Но с тех пор Змий не только удален из нашей Солнечной Системы</w:t>
      </w:r>
      <w:r>
        <w:rPr>
          <w:rStyle w:val="FootnoteReference"/>
          <w:noProof/>
          <w:szCs w:val="22"/>
        </w:rPr>
        <w:footnoteReference w:id="601"/>
      </w:r>
      <w:r>
        <w:rPr>
          <w:noProof/>
          <w:szCs w:val="22"/>
        </w:rPr>
        <w:t>, но погрузился в область, называемую «Тишина Молчания». Прилагаю Вам описание этого сна.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Страницы 237 и 238. Оставить все за исключением – «где заключен металл 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242. Сотрудничество следует перевести как «Фратернити»</w:t>
      </w:r>
      <w:r>
        <w:rPr>
          <w:rStyle w:val="FootnoteReference"/>
          <w:noProof/>
          <w:szCs w:val="22"/>
        </w:rPr>
        <w:footnoteReference w:id="602"/>
      </w:r>
      <w:r>
        <w:rPr>
          <w:noProof/>
          <w:szCs w:val="22"/>
        </w:rPr>
        <w:t>. Братство покрывает все – и сотрудничество, и общину, и содружество.</w:t>
      </w:r>
    </w:p>
    <w:p w:rsidR="00616035" w:rsidRDefault="00616035">
      <w:pPr>
        <w:widowControl w:val="0"/>
        <w:shd w:val="clear" w:color="auto" w:fill="FFFFFF"/>
        <w:autoSpaceDE w:val="0"/>
        <w:autoSpaceDN w:val="0"/>
        <w:adjustRightInd w:val="0"/>
        <w:ind w:firstLine="567"/>
        <w:rPr>
          <w:noProof/>
          <w:szCs w:val="20"/>
        </w:rPr>
      </w:pPr>
      <w:r>
        <w:rPr>
          <w:noProof/>
          <w:szCs w:val="22"/>
        </w:rPr>
        <w:t>Теперь первый список в письме от 31 мая.</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Страница</w:t>
      </w:r>
      <w:r>
        <w:rPr>
          <w:noProof/>
          <w:szCs w:val="22"/>
          <w:lang w:val="en-US"/>
        </w:rPr>
        <w:t xml:space="preserve"> 25. «</w:t>
      </w:r>
      <w:r>
        <w:rPr>
          <w:noProof/>
          <w:szCs w:val="22"/>
        </w:rPr>
        <w:t>Сосредоточить</w:t>
      </w:r>
      <w:r>
        <w:rPr>
          <w:noProof/>
          <w:szCs w:val="22"/>
          <w:lang w:val="en-US"/>
        </w:rPr>
        <w:t xml:space="preserve"> </w:t>
      </w:r>
      <w:r>
        <w:rPr>
          <w:noProof/>
          <w:szCs w:val="22"/>
        </w:rPr>
        <w:t>многословие</w:t>
      </w:r>
      <w:r>
        <w:rPr>
          <w:noProof/>
          <w:szCs w:val="22"/>
          <w:lang w:val="en-US"/>
        </w:rPr>
        <w:t>» – «more concise or eliminate verbosity».</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33. «Набухание стихийных обликов» можно оставить «</w:t>
      </w:r>
      <w:r>
        <w:rPr>
          <w:noProof/>
          <w:szCs w:val="22"/>
          <w:lang w:val="en-US"/>
        </w:rPr>
        <w:t>swelling</w:t>
      </w:r>
      <w:r>
        <w:rPr>
          <w:noProof/>
          <w:szCs w:val="22"/>
        </w:rPr>
        <w:t xml:space="preserve"> </w:t>
      </w:r>
      <w:r>
        <w:rPr>
          <w:noProof/>
          <w:szCs w:val="22"/>
          <w:lang w:val="en-US"/>
        </w:rPr>
        <w:t>of</w:t>
      </w:r>
      <w:r>
        <w:rPr>
          <w:noProof/>
          <w:szCs w:val="22"/>
        </w:rPr>
        <w:t xml:space="preserve"> </w:t>
      </w:r>
      <w:r>
        <w:rPr>
          <w:noProof/>
          <w:szCs w:val="22"/>
          <w:lang w:val="en-US"/>
        </w:rPr>
        <w:t>the</w:t>
      </w:r>
      <w:r>
        <w:rPr>
          <w:noProof/>
          <w:szCs w:val="22"/>
        </w:rPr>
        <w:t xml:space="preserve"> </w:t>
      </w:r>
      <w:r>
        <w:rPr>
          <w:noProof/>
          <w:szCs w:val="22"/>
          <w:lang w:val="en-US"/>
        </w:rPr>
        <w:t>elements</w:t>
      </w:r>
      <w:r>
        <w:rPr>
          <w:noProof/>
          <w:szCs w:val="22"/>
        </w:rPr>
        <w:t>» (без «</w:t>
      </w:r>
      <w:r>
        <w:rPr>
          <w:noProof/>
          <w:szCs w:val="22"/>
          <w:lang w:val="en-US"/>
        </w:rPr>
        <w:t>images</w:t>
      </w:r>
      <w:r>
        <w:rPr>
          <w:noProof/>
          <w:szCs w:val="22"/>
        </w:rPr>
        <w:t>»).</w:t>
      </w:r>
    </w:p>
    <w:p w:rsidR="00616035" w:rsidRDefault="00616035">
      <w:pPr>
        <w:widowControl w:val="0"/>
        <w:shd w:val="clear" w:color="auto" w:fill="FFFFFF"/>
        <w:autoSpaceDE w:val="0"/>
        <w:autoSpaceDN w:val="0"/>
        <w:adjustRightInd w:val="0"/>
        <w:ind w:firstLine="567"/>
        <w:rPr>
          <w:noProof/>
          <w:szCs w:val="20"/>
        </w:rPr>
      </w:pPr>
      <w:r>
        <w:rPr>
          <w:noProof/>
          <w:szCs w:val="22"/>
        </w:rPr>
        <w:t>Страница 15. Не следует вставлять слова «</w:t>
      </w:r>
      <w:r>
        <w:rPr>
          <w:noProof/>
          <w:szCs w:val="22"/>
          <w:lang w:val="en-US"/>
        </w:rPr>
        <w:t>irritable</w:t>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91. Не следует прибавлять слова «</w:t>
      </w:r>
      <w:r>
        <w:rPr>
          <w:noProof/>
          <w:szCs w:val="22"/>
          <w:lang w:val="en-US"/>
        </w:rPr>
        <w:t>almost</w:t>
      </w:r>
      <w:r>
        <w:rPr>
          <w:noProof/>
          <w:szCs w:val="22"/>
        </w:rPr>
        <w:t>», ибо водянку лечить нельзя, можно лишь протянуть процесс.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Думается мне, что Вам будет трудно перевести и параграф 257 – «Явление болезней можно понять как уколы вещества всечеловеческого...» Предлагаю</w:t>
      </w:r>
      <w:r>
        <w:rPr>
          <w:noProof/>
          <w:szCs w:val="22"/>
          <w:lang w:val="en-US"/>
        </w:rPr>
        <w:t xml:space="preserve"> «</w:t>
      </w:r>
      <w:r>
        <w:rPr>
          <w:noProof/>
          <w:szCs w:val="22"/>
        </w:rPr>
        <w:t>уколы</w:t>
      </w:r>
      <w:r>
        <w:rPr>
          <w:noProof/>
          <w:szCs w:val="22"/>
          <w:lang w:val="en-US"/>
        </w:rPr>
        <w:t xml:space="preserve"> </w:t>
      </w:r>
      <w:r>
        <w:rPr>
          <w:noProof/>
          <w:szCs w:val="22"/>
        </w:rPr>
        <w:t>вещества</w:t>
      </w:r>
      <w:r>
        <w:rPr>
          <w:noProof/>
          <w:szCs w:val="22"/>
          <w:lang w:val="en-US"/>
        </w:rPr>
        <w:t xml:space="preserve"> </w:t>
      </w:r>
      <w:r>
        <w:rPr>
          <w:noProof/>
          <w:szCs w:val="22"/>
        </w:rPr>
        <w:t>всечеловеческого</w:t>
      </w:r>
      <w:r>
        <w:rPr>
          <w:noProof/>
          <w:szCs w:val="22"/>
          <w:lang w:val="en-US"/>
        </w:rPr>
        <w:t xml:space="preserve">» </w:t>
      </w:r>
      <w:r>
        <w:rPr>
          <w:noProof/>
          <w:szCs w:val="22"/>
        </w:rPr>
        <w:t>перевести</w:t>
      </w:r>
      <w:r>
        <w:rPr>
          <w:noProof/>
          <w:szCs w:val="22"/>
          <w:lang w:val="en-US"/>
        </w:rPr>
        <w:t xml:space="preserve"> «as stings of panhuman characteristic of cooperation with Evil». </w:t>
      </w:r>
      <w:r>
        <w:rPr>
          <w:noProof/>
          <w:szCs w:val="22"/>
        </w:rPr>
        <w:t>Сотрудничество с силами тьмы породило все болезни, все ужасы, переживаемые человечеством.</w:t>
      </w:r>
    </w:p>
    <w:p w:rsidR="00616035" w:rsidRDefault="00616035">
      <w:pPr>
        <w:widowControl w:val="0"/>
        <w:shd w:val="clear" w:color="auto" w:fill="FFFFFF"/>
        <w:autoSpaceDE w:val="0"/>
        <w:autoSpaceDN w:val="0"/>
        <w:adjustRightInd w:val="0"/>
        <w:ind w:firstLine="567"/>
        <w:rPr>
          <w:noProof/>
          <w:szCs w:val="20"/>
        </w:rPr>
      </w:pPr>
      <w:r>
        <w:rPr>
          <w:noProof/>
          <w:szCs w:val="22"/>
        </w:rPr>
        <w:t>Описание двух снов, следовавших один за другим.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1911 год. Н.К. и я едем в тарантасе по безотрадной местности, совершенно лишенной каких-либо признаков растительности и жилья. Все выжжено. Небо серое, земля того же тона – серо-желтая. Долго едем по этой жуткой пустыне, не встречая ни птиц, ни животных. Наконец вдали, в стороне, показывается холм. Обрадовавшись, мы подъезжаем ближе, думая, взойдя на него, увидеть что-либо на горизонте. Но, подъехав вплотную, мы с ужасом увидели, что это был не холм, но гигантский свернувшийся и спящий Змий, того же пепельного тона, что и вся земля. В сознание встало, что этот гад пожрал все вокруг себя и заснул.</w:t>
      </w:r>
    </w:p>
    <w:p w:rsidR="00616035" w:rsidRDefault="00616035">
      <w:pPr>
        <w:widowControl w:val="0"/>
        <w:shd w:val="clear" w:color="auto" w:fill="FFFFFF"/>
        <w:autoSpaceDE w:val="0"/>
        <w:autoSpaceDN w:val="0"/>
        <w:adjustRightInd w:val="0"/>
        <w:ind w:firstLine="567"/>
        <w:rPr>
          <w:noProof/>
          <w:szCs w:val="20"/>
        </w:rPr>
      </w:pPr>
      <w:r>
        <w:rPr>
          <w:noProof/>
          <w:szCs w:val="22"/>
        </w:rPr>
        <w:t>Сон-видение Гигантской Огненной Рыбы, низвергнутой с Небес.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Сумерки вечерние. Снова мы с Н.К. в том же тарантасе едем по дороге, проложенной посреди широкой долины и обсаженной деревьями. Налетает страшный ураган. Небо становится бархатным-черным, деревья со свистом пригибаются к земле. Наш тарантас опрокидывается, мы летим в канаву, но остаемся невредимы и даже как бы защищенными от урагана. Но вот с ужасающим ударом грома чернота Небес разверзается, и из Горнила Огня, как молния, низвергается на землю Гигантская Огненная чешуйчатая Рыба, головою вниз, ее раздвоившийся хвост завился в кариатиду и уперся в черноту небес. Гигантский огненный столб соединил Небеса с Землею.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Позднее я узнала, что на Востоке Рыба является символом Аватара, Мессии, и, конечно, Аватар на своем проявлении не может не потрясти сферы земные и небесные.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Послала Вам ответы на все вопросы. Теперь жду описания Вашего концерта и планов на будущий сезон. Не думаете ли, что «Диалог» Платона немного труден? Впрочем, я не ведаю уровня сознания Ваших учеников и аудитории, ими привлекаемой, иногда хорошо предложить им самим избрать, что им нравится, конечно, среди лучших образцов литературы. Они больше зажгутся темами, ими избранными. Надеюсь, что родной Дедлей нашел лучшее лекарство в книгах Учения и в углублении в смысл их. Помощь придет, Помощь не замедлит. Великий Владыка ведает час нужды.</w:t>
      </w:r>
    </w:p>
    <w:p w:rsidR="00616035" w:rsidRDefault="00616035">
      <w:pPr>
        <w:widowControl w:val="0"/>
        <w:shd w:val="clear" w:color="auto" w:fill="FFFFFF"/>
        <w:autoSpaceDE w:val="0"/>
        <w:autoSpaceDN w:val="0"/>
        <w:adjustRightInd w:val="0"/>
        <w:ind w:firstLine="567"/>
        <w:rPr>
          <w:noProof/>
          <w:szCs w:val="32"/>
        </w:rPr>
      </w:pPr>
    </w:p>
    <w:p w:rsidR="00616035" w:rsidRDefault="00616035">
      <w:pPr>
        <w:pStyle w:val="a"/>
        <w:rPr>
          <w:szCs w:val="20"/>
        </w:rPr>
      </w:pPr>
      <w:bookmarkStart w:id="580" w:name="_Toc212895924"/>
      <w:r>
        <w:t>193</w:t>
      </w:r>
      <w:bookmarkEnd w:id="580"/>
    </w:p>
    <w:p w:rsidR="00616035" w:rsidRDefault="00616035">
      <w:pPr>
        <w:pStyle w:val="a0"/>
        <w:rPr>
          <w:szCs w:val="20"/>
        </w:rPr>
      </w:pPr>
      <w:bookmarkStart w:id="581" w:name="_Toc212895925"/>
      <w:r>
        <w:t>Е.И.Рерих – К.Кэмпбелл</w:t>
      </w:r>
      <w:r>
        <w:rPr>
          <w:rStyle w:val="FootnoteReference"/>
          <w:b w:val="0"/>
          <w:bCs w:val="0"/>
        </w:rPr>
        <w:footnoteReference w:id="603"/>
      </w:r>
      <w:bookmarkEnd w:id="581"/>
    </w:p>
    <w:p w:rsidR="00616035" w:rsidRDefault="00616035">
      <w:pPr>
        <w:pStyle w:val="Date"/>
        <w:rPr>
          <w:szCs w:val="20"/>
        </w:rPr>
      </w:pPr>
      <w:bookmarkStart w:id="582" w:name="_Toc212895926"/>
      <w:r>
        <w:t>2-4 июля 1950 г.</w:t>
      </w:r>
      <w:bookmarkEnd w:id="582"/>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высылаю обещанную страницу, но это простое средство не поможет Вашему другу, поскольку состояние его железы намного серьезнее, чем у г-на Боллинга. Каждый случай индивидуален и должен лечиться соответственно. Будет намного разумнее не брать на себя ответственность. Пусть он следует советам лучших врачей. Он может принимать наркотики, ибо они, по крайней мере, облегчат его боли. Будьте добры и внимательны к нему. Ему осталось жить очень и очень недолго.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У нас тяжелое время. Монсун очень силен. Ожидаются новые оползни. Разрушены новые мосты над рекой Тишта. Но пока наш Калимпонг в намного лучших условиях, чем Дарджилинг и другие места в нашем районе. У нас все еще есть продовольствие, но цены растут. Вместо муки мы получаем рис, творог, сахара вообще нет. Поскольку Вы собираетесь в Индию, будет мудро хранить определенную сумму в рупиях и даже золотом в </w:t>
      </w:r>
      <w:r>
        <w:rPr>
          <w:i/>
          <w:iCs/>
          <w:noProof/>
          <w:szCs w:val="22"/>
        </w:rPr>
        <w:t xml:space="preserve">индийском банке. </w:t>
      </w:r>
      <w:r>
        <w:rPr>
          <w:noProof/>
          <w:szCs w:val="22"/>
        </w:rPr>
        <w:t>Постарайтесь найти лучший, могут быть даны некоторые намеки.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4.</w:t>
      </w:r>
      <w:r>
        <w:rPr>
          <w:noProof/>
          <w:szCs w:val="22"/>
          <w:lang w:val="en-US"/>
        </w:rPr>
        <w:t>VII</w:t>
      </w:r>
      <w:r>
        <w:rPr>
          <w:noProof/>
          <w:szCs w:val="22"/>
        </w:rPr>
        <w:t xml:space="preserve">. Письмо мое было задержано на два дня Великим Владыкой. Дан Совет поспешить с собиранием рупий. Возможно, Святослав или даже наш друг Рам... смогут Вам </w:t>
      </w:r>
      <w:r>
        <w:rPr>
          <w:i/>
          <w:iCs/>
          <w:noProof/>
          <w:szCs w:val="22"/>
        </w:rPr>
        <w:t xml:space="preserve">в этом </w:t>
      </w:r>
      <w:r>
        <w:rPr>
          <w:noProof/>
          <w:szCs w:val="22"/>
        </w:rPr>
        <w:t>помочь. Сказано, Вы должны поспешить, иначе Вы не сможете приехать в Индию в следующем году. Ожидаю Вас и Инге в конце следующего года. Возможно, Вы вспомните – в одном из моих писем из Кхандалы я писала Вам о Ваших будущих трех домах: одном в Америке, втором в Индии и третьем в России.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Космическое Переустройство частично начнет проявляться к концу этого года. Следующий март будет большим испытанием для Вашей страны. Но Вы уже знаете о всех предосторожностях и что Вы и Ваши близкие находитесь под Великой Защитой. Поэтому Вы не должны волноваться. Воспользуйтесь Советом держать все Ваши сокровища и золото при себе и храните их у себя дома, это самое безопасное место.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Великий Учитель желает, чтобы я написала Вам его слова: «Наша Тара не может сотрудничать со страхом и сомнением. Она не может утратить свое внутреннее мужество, иначе она утратит контакт и сотрудничество со Мной и </w:t>
      </w:r>
      <w:r>
        <w:rPr>
          <w:noProof/>
          <w:szCs w:val="22"/>
          <w:lang w:val="en-US"/>
        </w:rPr>
        <w:t>L</w:t>
      </w:r>
      <w:r>
        <w:rPr>
          <w:noProof/>
          <w:szCs w:val="22"/>
        </w:rPr>
        <w:t>-</w:t>
      </w:r>
      <w:r>
        <w:rPr>
          <w:noProof/>
          <w:szCs w:val="22"/>
          <w:lang w:val="en-US"/>
        </w:rPr>
        <w:t>des</w:t>
      </w:r>
      <w:r>
        <w:rPr>
          <w:noProof/>
          <w:szCs w:val="22"/>
        </w:rPr>
        <w:t>. Страх и сомнения препятствуют получению Наших Сообщений. Именно, можно стать духовно слепым и глухим от страха и сомнений». Слова суровые, любимая, но времена грозные, и мы должны готовить себя к великим грядущим переменам. Перечитайте все мои письма из Калимпонга, выпишите из них Советы. Если мы желаем помочь Великим Учителям в Их Труде, мы должны как можно точнее следовать Их Указаниям, прилагая все свои силы. Первый Знак появится над Англией, но тогда будет уже поздно следовать предостережениям и выполнять данные Советы.</w:t>
      </w:r>
    </w:p>
    <w:p w:rsidR="00616035" w:rsidRDefault="00616035">
      <w:pPr>
        <w:widowControl w:val="0"/>
        <w:shd w:val="clear" w:color="auto" w:fill="FFFFFF"/>
        <w:autoSpaceDE w:val="0"/>
        <w:autoSpaceDN w:val="0"/>
        <w:adjustRightInd w:val="0"/>
        <w:ind w:firstLine="567"/>
        <w:jc w:val="both"/>
        <w:rPr>
          <w:i/>
          <w:iCs/>
          <w:noProof/>
          <w:szCs w:val="22"/>
        </w:rPr>
      </w:pPr>
      <w:r>
        <w:rPr>
          <w:noProof/>
          <w:szCs w:val="22"/>
        </w:rPr>
        <w:t xml:space="preserve">Как Ваше солнечное </w:t>
      </w:r>
      <w:r>
        <w:rPr>
          <w:i/>
          <w:iCs/>
          <w:noProof/>
          <w:szCs w:val="22"/>
        </w:rPr>
        <w:t>сплетение</w:t>
      </w:r>
      <w:r>
        <w:rPr>
          <w:noProof/>
          <w:szCs w:val="22"/>
        </w:rPr>
        <w:t xml:space="preserve">? Как Инге? Пожалуйста, напишите подробнее </w:t>
      </w:r>
      <w:r>
        <w:rPr>
          <w:i/>
          <w:iCs/>
          <w:noProof/>
          <w:szCs w:val="22"/>
        </w:rPr>
        <w:t>о Вашей жизни в К.</w:t>
      </w:r>
    </w:p>
    <w:p w:rsidR="00616035" w:rsidRDefault="00616035">
      <w:pPr>
        <w:rPr>
          <w:noProof/>
        </w:rPr>
      </w:pPr>
    </w:p>
    <w:p w:rsidR="00616035" w:rsidRDefault="00616035">
      <w:pPr>
        <w:pStyle w:val="a"/>
        <w:rPr>
          <w:szCs w:val="20"/>
        </w:rPr>
      </w:pPr>
      <w:bookmarkStart w:id="583" w:name="_Toc212895927"/>
      <w:r>
        <w:t>194</w:t>
      </w:r>
      <w:bookmarkEnd w:id="583"/>
    </w:p>
    <w:p w:rsidR="00616035" w:rsidRDefault="00616035">
      <w:pPr>
        <w:pStyle w:val="a0"/>
      </w:pPr>
      <w:bookmarkStart w:id="584" w:name="_Toc212895928"/>
      <w:r>
        <w:t>Е.И.Рерих – С.Н.Рериху</w:t>
      </w:r>
      <w:bookmarkEnd w:id="584"/>
    </w:p>
    <w:p w:rsidR="00616035" w:rsidRDefault="00616035">
      <w:pPr>
        <w:pStyle w:val="Date"/>
        <w:rPr>
          <w:szCs w:val="20"/>
        </w:rPr>
      </w:pPr>
      <w:bookmarkStart w:id="585" w:name="_Toc212895929"/>
      <w:r>
        <w:t>8 июля 1950 г.</w:t>
      </w:r>
      <w:bookmarkEnd w:id="585"/>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мой Светуся, итак, ты получил две копии моего письма. Храни их, родной. Пишу снова, ибо нет уверенности, что наша налаженная почта на реннерсах</w:t>
      </w:r>
      <w:r>
        <w:rPr>
          <w:rStyle w:val="FootnoteReference"/>
          <w:noProof/>
          <w:szCs w:val="22"/>
        </w:rPr>
        <w:footnoteReference w:id="604"/>
      </w:r>
      <w:r>
        <w:rPr>
          <w:noProof/>
          <w:szCs w:val="22"/>
        </w:rPr>
        <w:t xml:space="preserve"> продержится без дальнейших задержек. Обвалы еще продолжаются, но, конечно, не с такими ужасными последствиями. Все повреждения оказались серьезнее, нежели казалось сначала. Так и новый мост через реку Тишта тоже поврежден и уже после главного бедствия. Пишу тебе, ибо очень тревожно на сердце, бедствие происшедшее, конечно, отозвалось на всей жизни. Вздорожание, которое началось, может усилиться, и можно ожидать и других непредвиденных расходов, и трудно будет оказаться без ресурсов при невозможности получить вовремя. Дом наш, как ты знаешь, перешел к Рани, и она предложила платить ей по третям или по шести месяцев сразу. Я предпочитаю платить по третям, и такую сумму скоро предстоит выплатить. Тяжело одолжаться ей и задерживать плату, особенно сейчас, когда Буддийский Центр начинает налаживаться. Рани идет навстречу. На днях сказала Юрию, чтобы он помнил, что она интересуется таким центром именно здесь, в Калимпонге, но не в Гангтоке, была весьма приветлива. Она только что вернулась с Цейлона, видимо, осталась довольна своей поездкой. Встретила там несколько западных ученых и монахов, которые знали Юрия и высоко говорили о нем. Все это произвело впечатление на нее. Также Таши намекала Сенам, что ее мать, может быть, предложит Хилл Топ под Буддийский Центр. Это было бы наилучшим решением. Юрий не теряет времени и кует железо, пока горячо.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Приехавший сюда на отдых министр Неоги – милейшая личность и сейчас полон рвения к основанию Центра, так же как и наш милый Прадан. Юрий имел с ними уже несколько совещаний по этому поводу и сегодня снова совещался с ними и с Денсапа, министром Сиккимским, последний обещал всячески содействовать и для начала предложил в дар свою библиотеку. Может быть, что-нибудь и сделает в пику наследнику, который все обещал и от всего увильнул. Неоги собирается на днях пойти к Рани сначала один, потом с Юрием, чтобы закрепить помещение за Центром! Будем надеяться, что она сделает этот красивый жест.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Корейский эпизод скоро кончится и еще больше укрепит значение России в Азии. Война мировая не разыграется. Но неотложный срок космического переустройства наступит. Непреложный, последний срок совпадает со сроком, давно указанным еще в 25 г., когда было Сказано, что через двадцать пять лет Англия перестанет вообще существовать. Армагеддон уявил много сроков на яром смещении, определенно не могу назвать их, но Космическое Решение осталось во всей своей Непреложности. Космическое Решение </w:t>
      </w:r>
      <w:r>
        <w:rPr>
          <w:i/>
          <w:iCs/>
          <w:noProof/>
          <w:szCs w:val="22"/>
        </w:rPr>
        <w:t xml:space="preserve">могло быть ускорено, но не отложено. </w:t>
      </w:r>
      <w:r>
        <w:rPr>
          <w:noProof/>
          <w:szCs w:val="22"/>
        </w:rPr>
        <w:t>Судьба мира висела на ниточке и могла оборваться на ярую гибель до Космического, непреложного срока и тем самым уявить ускорение Космического Решения. Но наша Страна не могла оявиться на гибели. Наша страна нужна для равновесия мира. Россия находится под Лучом. «Мы ее охраняем, сотрудничество ее с Силами Света очевидно». Да, для зрячих это очевидно.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пишет, что ей, вероятно, придется уехать из Швейцарии немного раньше из-за состояния Стерна. Бедняжке придется оказаться в стране во время всего космического переустройства. Но, конечно, она, и ее близкие, и место ее не будут затронуты. И картины нашего Пасика и твои, родной, уцелеют. Первые грозные атмосферические знаки можно ожидать в Европе уже в конце ноября идущего года, а затем, месяца через три, и на другом континенте. По-прежнему лучшая валюта – рупия и золото, хуже всего английская и американская.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 друг Боллинг пишет прекрасные письма. Он понял разумность Советов, ему данных, и тем спас большие капиталы. Он принял президентство в Рерих Фаундэшен. В последнем письме он сообщает мне, что: &lt;...&gt;</w:t>
      </w:r>
      <w:r>
        <w:rPr>
          <w:rStyle w:val="FootnoteReference"/>
          <w:noProof/>
          <w:szCs w:val="22"/>
        </w:rPr>
        <w:footnoteReference w:id="605"/>
      </w:r>
      <w:r>
        <w:rPr>
          <w:noProof/>
          <w:szCs w:val="22"/>
        </w:rPr>
        <w:t xml:space="preserve"> и дальше &lt;...&gt;</w:t>
      </w:r>
      <w:r>
        <w:rPr>
          <w:rStyle w:val="FootnoteReference"/>
          <w:noProof/>
          <w:szCs w:val="22"/>
        </w:rPr>
        <w:footnoteReference w:id="606"/>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Значит, они оценивают значение Учения и понимают, насколько оно выше всей параферналии, которую им предлагают в «Аморке». Дай Бог, додержатся до наших лучших времен.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мы живем в большом напряжении, кроме моей такой сосредоточенной работы, сейчас исправляю перевод «Общины» и Второй Книги, сделанный Зиной и Дедлеем. Все мои иногородние друзья держатся и трогательны в своем устремлении. Новых не очень поощряю. Пришли снова письма из Харбина, тоже держатся Учением и надеждой свидеться. Володе как будто лучше, но, конечно, это временное улучшение.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 Вашему приезду, родные, и дорога починится, и, может быть, Центр начнет функционировать. Хотелось бы наладить поскорее, чтобы больше закрепить до нашего отъезда. Тяжело мне обращаться к тебе, родной, за помощью, знаю, что тебе нелегко, но знаю также, что Владыка поможет тебе в твоих делах. Сердце так болит, сознавая, какую обузу мы представляем для тебя. Но разрешение многих обстоятельств уже не так далеко. Мне много лет, и долго прожить я не могу, а должна еще успеть выполнить все порученное мне. Ну, обнимаю тебя, мой родной. Крепко поцелуй нашего Вузлика. Спасибо за часы, но пока я получила только одни, вероятно, вторая партия скоро подойдет. Если бусы для Ирины Александровны не нашел, не думай о них. Мы заказали здесь и уже получили неплохие. Они по-прежнему посещают нас почти каждый день и очень внимательны. Посылают Вам сердечный привет.</w:t>
      </w:r>
    </w:p>
    <w:p w:rsidR="00616035" w:rsidRDefault="00616035">
      <w:pPr>
        <w:widowControl w:val="0"/>
        <w:shd w:val="clear" w:color="auto" w:fill="FFFFFF"/>
        <w:autoSpaceDE w:val="0"/>
        <w:autoSpaceDN w:val="0"/>
        <w:adjustRightInd w:val="0"/>
        <w:ind w:firstLine="567"/>
        <w:rPr>
          <w:noProof/>
          <w:szCs w:val="22"/>
        </w:rPr>
      </w:pPr>
      <w:r>
        <w:rPr>
          <w:noProof/>
          <w:szCs w:val="22"/>
        </w:rPr>
        <w:t>Крепко целую, берегите здоровье.</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586" w:name="_Toc212895930"/>
      <w:r>
        <w:t>195</w:t>
      </w:r>
      <w:bookmarkEnd w:id="586"/>
    </w:p>
    <w:p w:rsidR="00616035" w:rsidRDefault="00616035">
      <w:pPr>
        <w:pStyle w:val="a0"/>
      </w:pPr>
      <w:bookmarkStart w:id="587" w:name="_Toc212895931"/>
      <w:r>
        <w:t>Е.И.Рерих – Б.Боллингу</w:t>
      </w:r>
      <w:r>
        <w:rPr>
          <w:rStyle w:val="FootnoteReference"/>
          <w:b w:val="0"/>
          <w:bCs w:val="0"/>
        </w:rPr>
        <w:footnoteReference w:id="607"/>
      </w:r>
      <w:bookmarkEnd w:id="587"/>
    </w:p>
    <w:p w:rsidR="00616035" w:rsidRDefault="00616035">
      <w:pPr>
        <w:pStyle w:val="Date"/>
        <w:spacing w:after="0"/>
      </w:pPr>
      <w:bookmarkStart w:id="588" w:name="_Toc212895932"/>
      <w:r>
        <w:t>9 июля 1950 г.</w:t>
      </w:r>
      <w:bookmarkEnd w:id="588"/>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Дорогой г-н Боллинг,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получила Ваше сердечное письмо от 27 июня. Вероятно, Вы знаете из газет и радио о том, что случилось в наших краях, о землетрясениях и оползнях, разрушивших множество плантаций и домов, вызвавших гибель людей и скота и т.д. Все дороги и мосты сильно повреждены или полностью разрушены. Катастрофа невиданная в истории Сиккима, даже в Тибете серьезно пострадали некоторые районы. Калимпонг также затронут, но больше всего пострадал Дарджилинг. Наш дом и окрестности в целости и сохранности. Но почта, конечно, на какое-то время нарушилась. Она уже работает с помощью бегунов и, надо сказать, неплохо. Конечно, письма приходят иногда в плачевном состоянии – размокшие настолько, что невозможно разобрать содержание!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Как хорошо, что Вы не послали обещанную карточку, она могла затеряться. Семейная фотография прибыла как раз перед катастрофой. Мне она очень нравится, но все-таки настаиваю, чтобы Вы были </w:t>
      </w:r>
      <w:r>
        <w:rPr>
          <w:i/>
          <w:iCs/>
          <w:noProof/>
          <w:szCs w:val="22"/>
        </w:rPr>
        <w:t xml:space="preserve">один, </w:t>
      </w:r>
      <w:r>
        <w:rPr>
          <w:noProof/>
          <w:szCs w:val="22"/>
        </w:rPr>
        <w:t>ибо излучения аур смешиваются на групповых фотографиях.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радостно, что Вы приняли президентство Рерих Фаундэшен. Это учреждение со временем станет очень известным и деятельным. Мир и сознание людей сильно изменятся под влиянием новых вибраций, идущих от Планеты, которая будет воздействовать на нашу Землю и человечество. Эти вибрации уже действуют, так как Планета приближается с огромной скоростью и вскоре станет видимой на нашем горизонте. Позднее эта Планета станет членом нашей Солнечной системы.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 трудно и не слишком приятно выступать в роли Кассандры, но тем не менее я снова вынуждена посылать предостережения. Очень хочу помочь, но как?! Учение не проникает в сердца людей, целиком поглощенных своими материальными интересами, но мировая проблема все еще являет свой угрожающий лик!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Старый мир сотрудничает с тьмою, а Новый все еще не имеет достойных вождей! Провозглашаемый коммунизм уже изжил себя и никому не нужен. Но Новое Мироустройство нуждается в новых сознательных и смелых сотрудниках, которые смогут восполнить пробел между устарелыми понятиями и новыми проявлениями экстремизма, которые уже вылились в узко мыслящий фанатизм. Да, новые сознательные сотрудники смогут воспринять новый порядок вещей. Мир сотрудничества, основанного на полной взаимности и соблюдении всех человеческих интересов, на свободе мысли, управляемой высшим знанием и высокими моральными принципами. Эти новые сотрудники будут знать, как заложить новую ступень на пути к развитию беспредельного, всеохватывающего творчества и созидания. Будем надеяться, что новая Планета позволит им появиться на нашей опустошенной Земле. Лучи новой Планеты действуют как кармические посредники – они претворяют Карму нашей Земли и ее недостойных обитателей, разрушивших заградительную сеть своей Планеты. Но психическая энергия наших Великих Спасителей убережет Землю и от последней катастрофы. Хотя, конечно, Они не могут защитить нас от каждого мощного взрыва подземного огня, когда тот объединяется с огнем Пространства.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другое, новые сроки полностью сотрудничают с одним главным, который был дан </w:t>
      </w:r>
      <w:r>
        <w:rPr>
          <w:i/>
          <w:iCs/>
          <w:noProof/>
          <w:szCs w:val="22"/>
        </w:rPr>
        <w:t xml:space="preserve">двадцать пять лет назад </w:t>
      </w:r>
      <w:r>
        <w:rPr>
          <w:noProof/>
          <w:szCs w:val="22"/>
        </w:rPr>
        <w:t xml:space="preserve">как срок непреложного Космического Решения. Армагеддон выявил </w:t>
      </w:r>
      <w:r>
        <w:rPr>
          <w:i/>
          <w:iCs/>
          <w:noProof/>
          <w:szCs w:val="22"/>
        </w:rPr>
        <w:t xml:space="preserve">множество меньших </w:t>
      </w:r>
      <w:r>
        <w:rPr>
          <w:noProof/>
          <w:szCs w:val="22"/>
        </w:rPr>
        <w:t xml:space="preserve">сроков, но Срок Космического Решения остается неизменным. Теперь, пожалуйста, хорошо запомните – Космическое Решение может быть приближено или ускорено Великими Владыками (только в случае великой космической необходимости), но Они не могут </w:t>
      </w:r>
      <w:r>
        <w:rPr>
          <w:i/>
          <w:iCs/>
          <w:noProof/>
          <w:szCs w:val="22"/>
        </w:rPr>
        <w:t xml:space="preserve">отложить его. </w:t>
      </w:r>
      <w:r>
        <w:rPr>
          <w:noProof/>
          <w:szCs w:val="22"/>
        </w:rPr>
        <w:t xml:space="preserve">Это ускорение возможно в случае особой активности сил Тьмы, но поскольку последние потерпели великое поражение в недавней страшной Космической Битве в конце прошлого года, оно </w:t>
      </w:r>
      <w:r>
        <w:rPr>
          <w:i/>
          <w:iCs/>
          <w:noProof/>
          <w:szCs w:val="22"/>
        </w:rPr>
        <w:t xml:space="preserve">утратило свое значение. </w:t>
      </w:r>
      <w:r>
        <w:rPr>
          <w:noProof/>
          <w:szCs w:val="22"/>
        </w:rPr>
        <w:t>Срок Космического Решения остается нерушимым. Карма нашей Земли исполнится, и новая, лучшая начнется на нашей возрожденной планете.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первый знак грядущего бедствия появится в Европе над Британскими Островами в конце этого года. Через три месяца знак переместится к Вашей стране. Но Вы уже знаете, что Вы и Ваши друзья и близкие будут охранены, если будут соблюдены все Указанные предосторожности.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храните сказанное только для себя. Не допускайте ни малейшего намека на страх, иначе великая Помощь может быть затруднена. Храните полное доверие и спокойствие – и все будет хорошо. Но если кто-то желает быть истинным сотрудником Великого Владыки, каждое Указание должно быть принято буквально и выполнено без промедления. Корейский эпизод не может служить «</w:t>
      </w:r>
      <w:r>
        <w:rPr>
          <w:noProof/>
          <w:szCs w:val="22"/>
          <w:lang w:val="en-US"/>
        </w:rPr>
        <w:t>casus</w:t>
      </w:r>
      <w:r>
        <w:rPr>
          <w:noProof/>
          <w:szCs w:val="22"/>
        </w:rPr>
        <w:t xml:space="preserve"> </w:t>
      </w:r>
      <w:r>
        <w:rPr>
          <w:noProof/>
          <w:szCs w:val="22"/>
          <w:lang w:val="en-US"/>
        </w:rPr>
        <w:t>belli</w:t>
      </w:r>
      <w:r>
        <w:rPr>
          <w:noProof/>
          <w:szCs w:val="22"/>
        </w:rPr>
        <w:t>»</w:t>
      </w:r>
      <w:r>
        <w:rPr>
          <w:rStyle w:val="FootnoteReference"/>
          <w:noProof/>
          <w:szCs w:val="22"/>
        </w:rPr>
        <w:footnoteReference w:id="608"/>
      </w:r>
      <w:r>
        <w:rPr>
          <w:noProof/>
          <w:szCs w:val="22"/>
        </w:rPr>
        <w:t xml:space="preserve"> для мировой войны!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оба Ваших сына окажутся среди строителей Нового Мира – Мира величайших возможностей, который начнется с признания психической энергии.</w:t>
      </w:r>
    </w:p>
    <w:p w:rsidR="00616035" w:rsidRDefault="00616035">
      <w:pPr>
        <w:widowControl w:val="0"/>
        <w:shd w:val="clear" w:color="auto" w:fill="FFFFFF"/>
        <w:autoSpaceDE w:val="0"/>
        <w:autoSpaceDN w:val="0"/>
        <w:adjustRightInd w:val="0"/>
        <w:ind w:firstLine="567"/>
        <w:rPr>
          <w:noProof/>
          <w:szCs w:val="20"/>
        </w:rPr>
      </w:pPr>
      <w:r>
        <w:rPr>
          <w:noProof/>
          <w:szCs w:val="22"/>
        </w:rPr>
        <w:t>С наилучшими мыслями и пожеланиями.</w:t>
      </w:r>
    </w:p>
    <w:p w:rsidR="00616035" w:rsidRDefault="00616035">
      <w:pPr>
        <w:widowControl w:val="0"/>
        <w:shd w:val="clear" w:color="auto" w:fill="FFFFFF"/>
        <w:autoSpaceDE w:val="0"/>
        <w:autoSpaceDN w:val="0"/>
        <w:adjustRightInd w:val="0"/>
        <w:ind w:firstLine="567"/>
        <w:rPr>
          <w:noProof/>
          <w:szCs w:val="20"/>
        </w:rPr>
      </w:pPr>
      <w:r>
        <w:rPr>
          <w:noProof/>
          <w:szCs w:val="22"/>
        </w:rPr>
        <w:t>Духом с Вами,</w:t>
      </w:r>
    </w:p>
    <w:p w:rsidR="00616035" w:rsidRDefault="00616035">
      <w:pPr>
        <w:widowControl w:val="0"/>
        <w:shd w:val="clear" w:color="auto" w:fill="FFFFFF"/>
        <w:autoSpaceDE w:val="0"/>
        <w:autoSpaceDN w:val="0"/>
        <w:adjustRightInd w:val="0"/>
        <w:ind w:firstLine="567"/>
        <w:jc w:val="right"/>
        <w:rPr>
          <w:i/>
          <w:iCs/>
          <w:noProof/>
          <w:szCs w:val="22"/>
        </w:rPr>
      </w:pPr>
      <w:r>
        <w:rPr>
          <w:i/>
          <w:iCs/>
          <w:noProof/>
          <w:szCs w:val="22"/>
        </w:rPr>
        <w:t>Елена Рерих</w:t>
      </w:r>
    </w:p>
    <w:p w:rsidR="00616035" w:rsidRDefault="00616035">
      <w:pPr>
        <w:rPr>
          <w:noProof/>
        </w:rPr>
      </w:pPr>
    </w:p>
    <w:p w:rsidR="00616035" w:rsidRDefault="00616035">
      <w:pPr>
        <w:pStyle w:val="a"/>
        <w:rPr>
          <w:szCs w:val="20"/>
        </w:rPr>
      </w:pPr>
      <w:bookmarkStart w:id="589" w:name="_Toc212895933"/>
      <w:r>
        <w:t>196</w:t>
      </w:r>
      <w:bookmarkEnd w:id="589"/>
    </w:p>
    <w:p w:rsidR="00616035" w:rsidRDefault="00616035">
      <w:pPr>
        <w:pStyle w:val="a0"/>
        <w:rPr>
          <w:szCs w:val="20"/>
        </w:rPr>
      </w:pPr>
      <w:bookmarkStart w:id="590" w:name="_Toc212895934"/>
      <w:r>
        <w:t>Е.И.Рерих – Н.И. и Б.Н. Абрамовым</w:t>
      </w:r>
      <w:bookmarkEnd w:id="590"/>
    </w:p>
    <w:p w:rsidR="00616035" w:rsidRDefault="00616035">
      <w:pPr>
        <w:pStyle w:val="Date"/>
        <w:rPr>
          <w:szCs w:val="20"/>
        </w:rPr>
      </w:pPr>
      <w:bookmarkStart w:id="591" w:name="_Toc212895935"/>
      <w:r>
        <w:t>12 июля 1950 г.</w:t>
      </w:r>
      <w:bookmarkEnd w:id="591"/>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дорогие Ниночка и Борис Николаевич, на днях долетело Ваше письмо, но, Боже, в каком ужасном виде! Ничего прочесть нельзя. Чернила настолько слились и страницы слиплись, что все превратилось в одну сплошную массу. Я чуть что не заплакала. Несколько раз мы с Юрием пытались выбрать отдельные слова, но никакой связи не могли найти. Вероятно, мешок с письмами, пересылавшийся в наш Калимпонг, попал в реку и там пролежал несколько дней. Дело в том, что в наших краях из-за сильнейших ливней произошли небывалые в истории Сиккима обвалы, которые разрушили все дороги и снесли все мосты. Страшно пострадал ближайший наш сосед Дарджилинг, разрушены и снесены многие правительственные здания, не говоря о целом ряде частных резиденций; унесены весь железнодорожный состав, электрические станции и водопроводные трубы. Немало потеряно и жизней. Конечно, пострадал и наш Калимпонг, но разрушений у нас меньше, мы не сидим без воды и света, как Дарджилинг, а в нашем домике и в окрестностях его все благополучно, даже на нашем месте в саду открылся родник прекрасной питьевой воды, так что и без воды мы не сидели бы, если бы наши водопроводные трубы лопнули или были унесены.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Говорят, что никогда Дарджилинг и дороги не смогут быть отстроены в прежнем виде. Почта немного наладилась, действует на бегунах, но, конечно, с запозданием, и пакетов, посылок еще не принимают. Все дороги вокруг нашего местечка сильно пострадали, и раньше конца этого года нельзя будет наладить простую автомобильную дорогу от нас до ближайшей железнодорожной станции в Силигури. Так что мы узники, немыслимо передвигаться с вещами. Зная темп индусской работы, думается, что раньше конца будущего года ни мосты, ни дороги не будут налажены для больших грузов. Перспектива не очень веселая.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хотелось бы услышать о самочувствии Нины Ивановны. Начала ли она принимать строфант? Когда назначена, на какое число – операция? Во всяком случае, в конце июля и в августе буду постоянно держать ее в своем сознании, в сердце и окутывать ее всей любовью и нежностью. Любовь посылает лучшие силы. Луч Великого Владыки воскресит ее к новой жизни. Пусть держит Его Изображение перед собою и старается ощутить сердечное тепло и радость, что Владыка и Помощь Его – близки. Пусть видит Его так, как Он ей ближе, Таким, как ей хотелось бы видеть Его, и вся радость придет.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Врачи мало знают о связи тончайших нервных нитей и сплетений с нашими органами и мало представляют себе, что самый ничтожный узелок нервов заключает в себе несравнимую мощь возрождения.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Пройдя через многие йогические процессы, я близко соприкоснулась с разными «чакрами», или нервными сплетениями и гландами, и знаю на личном опыте, какая мощь заключается в самых незначительных по виду как бы бородавочках и узелках, на которые не принято обращать внимания. Одна нервная ниточка совершенно перерождает человека, но нужно уметь с нею обращаться и заставить ее действовать. С Помощью Великого Владыки все такие чудеса возможны, и с нашей стороны требуется лишь полная готовность испытать эту Благую Помощь и такое же отсутствие всякого страха, при полном доверии к Великому Сердцу. Потому, родная Ниночка, не опасайтесь ничего и доверьтесь великому Знанию и Мощи Вашего Покровителя.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хочу утруждать Вас длинным письмом. Надеюсь, что оно долетит до Вас. Последние дни дожди усилились, слышно о новых обвалах.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Посылаю Вам несколько листиков местной бумаги, может быть, на них чернила держатся лучше. Пакеты еще не принимают, а то послала бы Вам несколько блокнотов. Итак, Вы будете молодцом и скоро забудете о своем недомогании. Обнимаю Вас обоих и радуемся приближению свидания.</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92" w:name="_Toc212895936"/>
      <w:r>
        <w:t>197</w:t>
      </w:r>
      <w:bookmarkEnd w:id="592"/>
    </w:p>
    <w:p w:rsidR="00616035" w:rsidRDefault="00616035">
      <w:pPr>
        <w:pStyle w:val="a0"/>
        <w:rPr>
          <w:szCs w:val="20"/>
        </w:rPr>
      </w:pPr>
      <w:bookmarkStart w:id="593" w:name="_Toc212895937"/>
      <w:r>
        <w:t>Е.И.Рерих – З.Г.Фосдик и Д.Фосдику</w:t>
      </w:r>
      <w:bookmarkEnd w:id="593"/>
    </w:p>
    <w:p w:rsidR="00616035" w:rsidRDefault="00616035">
      <w:pPr>
        <w:pStyle w:val="Date"/>
        <w:rPr>
          <w:szCs w:val="20"/>
        </w:rPr>
      </w:pPr>
      <w:bookmarkStart w:id="594" w:name="_Toc212895938"/>
      <w:r>
        <w:t>12 июля 1950 г.</w:t>
      </w:r>
      <w:bookmarkEnd w:id="59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Ваши три последних письма от июня – 13, 20 и 29-го пришли почти одновременно, с запозданием. Почта более или менее налажена на реннерсах, но, конечно, нет гарантии, что не произойдет новых обвалов. Монсун в этом году силен, но туманов меньше, потому и духота переносится легче.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Относительно Ваших недомоганий приведу несколько Советов. Никогда не соглашайтесь ни на какие операции, если врачи не уверены в своем диагнозе. Вообще операций следует избегать. У Зиночки сокращение ножных нервных центров, связанных с мозговыми центрами. Мозговые центры не имеют еще силы разрядить ножные сокращения, но опасаться этого не следует, нужно лишь помочь. Лучшее средство – это ежедневные теплые поясные ванны, начиная от 97° и доводя до 102° и даже выше, не давая воде охлаждаться, а наоборот, постепенно повышая ее температуру. Уровень воды не должен заходить выше диафрагмы. Сидеть в ванне не менее 30–40 минут и за полчаса до нее принять семь капель строфанта. Ванну лучше иметь на ночь во избежание простуды, продолжать их в течение трех недель.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Подобные сокращения в одной, а иногда и в обеих ногах бывали и у меня, эти явления продолжались довольно долго, но с промежутками. Были они не так мучительны, ибо сами довольно скоро разряжались, но, конечно, ощущение не из приятных. Я ничего не предпринимала, зная, что все такие явления имеют свое значение, и, самое главное, не следует подвергаться невежественному лечению. У всех сотрудников и находящихся под наблюдением или в сфере Наблюдения могут проявляться самые необычные симптомы болей и судорог и т.д. Нужен только покой и принятие строфанта или валериана, очищение желудка и легкая пища при ограниченном количестве сахара и жиров.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Дедлее. «Скажи Зине о новом Моем приказе явить спокойствие ярое за Дедлея. Боль не от печени или желудочного пузыря, но от солнечного сплетения, оявленного на открытии этого центра. Дедлей не должен принимать никаких лекарств, но для облегчения боли может взять соду или магнезию или соли "Ино", пусть изберет, что ему приятнее. Может принимать по кофейной ложке утром, натощак, а также во время припадка болей. Опасности нет, но, конечно, мучительно». Имела эти боли в течение многих лет, без этих напряжений и болей в нервных центрах недоступны никакие утончения, открытия и трансмутация нашего внутреннего существа. Нужно радоваться таким проявлениям и больше всего опасаться вторжения невежественных врачей. Наша милая Катрин тоже проходит через ускоренный процесс открытия солнечного сплетения и центра гортанного. Приближение к Лучам Владыки неизбежно вызывает напряжение и утончение нашей нервной системы для совершенствования нашего внутреннего существа. Будем ли страшиться? Дедлей может начать ощущать тошноту и потуги к мучительной сухой рвоте или только слюной. Могут быть ощущения пульсаций в солнечном сплетении, но пусть не пугается и примет соду или соли «Ино». Никаких тяжких последствий от этих проявлений не может быть. Открытие центров есть величайшее благо, но не дается легко. Открытие солнечного сплетения открывает дальнейший путь. Итак, не волнуйтесь, но явите полное доверие к Лучам, за Вами следящим.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Явите полное равнодушие и спокойствие к г-же Р. Но если она пожелает иметь какие-то одолжения, имейте с нею полный договор и, если возможно, часть платы вперед. Все это – пустоцветы. Беготня по медиумам и одурачивание ими к хорошему не приведет.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Также Великий Владыка сказал: «Неточные цифры не могут быть приняты» и </w:t>
      </w:r>
      <w:r>
        <w:rPr>
          <w:i/>
          <w:iCs/>
          <w:noProof/>
          <w:szCs w:val="22"/>
        </w:rPr>
        <w:t xml:space="preserve">«Очень хотел бы видеть нового советника в делах друга Боллинга, </w:t>
      </w:r>
      <w:r>
        <w:rPr>
          <w:noProof/>
          <w:szCs w:val="22"/>
        </w:rPr>
        <w:t xml:space="preserve">истинно, он может оявиться на больших трудностях. Советник не только опасен, но определенно преступный тип блэкмейлиста. Лучше было бы отказать ему, но предварительно обезопасив себя приглашением нового адвоката». Эти Слова можно ему передать, но </w:t>
      </w:r>
      <w:r>
        <w:rPr>
          <w:i/>
          <w:iCs/>
          <w:noProof/>
          <w:szCs w:val="22"/>
        </w:rPr>
        <w:t xml:space="preserve">без упоминания о неточных цифрах. </w:t>
      </w:r>
      <w:r>
        <w:rPr>
          <w:noProof/>
          <w:szCs w:val="22"/>
        </w:rPr>
        <w:t>Эти слова только для меня и Вас, родные. Спасибо Вам, родные, за то, что блюдете интересы порученных Вам дел.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Конечно, я не могу запретить Боллингу скупать картины Н.К., ибо он обуян желанием иметь эту коллекцию лучших произведений у себя. Я просила его, если он задумает перепродавать, то первое право на приобретение картин этих должно быть предоставлено моим сыновьям. Но сейчас Боллинг даже нужен, ибо картины могут разойтись по местам, где они </w:t>
      </w:r>
      <w:r>
        <w:rPr>
          <w:i/>
          <w:iCs/>
          <w:noProof/>
          <w:szCs w:val="22"/>
        </w:rPr>
        <w:t xml:space="preserve">будут утрачены навсегда. </w:t>
      </w:r>
      <w:r>
        <w:rPr>
          <w:noProof/>
          <w:szCs w:val="22"/>
        </w:rPr>
        <w:t>Вы знаете, что грозит стране, дважды пренебрегшей, оскорбившей и предавшей Вестников Света, приносивших им Высший Свет и Дары.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книга «Община». Страница 91</w:t>
      </w:r>
      <w:r>
        <w:rPr>
          <w:rStyle w:val="FootnoteReference"/>
          <w:noProof/>
          <w:szCs w:val="22"/>
        </w:rPr>
        <w:footnoteReference w:id="609"/>
      </w:r>
      <w:r>
        <w:rPr>
          <w:noProof/>
          <w:szCs w:val="22"/>
        </w:rPr>
        <w:t xml:space="preserve">. </w:t>
      </w:r>
      <w:r>
        <w:rPr>
          <w:i/>
          <w:iCs/>
          <w:noProof/>
          <w:szCs w:val="22"/>
        </w:rPr>
        <w:t xml:space="preserve">Учение не может считаться с психологией американских бойскаутов. </w:t>
      </w:r>
      <w:r>
        <w:rPr>
          <w:noProof/>
          <w:szCs w:val="22"/>
        </w:rPr>
        <w:t>Учение давалось и всегда дается для всех, для всего мира. Учение всегда приравнивается к Пути, ученики к путникам, странникам. Истинные странники понимают, что значит в пути пустынном, в пути страдном «последний огонь» или «последняя вода». Подумайте, как нелепо будет звучать «последняя спичка» для обитателей гор и пустынь. И посейчас настоящие путешественники никогда не расстаются с «огнивом», но спичек у них не ищите. Также и фляга с водой крепко пристегнута к поясу. Нужно расширять сознание путем ознакомления с разными психологиями, с разными народностями. Учение дается всему миру, всем, и пусть каждый берет из него что может. Каждый найдет нечто, отвечающее его сознанию, потому не будем некоторые выражения, идущие из далеких веков, ослаблять или заменять специальными определительными, применяясь к психологии современных поколений. Драгоценно сохранить характер передачи древнего Учения.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Зиночка спрашивает – «почему вода?» Но разве Зиночка не знает, что без пищи еще можно протянуть, но без воды не только человек, но все сущее быстро умирает. Так, вода самая насущная стихия. Такими сравнениями определяется степень или мера преданности, которая необходима, чтобы Учение жило в нашем существе и указывало нам Путь к Бессмертию, которое завоевывается великими трудами и вовсе не принадлежит нам по праву рождения. Искра духа вечна, но накопления вокруг нее тончайших энергий, которые являются драгоценной </w:t>
      </w:r>
      <w:r>
        <w:rPr>
          <w:i/>
          <w:iCs/>
          <w:noProof/>
          <w:szCs w:val="22"/>
        </w:rPr>
        <w:t xml:space="preserve">тканью сознания, </w:t>
      </w:r>
      <w:r>
        <w:rPr>
          <w:noProof/>
          <w:szCs w:val="22"/>
        </w:rPr>
        <w:t>иначе говоря, Бессмертия, может быть сожжена</w:t>
      </w:r>
      <w:r>
        <w:rPr>
          <w:rStyle w:val="FootnoteReference"/>
          <w:noProof/>
          <w:szCs w:val="22"/>
        </w:rPr>
        <w:footnoteReference w:id="610"/>
      </w:r>
      <w:r>
        <w:rPr>
          <w:noProof/>
          <w:szCs w:val="22"/>
        </w:rPr>
        <w:t xml:space="preserve"> в одно мгновение, и монада вернется в Тишину Молчания в ожидании новой ей возможности проявления в следующей Манвантаре. Прикиньте, сколько миллионов веков пройдут, пока такая возможность представится. Тайн в Космосе много, и степеней возможностей и достижений беспредельно.</w:t>
      </w:r>
    </w:p>
    <w:p w:rsidR="00616035" w:rsidRDefault="00616035">
      <w:pPr>
        <w:widowControl w:val="0"/>
        <w:shd w:val="clear" w:color="auto" w:fill="FFFFFF"/>
        <w:autoSpaceDE w:val="0"/>
        <w:autoSpaceDN w:val="0"/>
        <w:adjustRightInd w:val="0"/>
        <w:ind w:firstLine="567"/>
        <w:rPr>
          <w:noProof/>
          <w:szCs w:val="20"/>
        </w:rPr>
      </w:pPr>
      <w:r>
        <w:rPr>
          <w:noProof/>
          <w:szCs w:val="22"/>
        </w:rPr>
        <w:t>Остается место, приложу страницу, которую я послала Боллингу.</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lang w:val="en-US"/>
        </w:rPr>
        <w:t>«You made me very happy in accepting the Presidency of the "Roerich Foundation". This Institution will in not so distant future be very prominent and active. The World, the consciousness of people will greatly change because of new vibrations coming from a Planet which will affect our Earth and its humanity. These vibrations are already acting as the Planet is approaching at a great speed and will soon be visible on our horizon. Later this Planet will become a member of our Solar World.</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lang w:val="en-US"/>
        </w:rPr>
        <w:t>The role of Kassandra is a very difficult and a rather unpleasant one, but nevertheless I have to assume it again in sending new warnings. I am yearning to help – but how? The Teachings do not penetrate into the hearts of people addicted solely to their material interests, but the world problem is still facing us threateningly. The old World is collaborating with darkness and the new one has no real worthy leaders as yet. Communism as it is preached now is already outlived or played out, no one needs it. But the New Order of Things requires new conscious and daring collaborators and workers who could fill the GAP between the outworn conceptions and those of new extremists who themselves have already degenerated into fanatics limited in their thinking capacity. Yes, the new conscious collaborators should assimilate thoroughly the New Order of Things, the World of Cooperation based on strict reciprocity, adjustment of all human interests and FREEDOM of THOUGHT, controlled by high Knowledge inseparable with high moral standing. These new ones will know how to build the new step towards progress of unlimited ever expanding creativeness and construction. Let us hope – the Planet will provide our impoverished Earth with such newcomers.</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lang w:val="en-US"/>
        </w:rPr>
        <w:t>The rays of the new Planet act as karmic agents, they stand for Karma of our Earth and its unworthy inhabitants. These unworthy ones have destroyed the protective net of our Planet. But the mighty Psychic Energy of our Great Saviours will save our Earth; save from the final Disaster. But of course They cannot protect us against every mighty explosion of the subterranean fire when it joins the Fire of Space.</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lang w:val="en-US"/>
        </w:rPr>
        <w:t>Now the new date collaborates fully with the one which has been given twenty five years ago as the date of the immutable Cosmic Decree. Armageddon has shifted many minor dates but the date of Cosmic Decree remained in its immutability. Please note – The Cosmic Decree can be precipitated or quickened by the Great Ones but it cannot be delayed. This precipitation could have taken place if power of Darkness would have prevailed. But since the great Defeat of the Forces of Darkness that took place in the last tremendous Cosmic Battle, at the end of the last year, the speeding or shifting of dates has lost its significance. The date of the Cosmic Decree remains in its Immutability. The Karma of our Earth will be fulfilled and a new and a better one will be started on our regenerated planet. Now the first sign of the coming calamity will appear in Europe, over the British Islands at the end of this year, three months later the sign will move towards your country. But precautions must be taken as it was Indicated. ... I hope that your two sons will be among the builders of the New World, World of greatest possibilities which will start with the recognition of the great Psychic Energy»</w:t>
      </w:r>
      <w:r>
        <w:rPr>
          <w:rStyle w:val="FootnoteReference"/>
          <w:noProof/>
          <w:szCs w:val="22"/>
          <w:lang w:val="en-US"/>
        </w:rPr>
        <w:footnoteReference w:id="611"/>
      </w:r>
      <w:r>
        <w:rPr>
          <w:noProof/>
          <w:szCs w:val="22"/>
          <w:lang w:val="en-US"/>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25 лет тому назад в Кашмире было Сказано о том, что через 25 лет, значит, в конце этого года, может быть, в самом начале будущего, точное число не было названо, Англия перестанет существовать. Но было Указано, что можно предвидеть и ускорение, но ускорение было избегнуто и больше людей и стран будут спасены. Судьба мира в руках людей, если бы такое сознание озарило людей, весь мир переродился бы, но изменить сознание – самое трудное.</w:t>
      </w:r>
    </w:p>
    <w:p w:rsidR="00616035" w:rsidRDefault="00616035">
      <w:pPr>
        <w:rPr>
          <w:noProof/>
        </w:rPr>
      </w:pPr>
    </w:p>
    <w:p w:rsidR="00616035" w:rsidRDefault="00616035">
      <w:pPr>
        <w:pStyle w:val="a"/>
        <w:rPr>
          <w:szCs w:val="20"/>
        </w:rPr>
      </w:pPr>
      <w:bookmarkStart w:id="595" w:name="_Toc212895939"/>
      <w:r>
        <w:t>198</w:t>
      </w:r>
      <w:bookmarkEnd w:id="595"/>
    </w:p>
    <w:p w:rsidR="00616035" w:rsidRDefault="00616035">
      <w:pPr>
        <w:pStyle w:val="a0"/>
        <w:rPr>
          <w:szCs w:val="20"/>
        </w:rPr>
      </w:pPr>
      <w:bookmarkStart w:id="596" w:name="_Toc212895940"/>
      <w:r>
        <w:t>Е.И.Рерих – К.Кэмпбелл</w:t>
      </w:r>
      <w:r>
        <w:rPr>
          <w:rStyle w:val="FootnoteReference"/>
          <w:b w:val="0"/>
          <w:bCs w:val="0"/>
          <w:szCs w:val="22"/>
        </w:rPr>
        <w:footnoteReference w:id="612"/>
      </w:r>
      <w:bookmarkEnd w:id="596"/>
    </w:p>
    <w:p w:rsidR="00616035" w:rsidRDefault="00616035">
      <w:pPr>
        <w:pStyle w:val="Date"/>
        <w:rPr>
          <w:szCs w:val="20"/>
        </w:rPr>
      </w:pPr>
      <w:bookmarkStart w:id="597" w:name="_Toc212895941"/>
      <w:r>
        <w:t>24 июля 1950 г.</w:t>
      </w:r>
      <w:bookmarkEnd w:id="597"/>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надеюсь, мой ответ на Ваше письмо от 17 июля благополучно достиг Вас. Теперь мне Сказано написать более определенно, более точно про сроки Ваших предполагаемых поездок.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Так, родная, Вы должны покинуть Лозанну не позднее чем в конце </w:t>
      </w:r>
      <w:r>
        <w:rPr>
          <w:i/>
          <w:iCs/>
          <w:noProof/>
          <w:szCs w:val="22"/>
        </w:rPr>
        <w:t xml:space="preserve">августа, чтобы быть в Соединенных Штатах в самом начале сентября. </w:t>
      </w:r>
      <w:r>
        <w:rPr>
          <w:noProof/>
          <w:szCs w:val="22"/>
        </w:rPr>
        <w:t xml:space="preserve">Вы останетесь там на несколько недель, чтобы уладить все Ваши </w:t>
      </w:r>
      <w:r>
        <w:rPr>
          <w:i/>
          <w:iCs/>
          <w:noProof/>
          <w:szCs w:val="22"/>
        </w:rPr>
        <w:t xml:space="preserve">дела. </w:t>
      </w:r>
      <w:r>
        <w:rPr>
          <w:noProof/>
          <w:szCs w:val="22"/>
        </w:rPr>
        <w:t xml:space="preserve">Но в </w:t>
      </w:r>
      <w:r>
        <w:rPr>
          <w:i/>
          <w:iCs/>
          <w:noProof/>
          <w:szCs w:val="22"/>
        </w:rPr>
        <w:t xml:space="preserve">октябре </w:t>
      </w:r>
      <w:r>
        <w:rPr>
          <w:noProof/>
          <w:szCs w:val="22"/>
        </w:rPr>
        <w:t xml:space="preserve">Вы должны вернуться, не позднее чем в конце месяца, ибо Ваше сотрудничество нужно Великому Учителю. Если Вы поедете в Штаты </w:t>
      </w:r>
      <w:r>
        <w:rPr>
          <w:i/>
          <w:iCs/>
          <w:noProof/>
          <w:szCs w:val="22"/>
        </w:rPr>
        <w:t xml:space="preserve">через Индию, </w:t>
      </w:r>
      <w:r>
        <w:rPr>
          <w:noProof/>
          <w:szCs w:val="22"/>
        </w:rPr>
        <w:t>можете уделить несколько дней на то, чтобы повидаться с нашим другом и посоветоваться с ним относительно Ваших дел.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Пожалуйста, родная, постарайтесь следовать этим Советам как можно точнее. Одиннадцатый час уже пробил. Космический Срок не может быть задержан, напротив, он только ускоряется человеческими действиями. Так, дорогая, умоляю Вас, не медлите. Вы принадлежите к семье, и мы должны вместе встретить приближающуюся Бурю. Конечно, Инге останется в Лозанне, ожидая Вашего возвращения, а затем сразу же Вы вместе поедете в Индию. Но помните, родная, в октябре Вы должны быть в Индии, поэтому рассчитайте все так, чтобы выполнить просьбу Великого Владыки. Ему необходимо Ваше сотрудничество </w:t>
      </w:r>
      <w:r>
        <w:rPr>
          <w:i/>
          <w:iCs/>
          <w:noProof/>
          <w:szCs w:val="22"/>
        </w:rPr>
        <w:t xml:space="preserve">здесь в октябре. </w:t>
      </w:r>
      <w:r>
        <w:rPr>
          <w:noProof/>
          <w:szCs w:val="22"/>
        </w:rPr>
        <w:t>Возможно, вначале Вы должны ...</w:t>
      </w:r>
      <w:r>
        <w:rPr>
          <w:rStyle w:val="FootnoteReference"/>
          <w:noProof/>
          <w:szCs w:val="22"/>
        </w:rPr>
        <w:footnoteReference w:id="613"/>
      </w:r>
      <w:r>
        <w:rPr>
          <w:noProof/>
          <w:szCs w:val="22"/>
        </w:rPr>
        <w:t>, а затем приехать в наши края. Ожидаем, что дороги восстановят к октябрю.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Перед тем как Инге покинет Швейцарию, все счета, все накопления должны быть взяты из </w:t>
      </w:r>
      <w:r>
        <w:rPr>
          <w:i/>
          <w:iCs/>
          <w:noProof/>
          <w:szCs w:val="22"/>
        </w:rPr>
        <w:t xml:space="preserve">банков, </w:t>
      </w:r>
      <w:r>
        <w:rPr>
          <w:noProof/>
          <w:szCs w:val="22"/>
        </w:rPr>
        <w:t xml:space="preserve">золото следует оставить у сестры Инге, лучше в монетах! Напишу о ее сестре, как только получу окончательное решение от нашего Защитника. Так, во всех отношениях </w:t>
      </w:r>
      <w:r>
        <w:rPr>
          <w:i/>
          <w:iCs/>
          <w:noProof/>
          <w:szCs w:val="22"/>
        </w:rPr>
        <w:t xml:space="preserve">намного безопаснее </w:t>
      </w:r>
      <w:r>
        <w:rPr>
          <w:noProof/>
          <w:szCs w:val="22"/>
        </w:rPr>
        <w:t>в Индии, чем в Южной Америке. Аргентина на втором месте, но только Аргентина.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У меня большая просьба. Не могли бы Вы прислать мне две бутылки </w:t>
      </w:r>
      <w:r>
        <w:rPr>
          <w:i/>
          <w:iCs/>
          <w:noProof/>
          <w:szCs w:val="22"/>
        </w:rPr>
        <w:t xml:space="preserve">пепсина </w:t>
      </w:r>
      <w:r>
        <w:rPr>
          <w:noProof/>
          <w:szCs w:val="22"/>
        </w:rPr>
        <w:t>(1 унция) Е. Мерка, Дармштадт. Он очень нужен нам для Юрия из-за его желудочной лихорадки. В Индии его нет. Это хорошее средство для Вас обеих в случае подобных недомоганий.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любимая, осознайте, как неотложен Ваш приезд в Индию. Мировой войны не будет.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Из-за землетрясений могут быть некоторые разрушения в Лозанне. Вульпера намного безопаснее.</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598" w:name="_Toc212895942"/>
      <w:r>
        <w:t>199</w:t>
      </w:r>
      <w:bookmarkEnd w:id="598"/>
    </w:p>
    <w:p w:rsidR="00616035" w:rsidRDefault="00616035">
      <w:pPr>
        <w:pStyle w:val="a0"/>
        <w:rPr>
          <w:szCs w:val="20"/>
        </w:rPr>
      </w:pPr>
      <w:bookmarkStart w:id="599" w:name="_Toc212895943"/>
      <w:r>
        <w:t>Е.И.Рерих – З.Г.Фосдик и Д.Фосдику</w:t>
      </w:r>
      <w:bookmarkEnd w:id="599"/>
    </w:p>
    <w:p w:rsidR="00616035" w:rsidRDefault="00616035">
      <w:pPr>
        <w:pStyle w:val="Date"/>
        <w:rPr>
          <w:szCs w:val="20"/>
        </w:rPr>
      </w:pPr>
      <w:bookmarkStart w:id="600" w:name="_Toc212895944"/>
      <w:r>
        <w:t>29 июля 1950 г.</w:t>
      </w:r>
      <w:bookmarkEnd w:id="600"/>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сейчас долетело Ваше письмо от 16 июля. Предыдущее письмо Ваше было от 29 июня. По-видимому, письма начали доходить с некоторым опозданием, но все же доходят. Очень жду присылки перевода «Общины». Вчера дошла Ваша милая посылка – увеличительное стекло, спасибо, родные. Оно будет лежать внизу, и мне не придется бегать за очками из-за каждого пустяка. Зрение мое снова ослабело. Монсун действует на все слизистые оболочки, и глаза легко воспаляются. Как Ваши «йогические» недомогания? Главное, ничего не бояться и избегать патентованных средств.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Прочла Ваше письмо со вниманием и хочу сказать, Родные, больше, чем когда-либо: «Оявленное напряжение сегодня будет совершенно иным завтра». Ускорение в событиях оявляется уже настолько спешным, что лучше не являть «лукавого» сомнения, но яро сказать себе: «Ярая новая ступень несет и страстные неожиданности и возможности». Вот и Корейский эпизод оявится исчерпанным, и ярые начнут слагать новую ступень своего разрушения. Но мировая война не оявится сейчас, и ярые попытки будут прекращены Космическим вмешательством.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являйте никаких опасений ни за страстную Агни Йогу, ни за новую Академию, ни за напряженную АРКУ и Баннер оф Пиис. Храните полное спокойствие, и ничто не тронет Вас, ибо строите во благо Культуры и ярого Мира. Явите и культ деятельности великого Художника и Творца Знамени Мира. Нужны напоминания о нем. Святослав собирается выслать Вам на продажу и частичную раздачу 50 экземпляров книги «Мемориал Волюм»</w:t>
      </w:r>
      <w:r>
        <w:rPr>
          <w:rStyle w:val="FootnoteReference"/>
          <w:noProof/>
          <w:szCs w:val="22"/>
        </w:rPr>
        <w:footnoteReference w:id="614"/>
      </w:r>
      <w:r>
        <w:rPr>
          <w:noProof/>
          <w:szCs w:val="22"/>
        </w:rPr>
        <w:t>, вышедшей в прошлом году.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Магдалену не отталкивайте, она вернется и будет усердно трудиться с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уже имеете мое письмо от 12.</w:t>
      </w:r>
      <w:r>
        <w:rPr>
          <w:noProof/>
          <w:szCs w:val="22"/>
          <w:lang w:val="en-US"/>
        </w:rPr>
        <w:t>VII</w:t>
      </w:r>
      <w:r>
        <w:rPr>
          <w:noProof/>
          <w:szCs w:val="22"/>
        </w:rPr>
        <w:t xml:space="preserve"> с копией письма к Боллингу. Конечно, наши сотрудники не будут довольны напоминанием им о неизбежности Космического вмешательства в дела человеческие. Но что делать? От Кармы не укрыться, не убежать, всюду настигнет она нарушителя космических законов. Итак, все предупреждения и Советы остаются в силе. Думается, что в Европе магнитные бури будут очень сильны. Раньше думала, что к этому времени мы уже будем на родине, но, по-видимому, новые обстоятельства сложили новый узор и порядок событий.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давно хочу спросить Вас, что сталось и где находятся сейчас картины, одолженные Н.К. «Арсуне»? Удалось ли Вам спросить и поговорить об этом с женою Мориса, когда она приезжала в Нью-Йорк? Хотелось бы быть в курсе деятельности «Арсуны», и, главное, – где находятся сейчас картины? Многое будет затруднено через еще несколько месяцев. Сколько сотрудников ценных уже ушло! Истинно, скоро скажем – Новый Мир и новые сотрудники!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родные, многое, очень многое сложится совсем не так, как мы это предполагаем. Многие страхи рассеются как дым. Но суметь надо принять новое, грядущее, которое может оявиться благословением.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маленьком примере с бедствием в Дарджилинге интересно отметить, как разрушение явилось спасением для многих людей. Так у нас и говорят, что бедствие это явилось «Блессинг ин дизгайв»</w:t>
      </w:r>
      <w:r>
        <w:rPr>
          <w:rStyle w:val="FootnoteReference"/>
          <w:noProof/>
          <w:szCs w:val="22"/>
        </w:rPr>
        <w:footnoteReference w:id="615"/>
      </w:r>
      <w:r>
        <w:rPr>
          <w:noProof/>
          <w:szCs w:val="22"/>
        </w:rPr>
        <w:t>, ибо тысячи безработных, почти умиравших от голода, получили работу по постройке мостов, дорог, домов и сейчас счастливы, ведь с отъездом европейцев огромное число населения лишилось всякого заработка.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Монсун очень силен, и сейчас самое жаркое и душное время. Мне трудно очень, особенно по ночам. Ведь годы мои большие, и пройденное огненное крещение очень утончило, но ослабило сердце. Скорее бы уявиться на завершении своего пути! Но и это придет, и в лучшее время. Итак, будем продолжать трудиться со всем устремлением нашего духа.</w:t>
      </w:r>
    </w:p>
    <w:p w:rsidR="00616035" w:rsidRDefault="00616035">
      <w:pPr>
        <w:rPr>
          <w:noProof/>
        </w:rPr>
      </w:pPr>
    </w:p>
    <w:p w:rsidR="00616035" w:rsidRDefault="00616035">
      <w:pPr>
        <w:pStyle w:val="a"/>
        <w:rPr>
          <w:szCs w:val="20"/>
        </w:rPr>
      </w:pPr>
      <w:bookmarkStart w:id="601" w:name="_Toc212895945"/>
      <w:r>
        <w:t>200</w:t>
      </w:r>
      <w:bookmarkEnd w:id="601"/>
    </w:p>
    <w:p w:rsidR="00616035" w:rsidRDefault="00616035">
      <w:pPr>
        <w:pStyle w:val="a0"/>
        <w:rPr>
          <w:szCs w:val="20"/>
        </w:rPr>
      </w:pPr>
      <w:bookmarkStart w:id="602" w:name="_Toc212895946"/>
      <w:r>
        <w:t>Е.И.Рерих – С.Н.Рериху</w:t>
      </w:r>
      <w:bookmarkEnd w:id="602"/>
    </w:p>
    <w:p w:rsidR="00616035" w:rsidRDefault="00616035">
      <w:pPr>
        <w:pStyle w:val="Date"/>
        <w:rPr>
          <w:szCs w:val="20"/>
        </w:rPr>
      </w:pPr>
      <w:bookmarkStart w:id="603" w:name="_Toc212895947"/>
      <w:r>
        <w:t>1 августа 1950 г.</w:t>
      </w:r>
      <w:bookmarkEnd w:id="603"/>
    </w:p>
    <w:p w:rsidR="00616035" w:rsidRDefault="00616035">
      <w:pPr>
        <w:widowControl w:val="0"/>
        <w:shd w:val="clear" w:color="auto" w:fill="FFFFFF"/>
        <w:autoSpaceDE w:val="0"/>
        <w:autoSpaceDN w:val="0"/>
        <w:adjustRightInd w:val="0"/>
        <w:ind w:firstLine="567"/>
        <w:jc w:val="both"/>
        <w:rPr>
          <w:noProof/>
          <w:szCs w:val="20"/>
        </w:rPr>
      </w:pPr>
      <w:r>
        <w:rPr>
          <w:noProof/>
          <w:szCs w:val="22"/>
        </w:rPr>
        <w:t>Спасибо, родной, за письмо от 24 июля. Посланные тобою дары еще не дошли, но, вероятно, на днях получим. Не писала раньше, ибо новая волна напряжения и возгорания центров мучила меня. Исчерпанность сил была немалая, но сейчас немного лучше. Монсун все еще продолжается, но солнце проглядывает чаще и температура держится довольно ровной от 70° до 73° утром и до 84°, редко больше, днем и к вечеру спадает до утренней.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ждем Вас. Хорошо бы Вам приехать пораньше. Обещают починить дорогу от Силигури к концу октября, но один виадук может несколько задержать починку. Сейчас все транспорты идут кружными путями с частыми пересадками. Местами можно проехать на джипе. Катрин с Инге собираются приехать повидать меня. Конечно, многое будет зависеть от состояния здоровья Стерна. Если врачи будут настаивать на операции, она должна будет вернуться немедленно, чтобы присутствовать при этом.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Как ты знаешь, я советовала ей держать побольше рупий в Индусском Банке. Трудно себе представить, что всемогущий американский доллар и английский фунт могут оказаться клочком бумаги, но и этому будем свидетелями. Корейский вопрос скоро исчерпается. Но много недобрых чувств всколыхнулось с новой силою против нашей страны. Но все же мировой войны сейчас </w:t>
      </w:r>
      <w:r>
        <w:rPr>
          <w:i/>
          <w:iCs/>
          <w:noProof/>
          <w:szCs w:val="22"/>
        </w:rPr>
        <w:t xml:space="preserve">не </w:t>
      </w:r>
      <w:r>
        <w:rPr>
          <w:noProof/>
          <w:szCs w:val="22"/>
        </w:rPr>
        <w:t>разжечь, ибо это было бы гибелью нашей планеты и всего человечества. Космическая Справедливость не допустит такого безумия, и космическое вмешательство прекратит безумные попытки. В конце ноября ожидаются сильнейшие магнитные бури и наводнения в Европе, а потом в Америке. Страна новая, страна лучшая будут охранены. Индия и Россия под благими лучами новой планеты, которая сейчас еще невидима, но скоро покажется на горизонте.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Сегодня Юрий с Праданом и министром Нэоги едет к Рани Дордже беседовать о Буддийском Центре. Надеемся, что она окажется на высоте и предложит свой Хилл Топ под Просветительное Учреждение. Это все, что мы ждем от нее.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как было Сказано, – красные войска не заняли Лхасу и не пришли в Калимпонг. Да и не придут в Лхасу, но вопрос внутреннего положения там и неблагополучие с правительством стоят гораздо острее.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Наводнения могут оказаться очень мощными, и некоторые местности пострадают жестоко. Кроме того, могут быть повторные страшные взрывы подземного огня, прорывы в Атлантическом океане. Вообще, время наступает очень серьезное и хорошо бы закончить многие дела до ноября, в крайнем случае, до половины ноября.</w:t>
      </w:r>
    </w:p>
    <w:p w:rsidR="00616035" w:rsidRDefault="00616035">
      <w:pPr>
        <w:widowControl w:val="0"/>
        <w:shd w:val="clear" w:color="auto" w:fill="FFFFFF"/>
        <w:autoSpaceDE w:val="0"/>
        <w:autoSpaceDN w:val="0"/>
        <w:adjustRightInd w:val="0"/>
        <w:ind w:firstLine="567"/>
        <w:jc w:val="both"/>
        <w:rPr>
          <w:noProof/>
          <w:szCs w:val="20"/>
          <w:lang w:val="en-US"/>
        </w:rPr>
      </w:pPr>
      <w:r>
        <w:rPr>
          <w:noProof/>
          <w:szCs w:val="22"/>
        </w:rPr>
        <w:t>Пожалуйста, пошли Зине «Мемориал Волюм»</w:t>
      </w:r>
      <w:r>
        <w:rPr>
          <w:rStyle w:val="FootnoteReference"/>
          <w:noProof/>
          <w:szCs w:val="22"/>
        </w:rPr>
        <w:footnoteReference w:id="616"/>
      </w:r>
      <w:r>
        <w:rPr>
          <w:noProof/>
          <w:szCs w:val="22"/>
        </w:rPr>
        <w:t xml:space="preserve"> без замедления. Адрес</w:t>
      </w:r>
      <w:r>
        <w:rPr>
          <w:noProof/>
          <w:szCs w:val="22"/>
          <w:lang w:val="en-US"/>
        </w:rPr>
        <w:t xml:space="preserve"> </w:t>
      </w:r>
      <w:r>
        <w:rPr>
          <w:noProof/>
          <w:szCs w:val="22"/>
        </w:rPr>
        <w:t>ее</w:t>
      </w:r>
      <w:r>
        <w:rPr>
          <w:noProof/>
          <w:szCs w:val="22"/>
          <w:lang w:val="en-US"/>
        </w:rPr>
        <w:t>: Sina Fosdick, 319 West 107</w:t>
      </w:r>
      <w:r>
        <w:rPr>
          <w:noProof/>
          <w:szCs w:val="22"/>
          <w:vertAlign w:val="superscript"/>
          <w:lang w:val="en-US"/>
        </w:rPr>
        <w:t>th</w:t>
      </w:r>
      <w:r>
        <w:rPr>
          <w:noProof/>
          <w:szCs w:val="22"/>
          <w:lang w:val="en-US"/>
        </w:rPr>
        <w:t xml:space="preserve"> Street. New York 25. N.Y. U.S.</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Может быть, сначала достаточно 25 копий? Времена такие ожесточенные сейчас! Там большая паника и озлобление. Теперь еще яснее, кто победил в последней войне! Озлобление это – их гибель! Удивительно наблюдать, как страны несутся к своему Року! Ничто не может остановить их. Но Индия процветет только в союзе с нашей страной.</w:t>
      </w:r>
    </w:p>
    <w:p w:rsidR="00616035" w:rsidRDefault="00616035">
      <w:pPr>
        <w:widowControl w:val="0"/>
        <w:shd w:val="clear" w:color="auto" w:fill="FFFFFF"/>
        <w:autoSpaceDE w:val="0"/>
        <w:autoSpaceDN w:val="0"/>
        <w:adjustRightInd w:val="0"/>
        <w:ind w:firstLine="567"/>
        <w:rPr>
          <w:noProof/>
          <w:szCs w:val="20"/>
        </w:rPr>
      </w:pPr>
      <w:r>
        <w:rPr>
          <w:noProof/>
          <w:szCs w:val="22"/>
        </w:rPr>
        <w:t>Крепко обнимаю и целую тебя и нашу Вузлиньку.</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Масик</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04" w:name="_Toc212895948"/>
      <w:r>
        <w:t>201</w:t>
      </w:r>
      <w:bookmarkEnd w:id="604"/>
    </w:p>
    <w:p w:rsidR="00616035" w:rsidRDefault="00616035">
      <w:pPr>
        <w:pStyle w:val="a0"/>
        <w:rPr>
          <w:szCs w:val="20"/>
        </w:rPr>
      </w:pPr>
      <w:bookmarkStart w:id="605" w:name="_Toc212895949"/>
      <w:r>
        <w:t>Е.И.Рерих – Д.Рани Рерих</w:t>
      </w:r>
      <w:r>
        <w:rPr>
          <w:rStyle w:val="FootnoteReference"/>
          <w:b w:val="0"/>
          <w:bCs w:val="0"/>
        </w:rPr>
        <w:footnoteReference w:id="617"/>
      </w:r>
      <w:bookmarkEnd w:id="605"/>
    </w:p>
    <w:p w:rsidR="00616035" w:rsidRDefault="00616035">
      <w:pPr>
        <w:pStyle w:val="Date"/>
        <w:rPr>
          <w:szCs w:val="20"/>
        </w:rPr>
      </w:pPr>
      <w:bookmarkStart w:id="606" w:name="_Toc212895950"/>
      <w:r>
        <w:t>2 августа 1950 г.</w:t>
      </w:r>
      <w:bookmarkEnd w:id="606"/>
    </w:p>
    <w:p w:rsidR="00616035" w:rsidRDefault="00616035">
      <w:pPr>
        <w:widowControl w:val="0"/>
        <w:shd w:val="clear" w:color="auto" w:fill="FFFFFF"/>
        <w:autoSpaceDE w:val="0"/>
        <w:autoSpaceDN w:val="0"/>
        <w:adjustRightInd w:val="0"/>
        <w:ind w:firstLine="567"/>
        <w:rPr>
          <w:noProof/>
          <w:szCs w:val="20"/>
        </w:rPr>
      </w:pPr>
      <w:r>
        <w:rPr>
          <w:noProof/>
          <w:szCs w:val="22"/>
        </w:rPr>
        <w:t>Моя родная и любимая Вузлинька,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Большое, большое спасибо за Ваши чудесные, добрые письма и все посылки – два журнала и часы прибыли в целости и сохранности, так что я думаю, что остальные двое часов тоже можно отправить.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Мы будем очень, очень счастливы видеть Вас обоих рядом с нами, но, я надеюсь, на этот раз </w:t>
      </w:r>
      <w:r>
        <w:rPr>
          <w:i/>
          <w:iCs/>
          <w:noProof/>
          <w:szCs w:val="22"/>
        </w:rPr>
        <w:t xml:space="preserve">на более длительный срок. </w:t>
      </w:r>
      <w:r>
        <w:rPr>
          <w:noProof/>
          <w:szCs w:val="22"/>
        </w:rPr>
        <w:t>Катрин и Инге также собираются приехать и провести грозные, мрачные времена в Индии – я уверена, мы со всем справимся и найдем место для каждого.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Пишу Вашему «жуму» об ужасных магнитных бурях, которые ожидаются в конце ноября – декабре и пронесутся над Европой и Америкой, Индия не пострадает.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Огорчилась, узнав о болезни Вашей матери. Надеюсь, это не очень серьезно. Пожалуйста, передайте ей мое нежное сочувствие. Мне очень жаль, что я не могла написать ей, но я неизменно посылаю ей мои лучшие мысли, каждый раз, когда смотрю на присланный ею календарь. Он прекрасно напечатан и лишен ужасных картинок. Мне он очень, очень нравится.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 Юрия состоялся хороший разговор с нашей Рани Дордже. Она будет полезной в организации Центра. Она пообещала кое-что для Центра, но не слишком настаивала, но посмотрим! Юрий по-прежнему очень ...</w:t>
      </w:r>
      <w:r>
        <w:rPr>
          <w:rStyle w:val="FootnoteReference"/>
          <w:noProof/>
          <w:szCs w:val="22"/>
        </w:rPr>
        <w:footnoteReference w:id="618"/>
      </w:r>
      <w:r>
        <w:rPr>
          <w:noProof/>
          <w:szCs w:val="22"/>
        </w:rPr>
        <w:t>, но я держусь в стороне, мое состояние не позволяет мне встречаться с большим количеством людей. У меня все еще трудный период необычайного напряжения во всех моих нервных центрах, но вскоре я закончу ассимиляцию последних лучей и тогда буду сильнее перед тем, как уехать в мою страну. Великие ...</w:t>
      </w:r>
      <w:r>
        <w:rPr>
          <w:rStyle w:val="FootnoteReference"/>
          <w:noProof/>
          <w:szCs w:val="22"/>
        </w:rPr>
        <w:footnoteReference w:id="619"/>
      </w:r>
      <w:r>
        <w:rPr>
          <w:noProof/>
          <w:szCs w:val="22"/>
        </w:rPr>
        <w:t xml:space="preserve"> очень близки, но у них нет реального взаимодействия с духовной стороной жизни. Принимаю их как они есть, и мы &lt;...&gt;</w:t>
      </w:r>
      <w:r>
        <w:rPr>
          <w:rStyle w:val="FootnoteReference"/>
          <w:noProof/>
          <w:szCs w:val="22"/>
        </w:rPr>
        <w:footnoteReference w:id="620"/>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07" w:name="_Toc212895951"/>
      <w:r>
        <w:t>202</w:t>
      </w:r>
      <w:bookmarkEnd w:id="607"/>
    </w:p>
    <w:p w:rsidR="00616035" w:rsidRDefault="00616035">
      <w:pPr>
        <w:pStyle w:val="a0"/>
      </w:pPr>
      <w:bookmarkStart w:id="608" w:name="_Toc212895952"/>
      <w:r>
        <w:t>Е.И.Рерих – К.Кэмпбелл</w:t>
      </w:r>
      <w:r>
        <w:rPr>
          <w:rStyle w:val="FootnoteReference"/>
          <w:b w:val="0"/>
          <w:bCs w:val="0"/>
        </w:rPr>
        <w:footnoteReference w:id="621"/>
      </w:r>
      <w:bookmarkEnd w:id="608"/>
    </w:p>
    <w:p w:rsidR="00616035" w:rsidRDefault="00616035">
      <w:pPr>
        <w:pStyle w:val="Date"/>
        <w:rPr>
          <w:szCs w:val="20"/>
        </w:rPr>
      </w:pPr>
      <w:bookmarkStart w:id="609" w:name="_Toc212895953"/>
      <w:r>
        <w:t>17 августа 1950 г.</w:t>
      </w:r>
      <w:bookmarkEnd w:id="609"/>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Катрин, пишу кратко, только чтобы сообщить Вам, что Вы должны вернуться в Индию уже в конце октября, но никак не позже. Иначе Вы </w:t>
      </w:r>
      <w:r>
        <w:rPr>
          <w:i/>
          <w:iCs/>
          <w:noProof/>
          <w:szCs w:val="22"/>
        </w:rPr>
        <w:t xml:space="preserve">не сможете </w:t>
      </w:r>
      <w:r>
        <w:rPr>
          <w:noProof/>
          <w:szCs w:val="22"/>
        </w:rPr>
        <w:t xml:space="preserve">покинуть Соединенные Штаты очень долгое время. Это не просто Совет, это </w:t>
      </w:r>
      <w:r>
        <w:rPr>
          <w:i/>
          <w:iCs/>
          <w:noProof/>
          <w:szCs w:val="22"/>
        </w:rPr>
        <w:t xml:space="preserve">Указ. </w:t>
      </w:r>
      <w:r>
        <w:rPr>
          <w:noProof/>
          <w:szCs w:val="22"/>
        </w:rPr>
        <w:t xml:space="preserve">Я сказала Юрию, что Вы просили меня переправлять Ваши письма в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xml:space="preserve"> после внимательного прочтения их, так, все правильно.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любимая, не беспокойтесь. Вы принадлежите к семье, и все будет, как и должно быть, согласно Воле Владыки. Можете сказать нашему другу, что мы почитатели и последователи Великого Учения Е.П.Блаватской, это пояснит ему многое.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Пожалуйста, пожалуйста, родная, умоляю Вас, не опоздайте и не слушайте многочисленных «мудрецов», они так близоруки. Очень тороплюсь, чтобы успеть отправить Вам эту записку. Вся моя любовь и нежность с Вами. </w:t>
      </w:r>
      <w:r>
        <w:rPr>
          <w:i/>
          <w:iCs/>
          <w:noProof/>
          <w:szCs w:val="22"/>
        </w:rPr>
        <w:t xml:space="preserve">Не беспокойтесь, </w:t>
      </w:r>
      <w:r>
        <w:rPr>
          <w:noProof/>
          <w:szCs w:val="22"/>
        </w:rPr>
        <w:t>будьте уверенны.</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lang w:val="en-US"/>
        </w:rPr>
        <w:t>P</w:t>
      </w:r>
      <w:r>
        <w:rPr>
          <w:noProof/>
          <w:szCs w:val="22"/>
        </w:rPr>
        <w:t>.</w:t>
      </w:r>
      <w:r>
        <w:rPr>
          <w:noProof/>
          <w:szCs w:val="22"/>
          <w:lang w:val="en-US"/>
        </w:rPr>
        <w:t>S</w:t>
      </w:r>
      <w:r>
        <w:rPr>
          <w:noProof/>
          <w:szCs w:val="22"/>
        </w:rPr>
        <w:t>. Получили уведомление от Банка о переводе средств. Очень тронута. Мне они были очень нужны.</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10" w:name="_Toc212895954"/>
      <w:r>
        <w:t>203</w:t>
      </w:r>
      <w:bookmarkEnd w:id="610"/>
    </w:p>
    <w:p w:rsidR="00616035" w:rsidRDefault="00616035">
      <w:pPr>
        <w:pStyle w:val="a0"/>
      </w:pPr>
      <w:bookmarkStart w:id="611" w:name="_Toc212895955"/>
      <w:r>
        <w:t>Е.И.Рерих – Г.И.Фричи</w:t>
      </w:r>
      <w:r>
        <w:rPr>
          <w:rStyle w:val="FootnoteReference"/>
          <w:b w:val="0"/>
          <w:bCs w:val="0"/>
        </w:rPr>
        <w:footnoteReference w:id="622"/>
      </w:r>
      <w:bookmarkEnd w:id="611"/>
    </w:p>
    <w:p w:rsidR="00616035" w:rsidRDefault="00616035">
      <w:pPr>
        <w:pStyle w:val="Date"/>
        <w:rPr>
          <w:szCs w:val="20"/>
        </w:rPr>
      </w:pPr>
      <w:bookmarkStart w:id="612" w:name="_Toc212895956"/>
      <w:r>
        <w:t>19-20 августа [1950] г.</w:t>
      </w:r>
      <w:bookmarkEnd w:id="612"/>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Родная Инге, я счастлива узнать из Вашего письма от 9 августа, что Ваша спина «последнее время Вас практически не беспокоит». Это очень хороший знак. Надеюсь, Вы уже получили мое письмо от 5 августа с некоторыми Указаниями о кратком курсе лечения после месячного отдыха. Великий Учитель желает, чтобы Вы попробовали простое, </w:t>
      </w:r>
      <w:r>
        <w:rPr>
          <w:i/>
          <w:iCs/>
          <w:noProof/>
          <w:szCs w:val="22"/>
        </w:rPr>
        <w:t xml:space="preserve">самое обычное </w:t>
      </w:r>
      <w:r>
        <w:rPr>
          <w:noProof/>
          <w:szCs w:val="22"/>
        </w:rPr>
        <w:t>лечение звуком. Вероятно, это означает очень мягкое лечение – посоветуйтесь с Вашим врачом. Пожалуйста, держите меня «au courant»</w:t>
      </w:r>
      <w:r>
        <w:rPr>
          <w:rStyle w:val="FootnoteReference"/>
          <w:noProof/>
          <w:szCs w:val="22"/>
        </w:rPr>
        <w:footnoteReference w:id="623"/>
      </w:r>
      <w:r>
        <w:rPr>
          <w:noProof/>
          <w:szCs w:val="22"/>
        </w:rPr>
        <w:t xml:space="preserve"> Вашего состояния и того, как протекает предложенное лечение. Вам нужно окрепнуть, ибо Вы должны приехать в Индию, и не позднее конца октября, 28-е – лучший срок. Это </w:t>
      </w:r>
      <w:r>
        <w:rPr>
          <w:i/>
          <w:iCs/>
          <w:noProof/>
          <w:szCs w:val="22"/>
        </w:rPr>
        <w:t xml:space="preserve">окончательное Решение. </w:t>
      </w:r>
      <w:r>
        <w:rPr>
          <w:noProof/>
          <w:szCs w:val="22"/>
        </w:rPr>
        <w:t xml:space="preserve">Если Вам не удастся приехать в конце октября, Вы не сможете увидеть Индию еще очень долго. Так, мне было Сказано телеграфировать Вам: «Срочно передайте Катрин, что вас обеих ожидают здесь </w:t>
      </w:r>
      <w:r>
        <w:rPr>
          <w:i/>
          <w:iCs/>
          <w:noProof/>
          <w:szCs w:val="22"/>
        </w:rPr>
        <w:t xml:space="preserve">в конце октября, не позднее. </w:t>
      </w:r>
      <w:r>
        <w:rPr>
          <w:noProof/>
          <w:szCs w:val="22"/>
        </w:rPr>
        <w:t xml:space="preserve">Отправила письмо в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Люблю. Пишите». Уже было Сказано, что «сотрудничество Катрин будет необходимо здесь в октябре» – так, окончательное Решение дано с уступкой на этот срок. Ваша сестра Дора будет в безопасности в своем доме в Цюрихе, но ей следует оставить немного денег. Лозанна и Женева небезопасны, но вещи Святослава можно оставить там, где они есть.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Только что получила Ваше письмо от 11 августа. Конечно, Катрин может остаться в Индии до самого конца августа, приехав в Нью-Йорк в самом начале сентября. Самый важный срок – это Ваше возвращение </w:t>
      </w:r>
      <w:r>
        <w:rPr>
          <w:i/>
          <w:iCs/>
          <w:noProof/>
          <w:szCs w:val="22"/>
        </w:rPr>
        <w:t xml:space="preserve">в Индию </w:t>
      </w:r>
      <w:r>
        <w:rPr>
          <w:noProof/>
          <w:szCs w:val="22"/>
        </w:rPr>
        <w:t>в конце октября. Середина ноября может быть опасна из-за бурь. Пока ничего не слышно от Катрин, но она, должно быть, в Бомбее. Послала ей телеграмму в «Тадж-Махал», надеюсь завтра получить ответ.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может сказать Святославу и друзьям, что она должна была поехать в Индию на несколько дней, чтобы установить личный контакт с рекомендованными банками с целью перевода денег. Я сообщу ту же версию Юрию и другим, так, я даже могу послать Катрин телеграмму, если понадобится. Невозможно держать в тайне ее визит в Индию. Ее могут увидеть друзья, и в результате многие обидятся.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нетерпением ожидаю ее ответ на мою телеграмму. По всей Индии были толчки от землетрясения, но наше место они не затронули – вот только дороги повреждены. Вероятно, Вам придется добираться до нас ...</w:t>
      </w:r>
      <w:r>
        <w:rPr>
          <w:rStyle w:val="FootnoteReference"/>
          <w:noProof/>
          <w:szCs w:val="22"/>
        </w:rPr>
        <w:footnoteReference w:id="624"/>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Должна кончать письмо, ибо хочу успеть его отправить. Все ценности лучше взять в Индию. Чемоданы лучше отправить в ...</w:t>
      </w:r>
      <w:r>
        <w:rPr>
          <w:rStyle w:val="FootnoteReference"/>
          <w:noProof/>
          <w:szCs w:val="22"/>
        </w:rPr>
        <w:footnoteReference w:id="625"/>
      </w:r>
      <w:r>
        <w:rPr>
          <w:noProof/>
          <w:szCs w:val="22"/>
        </w:rPr>
        <w:t xml:space="preserve"> и хранить там до Вашего приезда &lt;...&gt;</w:t>
      </w:r>
      <w:r>
        <w:rPr>
          <w:rStyle w:val="FootnoteReference"/>
          <w:noProof/>
          <w:szCs w:val="22"/>
        </w:rPr>
        <w:footnoteReference w:id="626"/>
      </w:r>
      <w:r>
        <w:rPr>
          <w:noProof/>
          <w:szCs w:val="22"/>
        </w:rPr>
        <w:t>.</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13" w:name="_Toc212895957"/>
      <w:r>
        <w:t>204</w:t>
      </w:r>
      <w:bookmarkEnd w:id="613"/>
    </w:p>
    <w:p w:rsidR="00616035" w:rsidRDefault="00616035">
      <w:pPr>
        <w:pStyle w:val="a0"/>
        <w:rPr>
          <w:szCs w:val="20"/>
        </w:rPr>
      </w:pPr>
      <w:bookmarkStart w:id="614" w:name="_Toc212895958"/>
      <w:r>
        <w:t>Е.И.Рерих – З.Г.Фосдик и Д.Фосдику</w:t>
      </w:r>
      <w:bookmarkEnd w:id="614"/>
    </w:p>
    <w:p w:rsidR="00616035" w:rsidRDefault="00616035">
      <w:pPr>
        <w:pStyle w:val="Date"/>
        <w:rPr>
          <w:szCs w:val="20"/>
        </w:rPr>
      </w:pPr>
      <w:bookmarkStart w:id="615" w:name="_Toc212895959"/>
      <w:r>
        <w:t>21 августа 1950 г.</w:t>
      </w:r>
      <w:bookmarkEnd w:id="615"/>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мои, только что долетело Ваше письмо от 3 августа. Надеюсь, что Зиночке уже лучше и она приняла во внимание, что было сказано об операциях. Если бы таковая была нужна, то поверьте, родные, что о ней было бы сказано заблаговременно. Следует привыкать к мысли, что организмы Ваши уже стали несколько иными, чем у людей обычных. Вы приобщились к Высшим Вибрациям, и это значительно изменило Ваше внутреннее состояние, которое уже не может подходить под обычные диагнозы. Обычные методы врачевания не приложимы к Вашему состоянию, потому не бросайтесь тотчас же к врачам, но явите спокойствие и некоторое выжидание, применяя лишь самые невинные болеутоляющие средства. Невежественным врачебным приемом можете повредить непоправимо своему внутреннему состоянию и организму.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письмо немного задержалось из-за новых обвалов. Починка дорог подвигается плохо из-за продолжающегося сильного монсуна и очередных обвалов, а также из-за отраженных ударов подземного огня от большого землетрясения в стороне Ассама. Говорят, что это землетрясение было одно из самых больших землетрясений в истории человечества. Местами шоссейные и железнодорожные пути опустились под отвесным углом от 12 футов и больше. Наши прямые пути сообщения с ближайшей железнодорожной станцией Силигури нарушены надолго. Опытные рабочие не думают, что раньше года возможно будет наладить сносное шоссейное передвижение. Сейчас мы фактически отрезаны от всех цивилизованных центров. Люди молодые ездят кружным путем и местами идут пешком по очень опасной дороге. Местами проходит маленький джип, но только местами, потому приходится перегружаться. Неизвестно, насколько хватит запасов заграничных пищевых продуктов, но мы не горюем, будем питаться маисовыми лепешками и местными овощами и мандаринами и воображать себя где-нибудь на экспедиции.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самое главное, самое прекрасное. Счастлива передать Вам большую радость, которую Вы должны сокровенно охранить от всех. Великий Владыка разрешил Вам приобщиться к ежедневным Беседам с Ним для получения Сообщений в вечерние часы. Конечно, никто не может быть допущен в помещение, где будут происходить эти Беседы. Думается, что Ваша спальня лучшее место. Сокровенно храните эту тайну в Ваших сердцах. Никто не должен знать об этом, иначе все прекратится. Идут трудные времена, и Вы нередко будете нуждаться в мудрых Советах и некотором успокоении и ободрении. Владыка уже уявляет Свою заботу о своих преданных сотрудниках. Раньше нельзя было приступить к этому Общению, ибо солнечное сплетение Дедлея не могло еще воспринимать без вреда воздействие определенного Луча Владыки. Но сейчас его солнечное сплетение уже оявилось на открытии и Дедлей может воспринимать этот Луч. Как всегда – нет худа без добра. Трудное время в Либерти напрягло чрезвычайно его нервную систему, и духовная победа над собою приоткрыла его солнечное сплетение, и сейчас он уже может быть приемником Луча Владыки. Итак, родные, радуйтесь и храните пуще всего явленный Вам дар и оказанное Доверие. Но пусть никто не подозревает о нем, это условие лучшего преуспеяния.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мировая война не будет допущена и будет прекращена в самом ее начале вмешательством Космических Сил, так гласит пророчество. Потому храните спокойствие и мужество. Примите все меры предосторожности, уже указанные. Запаситесь топливом и керосином. Но никто из обывателей сейчас не может предвидеть тех оборотов событий, которые произойдут в силу безумия человечества. Но вмешательство Сил Космических – несомненно. Страшные наводнения и землетрясения в Индии – лишь малые вехи грядущего на Западе. Да, время Переустройства Мира подошло почти вплотную. Как легкомысленно читали об этом переустройстве в книгах Живой Этики!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предоставьте Вашей новой сотруднице всю фармакопею д-ра Асеева из его журнала. Может быть, я смогу дать новые Указания о лечении некоторых бичей человечества, но не обещайте этого ей, ибо не знаю, смогу ли из-за страстного напряжения и перегружения в моей работе. Пусть усвоит ранее данное в Книгах Учения, а там дано щедро и мудро.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 нас пока благополучно, но поговаривают о сокращении электричества, которым мы пользуемся только четыре вечерних часа. Это грустно, но, может быть, это еще только разговоры. Запасаемся тоненькими свечами и с негодными фитилями. Будем воображать себя в экспедиции. Грустно, конечно, только за сокращение рабочих часов, но можно переключиться и вставать в пять или шесть часов и ложиться в восемь.</w:t>
      </w:r>
    </w:p>
    <w:p w:rsidR="00616035" w:rsidRDefault="00616035">
      <w:pPr>
        <w:widowControl w:val="0"/>
        <w:shd w:val="clear" w:color="auto" w:fill="FFFFFF"/>
        <w:autoSpaceDE w:val="0"/>
        <w:autoSpaceDN w:val="0"/>
        <w:adjustRightInd w:val="0"/>
        <w:ind w:firstLine="567"/>
        <w:jc w:val="both"/>
        <w:rPr>
          <w:noProof/>
          <w:szCs w:val="22"/>
        </w:rPr>
      </w:pPr>
      <w:r>
        <w:rPr>
          <w:noProof/>
          <w:szCs w:val="22"/>
        </w:rPr>
        <w:t>Писать и говорить о многом нельзя, любопытствующих много. И Вы воздержитесь, ведь самое главное сердце наше чует и знает. Справедливость не будет посрамлена. И многое уйдет в Космическом Переустройстве. Древние пророчества гласили – «В День Последнего Суда – один из трех останется». Новейшее утверждает – «Один из шести останется». Человечество постаралось усугубить свою судьбу в сторону разрушения. Посев Люцифера был истинно в космическом размахе, и урожай поднялся богатый. Но Силы Света остановят взрыв Планеты, но нельзя уничтожить все последствия тяжкого посева. Посеявшие бурю должны будут принять ее. Совет – перед Беседою прослушайте два, три хороших рекорда и постарайтесь воспринять прекрасный ритм. Посылаю Вам все лучшие мысли. Часто думаю о Вас и счастлива дарованной Вам возможностью стать ближе к Великому Владыке. Но, родные, помните, что сомнение – самый мощный враг наш. Это наследие осталось нам от Врага. Лучше ошибиться, не понять, нежели предавать и разрушать в слизи сомнения, явите размышление над сущностью сомнения и ужаснетесь, какие гады и призраки тьмы сопровождают это свойство рассудка.</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16" w:name="_Toc212895960"/>
      <w:r>
        <w:t>205</w:t>
      </w:r>
      <w:bookmarkEnd w:id="616"/>
    </w:p>
    <w:p w:rsidR="00616035" w:rsidRDefault="00616035">
      <w:pPr>
        <w:pStyle w:val="a0"/>
        <w:rPr>
          <w:szCs w:val="20"/>
        </w:rPr>
      </w:pPr>
      <w:bookmarkStart w:id="617" w:name="_Toc212895961"/>
      <w:r>
        <w:t>Е.И.Рерих – К.Кэмпбелл</w:t>
      </w:r>
      <w:r>
        <w:rPr>
          <w:rStyle w:val="FootnoteReference"/>
          <w:b w:val="0"/>
          <w:bCs w:val="0"/>
        </w:rPr>
        <w:footnoteReference w:id="627"/>
      </w:r>
      <w:bookmarkEnd w:id="617"/>
    </w:p>
    <w:p w:rsidR="00616035" w:rsidRDefault="00616035">
      <w:pPr>
        <w:pStyle w:val="Date"/>
        <w:rPr>
          <w:szCs w:val="20"/>
        </w:rPr>
      </w:pPr>
      <w:bookmarkStart w:id="618" w:name="_Toc212895962"/>
      <w:r>
        <w:t>24 августа 1950 г.</w:t>
      </w:r>
      <w:bookmarkEnd w:id="618"/>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Моя любимая Катрин, только что получила три Ваших письма от 16, 17 и 19 августа и телеграмму из Бомбея. Надеюсь, Вы получили мои телеграммы и письма из Лозанны и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xml:space="preserve"> в Дели. Я не знала, куда адресовать корреспонденцию. Возможно, мое письмо из Лозанны не придет вовремя, поэтому повторю самые важные Советы или Предложения. 1. Вернуться в Индию не позднее чем к концу октября – 28-е самый лучший срок. 2. Хранить средства в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xml:space="preserve"> – там самый лучший и честный персонал. 3. Не брать золото в Соединенные Штаты, лучше оставить его в Швейцарии в Цюрихе в местном национальном банке, а также оставить там некоторую сумму в швейцарских франках, лучше золотыми монетами. 4. Многое изменится, многие вычисления наших «мудрецов» не подтвердятся, и самые обещающие планы будут сорваны. Так, любимая, не беспокойтесь ни о каких новых правилах – недавние обстоятельства все изменят. 5. После 7 ноября </w:t>
      </w:r>
      <w:r>
        <w:rPr>
          <w:i/>
          <w:iCs/>
          <w:noProof/>
          <w:szCs w:val="22"/>
        </w:rPr>
        <w:t xml:space="preserve">все </w:t>
      </w:r>
      <w:r>
        <w:rPr>
          <w:noProof/>
          <w:szCs w:val="22"/>
        </w:rPr>
        <w:t>воздушные путешествия будут очень, очень опасны. Мне кажется, что Вы должны уехать из Нью-Йорка 20 октября, не позже.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Напишу Свету, что получила от Вас телеграмму о том, что Вы приезжали в Индию, чтобы уладить вопрос с визами, а также с некоторыми делами. Я не знаю точную дату Вашего возвращения в Лозанну. Письмо может прийти слишком поздно из-за серьезных повреждений наших дорог недавними сильными ливнями. Если будете писать Святославу, напишите, что хотели избежать этого путешествия, но после решили, что мудрее будет удостовериться, что визы будут сделаны, и, по возможности, взять их с собой перед возвращением в Нью-Йорк. Кроме того, Вы хотели установить личный контакт с сотрудниками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Он не будет слишком переживать, что его вовремя не известили.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должны не задевать его чувств, он преданный друг и очень любит Вас, и, истинно, он будет прекрасным сотрудником. Могу сказать, лучшим, в силу своих знаний и тонкой интуиции. Он очень любит нашего друга, и, мне кажется, эти чувства взаимны. Им придется работать вместе.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взволновала Ваша информация о ...</w:t>
      </w:r>
      <w:r>
        <w:rPr>
          <w:rStyle w:val="FootnoteReference"/>
          <w:noProof/>
          <w:szCs w:val="22"/>
        </w:rPr>
        <w:footnoteReference w:id="628"/>
      </w:r>
      <w:r>
        <w:rPr>
          <w:noProof/>
          <w:szCs w:val="22"/>
        </w:rPr>
        <w:t xml:space="preserve"> нахождении Урана. Да, Уран будет найден в нашей долине. Также </w:t>
      </w:r>
      <w:r>
        <w:rPr>
          <w:i/>
          <w:iCs/>
          <w:noProof/>
          <w:szCs w:val="22"/>
        </w:rPr>
        <w:t xml:space="preserve">чудесный источник минеральной воды, </w:t>
      </w:r>
      <w:r>
        <w:rPr>
          <w:noProof/>
          <w:szCs w:val="22"/>
        </w:rPr>
        <w:t>целебные свойства которой ничуть не уступают и даже превосходят наш знаменитый русский «Нарзан» на Кавказе, ожидает своего освобождения. Да, долина одна из богатейших земель. Мне Сказано о суровом землетрясении в нашей долине, которое может случиться зимой или около марта, но эта катастрофа вынесет на поверхность земли некоторые скрытые драгоценные месторождения. Это будет последнее землетрясение в истории нашей долины, «огненный змий» направляется на Запад.</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19" w:name="_Toc212895963"/>
      <w:r>
        <w:t>206</w:t>
      </w:r>
      <w:bookmarkEnd w:id="619"/>
    </w:p>
    <w:p w:rsidR="00616035" w:rsidRDefault="00616035">
      <w:pPr>
        <w:pStyle w:val="a0"/>
        <w:rPr>
          <w:szCs w:val="20"/>
        </w:rPr>
      </w:pPr>
      <w:bookmarkStart w:id="620" w:name="_Toc212895964"/>
      <w:r>
        <w:t>Е.И.Рерих – А.М.Асееву</w:t>
      </w:r>
      <w:bookmarkEnd w:id="620"/>
    </w:p>
    <w:p w:rsidR="00616035" w:rsidRDefault="00616035">
      <w:pPr>
        <w:pStyle w:val="Date"/>
        <w:rPr>
          <w:szCs w:val="20"/>
        </w:rPr>
      </w:pPr>
      <w:bookmarkStart w:id="621" w:name="_Toc212895965"/>
      <w:r>
        <w:t>26 августа 1950 г.</w:t>
      </w:r>
      <w:bookmarkEnd w:id="621"/>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и дорогой Александр Михайлович, не писала Вам, выжидая новых обстоятельств. Они начали складываться совершенно по-иному. Огорчительно все происшедшее с Корсуновским. Перечтите мое письмо к Вам от 12.</w:t>
      </w:r>
      <w:r>
        <w:rPr>
          <w:noProof/>
          <w:szCs w:val="22"/>
          <w:lang w:val="en-US"/>
        </w:rPr>
        <w:t>IV</w:t>
      </w:r>
      <w:r>
        <w:rPr>
          <w:noProof/>
          <w:szCs w:val="22"/>
        </w:rPr>
        <w:t>.49. Там имеются намеки о необходимости некоторой осторожности с ним, а также и о том, что он недолго останется в своем «Райском Уголке». Сказано было, что ему придется уехать в более суровую местность, но гораздо более богатую возможностями для его любимой работы. Тогда я не поняла, что более суровая местность, конечно, наша родина. Он не сможет оставаться в Южной Америке и уедет на родину.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Тяжело мне, родной Александр Михайлович, передавать Вам Совет отказаться от поездки в Парагвай. Большая опасность, гибель грозит Парагваю. Страстно не люблю уявляться Кассандрой, но за последние месяцы не раз пришлось выступать в этой неблагодарной роли. Причем предупреждать приходится значительно раньше срока, иначе большинство не воспримут в сознание и ничего не предпримут вовремя, чтобы оградить хотя бы частично свое благополучие. Катастрофа подошла почти вплотную, землетрясения и наводнения в Индии – первые ласточки. Землетрясения и наводнения пройдут по всему миру. Самое сильное разрушение ожидается на Западе из-за передвижения магнитного тока и нового воздействия нашей Луны, также в силу магнитных токов с еще невидимой нам планеты, которые влияют на подъем водной стихии на нашей Земле... Но Ваш Сопот оявится Оазисом посреди многих рушений. Ваш брат мог бы перевезти лучшие вещи и сам переехать в Аргентину, Аргентина стоит на твердых скалах. Наводнение в Нью-Йорке послужит грозной вехой и для наводнений в соседних странах. В Сопоте Вам ничего не грозит. И тогда как Парагвай Вас удалит от родины, Сопот может приблизить. Катастрофа была отдалена до предельного срока. Совет – хранить это предупреждение для себя. Больше всего люди не терпят предупреждений, выводящих их из приятного забытая и неведения. В водном пространстве между Норвегией и Исландией подымется большой материк, богатый плодородными землями и новыми металлами.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Говорят, что последнее землетрясение в Индии по объему захваченного пространства рассматривается как одно из пяти самых больших землетрясений, зарекордированных в истории человечества. Наводнений от землетрясения и геологических сбросов много, толчки и разливы рек еще продолжаются. Благодаря тому что главный взрыв произошел днем, потери в населении не так велики. Индия привыкла к многим бедствиям и в широком размахе и удивительно быстро справляется с ними.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 Калимпонг отрезан сейчас от всех торговых центров, дороги и мосты снесены, но инженеры местные думают, что к концу ноября одна из дорог до ближайшей железнодорожной станции будет налажена. Сообщение трудное: приходится добираться до станции по очень опасной тропе и по бамбуковой лестнице, прикрепленной к отвесной скале. Лестница в 70 ступеней. Немногие отваживаются на такое воздушное путешествие. Частично можно проехать на самом маленьком джипе, но все же приходится идти пешком больше семи миль в гору. Почта идет на бегунах, на людях.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живем в тишине и покое в наших теремках и даже имеем электричество в течение четырех часов, и водопровод действует. В Дарджилинге условия много хуже, он пострадал гораздо серьезнее. Истинно, живем под Щитом!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интересуюсь собранным Вами материалом о магических и целительных свойствах растительного царства. Прекрасная легенда о происхождении нарцисса, конечно, заслуживает внимания за сокровенный смысл, вложенный в нее. Цветок этот чрезвычайно полезен в силу чистоты его эманации. Он лучший очиститель и дезинфектор от многих бактерий и всяких ядовитых личинок, и, конечно, обитатели низших астральных сфер не любят его аромат. Также и туберозы являются предохранителями и очистителями, но аромат их слишком силен и может быть вреден для слабого сердца. Потому лучше не держать их в спальне и в помещении, где нет притока свежего воздуха. Что же касается до василька, то этот милый цветок является космическим даром нашей Земле. Легенда о нем немного искажена, но василек обладает исключительным свойством и мощью собирания в себе жизненной, или психической, энергии. Жизненная сила его собрана в корнях и стеблях. Настойка из них лучшее тоническое средство после изнурительных болезней. Питье это можно принимать каждый день, как валериан. Именно как не только успокоительное, но и укрепляющее средство. Сотрудничество питья со строфантом уявляется лучшим средством против многих нервных заболеваний. Приготовьте такое лекарство для себя, но не увлекайтесь силою навара – этот Совет дан Вам. Ваш труд по собиранию полезных сведений о свойствах трав и цветов весьма полезен.</w:t>
      </w:r>
    </w:p>
    <w:p w:rsidR="00616035" w:rsidRDefault="00616035">
      <w:pPr>
        <w:widowControl w:val="0"/>
        <w:shd w:val="clear" w:color="auto" w:fill="FFFFFF"/>
        <w:autoSpaceDE w:val="0"/>
        <w:autoSpaceDN w:val="0"/>
        <w:adjustRightInd w:val="0"/>
        <w:ind w:firstLine="567"/>
        <w:jc w:val="both"/>
        <w:rPr>
          <w:noProof/>
          <w:szCs w:val="22"/>
        </w:rPr>
      </w:pPr>
      <w:r>
        <w:rPr>
          <w:noProof/>
          <w:szCs w:val="22"/>
        </w:rPr>
        <w:t>Письмо Милицы Евгеньевны Юрьевой со вложением статьи получила. Статья – прекрасна. Не ответила, ибо проходила и еще не закончила последнюю ступень, положенную мне здесь, в Индии. Время было очень трудное, и я должна была сильно сократить свою переписку. И сейчас должна еще всячески охранять силы, я ведь не имею никого, кто мог бы мне помочь в моей работе. Кроме того, страстно трудно часто отрываться от сосредоточенной работы, такие отрывы сказываются потрясением нервной системы и сердца, нарушая установленный ритм. Трудно это объяснить, но и это будет понято в недалеком будущем. Напишу Вашей прекрасной сотруднице на днях. Мой Лучший Друг и Сотрудник трудится уже в иной области, и я одна должна поддерживать все строение. В Америке сотрудники проходят трудное время, надо поддержать их. Корейский вопрос кончается. Мировая война не будет допущена, вернее, будет пресечена вмешательством Сил Космических. Но во что выльется и как страшен может оказаться удар против занесших его, может обрушиться бумерангом. Наша страна будет охранена, будет победной страной, так заповедано и начертано в звездных рунах – все, кто с нею, разделят ее победу. Итак, вехи еще раз поставлены и утверждены. Также повторю Вам Слово: «Если Асеев явит интерес к внутреннему человеку, найдет ключ ко многим заболеваниям». ВАША ГЛАВНАЯ МИССИЯ - ИЗУЧЕНИЕ НЕРВНОЙ СИСТЕМЫ И ГЛАНД. Пора кончать, машинка перестала работать. Всего Вам самого лучшего, самого светлого. Помните всегда о Великом Щите и знайте, что Вам ничего не грозит. Не испытывайте судьбу. Внемлите Совету. Понимаю, как трудно отказаться от мечты, но явите мужество. Светлые дни после мрака особенно ярки. И они близки. Сердцем и духом с Вами.</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22" w:name="_Toc212895966"/>
      <w:r>
        <w:t>207</w:t>
      </w:r>
      <w:bookmarkEnd w:id="622"/>
    </w:p>
    <w:p w:rsidR="00616035" w:rsidRDefault="00616035">
      <w:pPr>
        <w:pStyle w:val="a0"/>
        <w:rPr>
          <w:szCs w:val="20"/>
        </w:rPr>
      </w:pPr>
      <w:bookmarkStart w:id="623" w:name="_Toc212895967"/>
      <w:r>
        <w:t>Е.И.Рерих – С.Н.Рериху</w:t>
      </w:r>
      <w:bookmarkEnd w:id="623"/>
    </w:p>
    <w:p w:rsidR="00616035" w:rsidRDefault="00616035">
      <w:pPr>
        <w:pStyle w:val="Date"/>
        <w:rPr>
          <w:szCs w:val="20"/>
        </w:rPr>
      </w:pPr>
      <w:bookmarkStart w:id="624" w:name="_Toc212895968"/>
      <w:r>
        <w:t>27 августа 1950 г.</w:t>
      </w:r>
      <w:bookmarkEnd w:id="62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мой Светуня, получили банку дрожжей и часы. Все пришло в порядке, большое, большое спасибо. Многие вещи и продукты исчезают с полок магазинов и пока что туго пополняются новыми. Мы запаслись немного и продолжаем закупать. Прадан очень заботится о доставке продуктов в Калимпонге, все же без черного рынка не обойтись. Местные инженеры надеются наладить дорогу на Силигури к ноябрю. Сейчас она трудна, в одном месте приходится идти пешком семь миль и лезть по бамбуковой лестнице в 70 ступеней, причем лестница прилажена к совершенно отвесной скале. Из приезжих немногие отваживаются на такое воздушное путешествие... Землетрясения в Индии, конечно, еще не закончились, в ноябре ожидаем в нашей долине, в Кулу. Но главная катастрофа не так заденет Индию, она устоит. Землетрясения в Тибете как громоотвод, иначе мало что осталось бы от нашей любимой страны. В Америке участились бури, землетрясения и наводнения. Главное бедствие обрушится на Западе, и наши две любимые страны уцелеют. Но все же порой лютая тоска щемит сердце за море слез, за страшное горе многих неплохих людей. Уже после седьмого ноября опасны будут все воздушные полеты. Хотя перед самым бедствием может установиться необыкновенная тишина. Очень тороплю Катрин, чтобы она не задерживалась в Америке и вернулась в Индию не позже конца октября. Сейчас она приехала в Бомбей на несколько дней по вопросу виз и трансакций. Советовала ей не вызывать тебя, ибо знаю, как трудно в самое горячее время отрываться на несколько дней от дела. Она знает Батнагара и может списаться с ним относительно виз и банков, он, вероятно, не откажет ей в содействии. Сейчас она в «Тадж-Махале» и летит назад уже 28 либо 28-го</w:t>
      </w:r>
      <w:r>
        <w:rPr>
          <w:rStyle w:val="FootnoteReference"/>
          <w:noProof/>
          <w:szCs w:val="22"/>
        </w:rPr>
        <w:footnoteReference w:id="629"/>
      </w:r>
      <w:r>
        <w:rPr>
          <w:noProof/>
          <w:szCs w:val="22"/>
        </w:rPr>
        <w:t>. Повторный Совет был ей дан перевести рупии в «Пунджаб Натионал Банк», если хочет – положить небольшую сумму в «Империал Банк». Самые ненадежные банки – меркантильные. Но лучшая валюта, конечно, золото, потом – рупии. Скоро переустройство мира станет очевидным и старый мир уйдет. Доллары упадут страшно до минимума.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о твоем деле. Слышала, что «масло можно продать </w:t>
      </w:r>
      <w:r>
        <w:rPr>
          <w:i/>
          <w:iCs/>
          <w:noProof/>
          <w:szCs w:val="22"/>
        </w:rPr>
        <w:t xml:space="preserve">много </w:t>
      </w:r>
      <w:r>
        <w:rPr>
          <w:noProof/>
          <w:szCs w:val="22"/>
        </w:rPr>
        <w:t xml:space="preserve">выгоднее, нежели в прошлом году. Продукт этот будет </w:t>
      </w:r>
      <w:r>
        <w:rPr>
          <w:i/>
          <w:iCs/>
          <w:noProof/>
          <w:szCs w:val="22"/>
        </w:rPr>
        <w:t xml:space="preserve">очень нужен </w:t>
      </w:r>
      <w:r>
        <w:rPr>
          <w:noProof/>
          <w:szCs w:val="22"/>
        </w:rPr>
        <w:t xml:space="preserve">Индии, </w:t>
      </w:r>
      <w:r>
        <w:rPr>
          <w:i/>
          <w:iCs/>
          <w:noProof/>
          <w:szCs w:val="22"/>
        </w:rPr>
        <w:t xml:space="preserve">больше всех других продуктов. </w:t>
      </w:r>
      <w:r>
        <w:rPr>
          <w:noProof/>
          <w:szCs w:val="22"/>
        </w:rPr>
        <w:t>В этом продукте – состояние огромное». Место будет охранено.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от Муромцева извещение – Марина вышла замуж. Муж ее – Вильям Дейке, выходец 20 лет назад из Ганновера. Он вдовец, имеет девочку шести лет. По профессии он инженер и хорошо зарабатывает. Очень интеллигентный человек и духовный по природе. Убежденный Криштиэн Сайэнтист</w:t>
      </w:r>
      <w:r>
        <w:rPr>
          <w:rStyle w:val="FootnoteReference"/>
          <w:noProof/>
          <w:szCs w:val="22"/>
        </w:rPr>
        <w:footnoteReference w:id="630"/>
      </w:r>
      <w:r>
        <w:rPr>
          <w:noProof/>
          <w:szCs w:val="22"/>
        </w:rPr>
        <w:t>. Замечательно музыкальный и в молодости собирал народные песни, которые сейчас поет под аккомпанемент гитары в кругу друзей. Соня ему симпатизирует, и сыновья Марины одобрили его. Девочка его славная. Он уже внес много порядка в жизнь Марины и ее семьи. Ему около сорока пяти лет.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Послала матери Вузлика книгу «Сердце». Надеюсь, что дойдет. Куда Вам адресовать письма? Может быть, завтра пошлю телеграмму с запросом об адресе.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Сегодня у меня немного тревожно на душе. Юханчик развил раздражение носоглотки довольно сильное. Во время монсуна это обычное явление, но надеюсь, что других мерзостей оно нам не принесет. Температура около 12 дня – 37,1°, аппетит хороший, и обычных симптомов лихорадки не наблюдаем. Завтра припишу о его самочувствии. Сегодня воскресение и нет смысла посылать письма.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Может быть, Вам удастся приехать к нам пораньше, вероятно, в конце октября бамбуковая лестница будет уже снята. Приезжайте, родные. Так хочется повидать Вас именно до переустройства. Что Вузлинька? Спасибо ей за письмо, если успею, вложу записочку и ей. &lt;...&gt;</w:t>
      </w:r>
      <w:r>
        <w:rPr>
          <w:rStyle w:val="FootnoteReference"/>
          <w:noProof/>
          <w:szCs w:val="22"/>
        </w:rPr>
        <w:footnoteReference w:id="631"/>
      </w:r>
    </w:p>
    <w:p w:rsidR="00616035" w:rsidRDefault="00616035">
      <w:pPr>
        <w:rPr>
          <w:noProof/>
        </w:rPr>
      </w:pPr>
    </w:p>
    <w:p w:rsidR="00616035" w:rsidRDefault="00616035">
      <w:pPr>
        <w:pStyle w:val="a"/>
        <w:rPr>
          <w:szCs w:val="20"/>
        </w:rPr>
      </w:pPr>
      <w:bookmarkStart w:id="625" w:name="_Toc212895969"/>
      <w:r>
        <w:t>208</w:t>
      </w:r>
      <w:bookmarkEnd w:id="625"/>
    </w:p>
    <w:p w:rsidR="00616035" w:rsidRDefault="00616035">
      <w:pPr>
        <w:pStyle w:val="a0"/>
        <w:rPr>
          <w:szCs w:val="20"/>
        </w:rPr>
      </w:pPr>
      <w:bookmarkStart w:id="626" w:name="_Toc212895970"/>
      <w:r>
        <w:t>Е.И.Рерих – В.Л.Дутко</w:t>
      </w:r>
      <w:bookmarkEnd w:id="626"/>
    </w:p>
    <w:p w:rsidR="00616035" w:rsidRDefault="00616035">
      <w:pPr>
        <w:pStyle w:val="Date"/>
        <w:rPr>
          <w:szCs w:val="20"/>
        </w:rPr>
      </w:pPr>
      <w:bookmarkStart w:id="627" w:name="_Toc212895971"/>
      <w:r>
        <w:t>30 августа 1950 г.</w:t>
      </w:r>
      <w:bookmarkEnd w:id="627"/>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Другиня, В.Л., решилась поставить Ваши инициалы. Начинаю мысленно привыкать к Вашему имени. Родная, очень тревожусь, как Вы переживете идущее время. Так хотелось бы видеть Вас с Мишей уже в начале ноября в Швейцарии, но именно в Итальянской Швейцарии, где-нибудь в Лугано или на Лаго Маджиоре, но только не в Комо. Есть также прекрасные курорты в Энгадине, но остальные места не так безопасны, особенно не рекомендую Лозанну и Женеву. Понимаю, как нелегко выполнить это, но если есть угроза для жизни, то, конечно, нужно сделать все, чтобы сохранить наше самое ценное сокровище, особенно когда Совет идет из такого мудрого и благого Источника. Конечно, не вздумайте возвращаться в Америку.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Ваше последнее письмо от 28 июня получила с большим запозданием из-за происшедших разрушений в нашей округе. Снесены все дороги и мосты. Почта налажена сейчас на бегунах и действует не так плохо. Наш Калимпонг был отрезан от всех торговых пунктов, но сам он пострадал очень мало. Наши «Теремки» остались незатронутыми, и мы продолжаем мирно существовать. По соседству, в Дарджилинге, разрушения велики!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Радовалась, что Ваш Миша познает дисциплину, которую трудно иметь в домашней обстановке. Кроме того, он, может быть, оценит, что ему было дано заботою Матери, сколько знания и интереса к жизни было заложено в него. Как объясните ему неожиданные каникулы в Швейцарии? Но, может быть, он изжил новизну своего существования и каждодневная школьная рутина, не будучи озаренной прикасанием даровитых наставников, начала уже тяготить талантливого мальчика? Напишите, на чем решите, как все сложится у Вас. Вы обещали написать о Ваших внутренних этапах, но... замолчали. Может быть, письмо Ваше пропало? По-видимому, из Будапешта я недополучила чего-то из Ваших милых мне писаний. А, может быть, мое молчание остановило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Дело в том, что я должна была сильно сократить не только переписку, но многие занятия мои. Я была очень напряжена, ибо проходила и еще прохожу последнюю ступень положенного мне. Нелегко даются физически многие достижения внутреннего человека. Но я почти справилась с самым трудным и преодолеваю последние этапы. Скоро буду готовиться к дальнейшей работе и деятельности.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 чего так опасались Ваши венгерские друзья, надвигается на Европу и острова. Все землетрясения в Тибете, и в Ассаме, и в Индии как громоотводы, но все же это первые ласточки для дальнейшего подземного процесса. Потому очень, очень прошу Вас не позднее самого начала ноября переехать в Итальянскую Швейцарию. После седьмого ноября будут рискованны все воздушные сообщения вообще, ибо ожидаются сильные магнитные бури. Родная, прислушайтесь к Совету. Помощь Света всегда будет оказана, но мы должны уметь ее принять и не отринуть Руку Помощи, когда она протянута нам. Насильно даже спасать нельзя.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Вы пишете, что утеряли ритм переписки со мною. Немудрено, когда столько смятения вокруг. Но мировая война не разыграется. Корейский эпизод уже исчерпан. Но мировая война будет пресечена вмешательством сил космических. Нельзя безнаказанно так разряжать атмосферу вокруг Земли. Защитная сеть нарушена, и наша планета не может защищаться так успешно от многих пространственных воздействий. Но, конечно, психическая энергия Владык Света охранит нашу Землю от </w:t>
      </w:r>
      <w:r>
        <w:rPr>
          <w:i/>
          <w:iCs/>
          <w:noProof/>
          <w:szCs w:val="22"/>
        </w:rPr>
        <w:t xml:space="preserve">конечного </w:t>
      </w:r>
      <w:r>
        <w:rPr>
          <w:noProof/>
          <w:szCs w:val="22"/>
        </w:rPr>
        <w:t>взрыва, но они не могут защитить нас от каждого подземного взрыва и наводнения. Тончайшие энергии – самые мощные, и прежде чем приближаться к ним, необходимо иметь соответствующий панцирь, но кто позаботился о нем? Итак, внемлите, родная. Да, хотела бы иметь хотя бы один манускрипт наших венгерских друзей. Ведь он замечательно читает Акашные рекорды. Обстановка, конечно, не соответствует Даваемому, но это не его вина. Мы остаемся в нашем Калимпонге еще год и даже немного дольше, но год 52-й встретим уже в ином месте. Пишите, хотя бы кратко.</w:t>
      </w:r>
    </w:p>
    <w:p w:rsidR="00616035" w:rsidRDefault="00616035">
      <w:pPr>
        <w:widowControl w:val="0"/>
        <w:shd w:val="clear" w:color="auto" w:fill="FFFFFF"/>
        <w:autoSpaceDE w:val="0"/>
        <w:autoSpaceDN w:val="0"/>
        <w:adjustRightInd w:val="0"/>
        <w:ind w:firstLine="567"/>
        <w:jc w:val="both"/>
        <w:rPr>
          <w:noProof/>
          <w:szCs w:val="22"/>
        </w:rPr>
      </w:pPr>
      <w:r>
        <w:rPr>
          <w:noProof/>
          <w:szCs w:val="22"/>
        </w:rPr>
        <w:t>Шлю Вам новые мысли, ибо устремлена вперед в Новый Мир, старый кончается.</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28" w:name="_Toc212895972"/>
      <w:r>
        <w:t>209</w:t>
      </w:r>
      <w:bookmarkEnd w:id="628"/>
    </w:p>
    <w:p w:rsidR="00616035" w:rsidRDefault="00616035">
      <w:pPr>
        <w:pStyle w:val="a0"/>
        <w:rPr>
          <w:szCs w:val="20"/>
        </w:rPr>
      </w:pPr>
      <w:bookmarkStart w:id="629" w:name="_Toc212895973"/>
      <w:r>
        <w:t>Е.И.Рерих – И.Э.Муромцеву</w:t>
      </w:r>
      <w:bookmarkEnd w:id="629"/>
    </w:p>
    <w:p w:rsidR="00616035" w:rsidRDefault="00616035">
      <w:pPr>
        <w:pStyle w:val="Date"/>
        <w:rPr>
          <w:szCs w:val="20"/>
        </w:rPr>
      </w:pPr>
      <w:bookmarkStart w:id="630" w:name="_Toc212895974"/>
      <w:r>
        <w:t>31 августа 1950 г.</w:t>
      </w:r>
      <w:bookmarkEnd w:id="630"/>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и дорогой Илья Эммануилович, как Вы обрадовали меня своей весточкой и новостью о Мариночке. Ценю Ваш отзыв о ее муже и радуюсь, что она имеет нового друга и опору в жизни. От всего сердца посылаю им мои самые светлые пожелания духовного им единения и лучшего земного пути.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Знаю, что Вы простите мое молчание. Много думаю о всех Вас и даже стараюсь представить Вас приезжающими ко мне туда, где я буду. Месяцы летят как неделя, и оглянуться не успеешь, как уже вступаем в новый месяц. Так, Ваше последнее письмо с прекрасной статьей, казалось, было получено на прошлой неделе, а на самом деле оно дошло в самом начале августа. Почта сейчас у нас действует с задержкой, идет на бегунах из-за снесенных дорог, мостов и пр. Вы уже слышали о происшедших обвалах и наводнениях в нашей округе, но наш Калимпонг, хотя и отрезан от прямого сообщения с железнодорожной станцией, в общем пострадал мало. Только электричество сокращено до четырех часов с половиной в сутки, да продукты вздорожали из-за воздушной доставки. Местные инженеры надеются наладить одну дорогу к ноябрю, но, зная темп здешней работы, дай Бог – к декабрю! Люди, спускавшиеся к нашей реке, где произошли главные обвалы и наводнения, говорят, что местность совершенно преобразилась. Но наши Теремки стоят крепко и придется прожить в них еще год, а может быть, и полтора. Приближающиеся события настолько все изменят, что трудно сказать, кто куда двинется. Корейский эпизод скоро закончится, и мировая война не разыграется, ибо все попытки будут пресечены вмешательством сил космических. Нельзя безнаказанно разряжать защитную атмосферу вокруг Земли. Защитная сеть нарушена, и наша бедная планета не может успешно защищаться от многих пространственных воздействий. Землетрясения в Тибете, Ассаме и в Бенгалии как громоотводы, но можно определить их и первыми ласточками. Радуюсь за Ваш Монтклэр и Коннектикут, они останутся вне пагубных воздействий, и только необходимо принять некоторые меры, как закупка дров и топлива, ибо могут наступить большие холода, также и провизию необходимо иметь хотя бы на месяц. Все ценности и сбережения лучше хранить при себе. Астрологи и метеорологи считают, что начиная с седьмого ноября усилятся магнитные бури и всякие полеты и плавания будут опасны. Мне хотелось бы, чтобы Вы все уютно просидели у себя в домике начиная с половины ноября, после января будет видно, куда что направляется. Мировой войны не будет. Силы Света не допустят, это было бы гибелью нашей Планеты, что много хуже, нежели очередное переустройство Мира, уже не раз пережитое нашим человечеством. Гибель планеты надолго лишает ее человечество возможности дальнейшей эволюции. Трудно найти новый домик, который бы соответствовал нашему состоянию, для возможности продолжать эволюцию без задержки. Люди так легкомысленно относятся к самому для них насущному вопросу их космического существования. Не задумываются о страшной зависимости от своей планеты и от космических сил с их благотворными или вредоносными влияниями на них. Казалось бы, уже пора начать систематическое изучение таких взаимодействий и такой взаимозависимости космических сил с силами человека. Такие наблюдения и изучения значительно обогатили бы нашу жизнь новыми интереснейшими науками. И все тончайшие энергии получили бы новое должное им внимание и, главное, понимание их значения космического. Люди начали бы проявлять к ним исключительную бережность, и всякие бомбы были бы изгнаны и преданы полному забвению.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Радовалась, читая отчет Зины о концерте и таком удачном выступлении Касатика. Вероятно, Соня была довольна своей ученицей. Надеюсь, что в недалеком будущем наша Академия начнет расширяться. Сейчас самые трудные времена, все культурные начинания замирают, прежде всего, из-за недостатка к ним интереса, а потому, конечно, нет и притока средств, и такое положение наблюдается по всему миру. Люди лишают себя того, чем только держится мир человеческий. Ведь только интерес к истинной культуре превращает нас из двуногих в человеков. Истинно, мы должны стать человечнее на благо всего мира, если скажу Космоса, то это еще не будет принято.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вероятно, знаете, что у нас гостили три месяца Свет с женой и наша милая Катрин. Жили мы дружно, и очень по сердцу пришлась мне Катрин. Я не ожидала найти в ней столько чуткости, сердечности и устремления к Учению Жизни. Она мне бесконечно мила. Светик с Девикой собираются снова к нам. Но как и когда это может осуществиться при нашем бездорожье – не знаю. Мы все радуемся этой возможности, ибо и Девика удивительно мила, маленькая и такая уютная. После их отъезда я усиленно принялась за работу, многое пришлось наверстать. Нелегко даются физически мне внутренние достижения, но я поправилась и преодолеваю последние этапы. Скоро буду готовиться к долгой работе и в иных условиях. Пожалуйста, пишите все Ваши новости. Продолжайте Вашу работу. Статья написана превосходно и прекрасно построена во всех отношениях. Читала с большим удовольствием из-за прекрасного изложения.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Сердцем обнимаю Вас и девочек, берегите друг друга. Марину поцелуйте от меня – рада за нее! Всем сердцем и духом,</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К Р.</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31" w:name="_Toc212895975"/>
      <w:r>
        <w:t>210</w:t>
      </w:r>
      <w:bookmarkEnd w:id="631"/>
    </w:p>
    <w:p w:rsidR="00616035" w:rsidRDefault="00616035">
      <w:pPr>
        <w:pStyle w:val="a0"/>
      </w:pPr>
      <w:bookmarkStart w:id="632" w:name="_Toc212895976"/>
      <w:r>
        <w:t>Е.И.Рерих – К.Кэмпбелл</w:t>
      </w:r>
      <w:r>
        <w:rPr>
          <w:rStyle w:val="FootnoteReference"/>
          <w:b w:val="0"/>
          <w:bCs w:val="0"/>
        </w:rPr>
        <w:footnoteReference w:id="632"/>
      </w:r>
      <w:bookmarkEnd w:id="632"/>
    </w:p>
    <w:p w:rsidR="00616035" w:rsidRDefault="00616035">
      <w:pPr>
        <w:pStyle w:val="Date"/>
        <w:rPr>
          <w:szCs w:val="20"/>
        </w:rPr>
      </w:pPr>
      <w:bookmarkStart w:id="633" w:name="_Toc212895977"/>
      <w:r>
        <w:t>12 сентября 1950 г.</w:t>
      </w:r>
      <w:bookmarkEnd w:id="633"/>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только что отправила телеграмму: «Возьмите билет на аэроплан из Нью-Йорка в Швейцарию на указанную дату, зарезервируйте место на корабле, отплывающем из Италии в Индию, на конец октября». Надеюсь, это ясно. Было предложено взять билет на корабль в Индию, поскольку Красное Море и Индийский Океан в это время года обычно очень спокойные, так, у Вас будет более комфортабельное путешествие.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Ваше письмо от 31 августа. Хорошо понимаю Ваши чувства при мысли, что скоро Вам придется вновь покинуть всех, кто Вам дорог. Да, приучить себя к нестабильности всего и везде в нашем мире ...</w:t>
      </w:r>
      <w:r>
        <w:rPr>
          <w:rStyle w:val="FootnoteReference"/>
          <w:noProof/>
          <w:szCs w:val="22"/>
        </w:rPr>
        <w:footnoteReference w:id="633"/>
      </w:r>
      <w:r>
        <w:rPr>
          <w:noProof/>
          <w:szCs w:val="22"/>
        </w:rPr>
        <w:t xml:space="preserve"> не так легко. Но мы должны верить со всей силой нашего духа мудрости Великого Сердца. Только в этой вере заключается все спасение, все возможности, вся радость и счастье. Не позволяйте, родная, любым сомнениям, даже малым, прокрадываться в Ваш разум. Сердце чувствует и знает, но наш рассудок иногда может вмешаться и направить по ложному пути, будем остерегаться этого.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Храните Образ Вашего Идеала перед Вами и не позволяйте никому и ничему отвлечь от него Ваше внимание. Образ должен жить в Вашем сердце. Вы должны сознавать Его постоянное присутствие, ибо это осознание приводит к достижениям.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нетерпением ожидаю новостей обо всех и обо всем в Вашем окружении. Когда Вы увидите Зину, будьте с ней добры, ибо Вы знаете, она переживает крайне трудное время, истинно, никто не помогает ей. Получила некоторые приводящие в замешательство новости о картинах Пасиньки в галерее «Арсуна», но не буду их сейчас обсуждать, у Вас нет на это времени, отложим до более подходящего случая. Какие перемены грядут! Истинно, Космосом устанавливается новый порядок вещей. Мир потерял управление. Скажите друзьям, что ноябрь – плохой месяц для Европы, а март – для Вашей страны. Здесь, в Индии, опять ожидаются наводнения и землетрясения. Наш Калимпонг в безопасности, но дороги восстановят не так скоро.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Спасибо за все Ваши мысли. Я глубоко тронута Вашей чуткостью, любимая. Мои мысли постоянно летят к Вам. Храните мужество изо всех сил, Луч и доверие великой Любви, которая окружает Вас. Она </w:t>
      </w:r>
      <w:r>
        <w:rPr>
          <w:i/>
          <w:iCs/>
          <w:noProof/>
          <w:szCs w:val="22"/>
        </w:rPr>
        <w:t xml:space="preserve">никогда не иссякнет, </w:t>
      </w:r>
      <w:r>
        <w:rPr>
          <w:noProof/>
          <w:szCs w:val="22"/>
        </w:rPr>
        <w:t>если мы открыты ей.</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34" w:name="_Toc212895978"/>
      <w:r>
        <w:t>211</w:t>
      </w:r>
      <w:bookmarkEnd w:id="634"/>
    </w:p>
    <w:p w:rsidR="00616035" w:rsidRDefault="00616035">
      <w:pPr>
        <w:pStyle w:val="a0"/>
        <w:rPr>
          <w:szCs w:val="20"/>
        </w:rPr>
      </w:pPr>
      <w:bookmarkStart w:id="635" w:name="_Toc212895979"/>
      <w:r>
        <w:t>Е.И.Рерих – Д.Рани Рерих</w:t>
      </w:r>
      <w:r>
        <w:rPr>
          <w:rStyle w:val="FootnoteReference"/>
          <w:b w:val="0"/>
          <w:bCs w:val="0"/>
        </w:rPr>
        <w:footnoteReference w:id="634"/>
      </w:r>
      <w:bookmarkEnd w:id="635"/>
    </w:p>
    <w:p w:rsidR="00616035" w:rsidRDefault="00616035">
      <w:pPr>
        <w:pStyle w:val="Date"/>
        <w:spacing w:after="0"/>
      </w:pPr>
      <w:bookmarkStart w:id="636" w:name="_Toc212895980"/>
      <w:r>
        <w:t>13 сентября 1950 г.</w:t>
      </w:r>
      <w:bookmarkEnd w:id="636"/>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и любимая Вузлинька, я очень рада, что Вашей матери нравится «Сердце», но, к сожалению, я не могу послать ей другие книги из серии «Агни Йога», переведенные на английский. Мне бы хотелось послать ей все книги, но они в Бомбее в одном из наших ящиков.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Спасибо, родная, за американские дрожжи. Людмила еще не пользовалась ими. Мы должны запастись провизией на грядущие трудные дни. Люди говорят, что всего будет не хватать, так что кроме муки, риса, сахара, картофеля нам придется запастись древесным углем, топливом, дровами и керосином – древесный уголь стоит 5 рупий за маунд</w:t>
      </w:r>
      <w:r>
        <w:rPr>
          <w:rStyle w:val="FootnoteReference"/>
          <w:noProof/>
          <w:szCs w:val="22"/>
        </w:rPr>
        <w:footnoteReference w:id="635"/>
      </w:r>
      <w:r>
        <w:rPr>
          <w:noProof/>
          <w:szCs w:val="22"/>
        </w:rPr>
        <w:t xml:space="preserve"> вместо прошлогодних 3,5. Так что пока у нас есть все за исключением апельсинового джема. Будем надеяться, что все страхи вскоре развеются и наши дороги починят к ноябрю. Возможно, Вы и Светик сможете приехать в этом году немного раньше, но я беспокоюсь за Катрин и особенно Инге, как они выдержат мучительную тряску на дороге? Быть может, они останутся в долинах на более длительный срок.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Вчера к нам на чай пришли г-н и г-жа Кришна. Святослав познакомился с г-ном Кришной в Лахоре, оба они художники. Милые, культурные люди. Вероятно, я снова их увижу, ибо г-н Кришна может быть полезен для Буддийского Центра. Для Центра нужны культурные и крайне ответственные люди, но как-то они не попадаются, так и повсюду. Как трудно интеллигентам найти работу, настоящей гуманитарной работе нет места. Требуются только механические роботы и грубая работа мускулов и силы. Утонченность, духовность, совершенство ...</w:t>
      </w:r>
      <w:r>
        <w:rPr>
          <w:rStyle w:val="FootnoteReference"/>
          <w:noProof/>
          <w:szCs w:val="22"/>
        </w:rPr>
        <w:footnoteReference w:id="636"/>
      </w:r>
      <w:r>
        <w:rPr>
          <w:noProof/>
          <w:szCs w:val="22"/>
        </w:rPr>
        <w:t>, похоже, забыты и остались в прошлом, уничтоженные из ...</w:t>
      </w:r>
      <w:r>
        <w:rPr>
          <w:rStyle w:val="FootnoteReference"/>
          <w:noProof/>
          <w:szCs w:val="22"/>
        </w:rPr>
        <w:footnoteReference w:id="637"/>
      </w:r>
    </w:p>
    <w:p w:rsidR="00616035" w:rsidRDefault="00616035">
      <w:pPr>
        <w:widowControl w:val="0"/>
        <w:shd w:val="clear" w:color="auto" w:fill="FFFFFF"/>
        <w:autoSpaceDE w:val="0"/>
        <w:autoSpaceDN w:val="0"/>
        <w:adjustRightInd w:val="0"/>
        <w:ind w:firstLine="567"/>
        <w:jc w:val="both"/>
        <w:rPr>
          <w:noProof/>
          <w:szCs w:val="22"/>
        </w:rPr>
      </w:pPr>
      <w:r>
        <w:rPr>
          <w:noProof/>
          <w:szCs w:val="22"/>
        </w:rPr>
        <w:t>Юрий получил новое предложение для Буддийского Центра. Предлагается бесплатно хороший дом на один год и небольшая стартовая сумма, чтобы начать Центр. Сегодня в нашем доме совещание с местными чиновниками. Возможно, что-то будет решено. Все большие люди, похоже, понимают необходимость создания такого Центра именно в этом месте, даже больше, чем в Гангтоке, но как тяжело его продвигать, заставлять людей думать и работать.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37" w:name="_Toc212895981"/>
      <w:r>
        <w:t>212</w:t>
      </w:r>
      <w:bookmarkEnd w:id="637"/>
    </w:p>
    <w:p w:rsidR="00616035" w:rsidRDefault="00616035">
      <w:pPr>
        <w:pStyle w:val="a0"/>
      </w:pPr>
      <w:bookmarkStart w:id="638" w:name="_Toc212895982"/>
      <w:r>
        <w:t>Е.И.Рерих – К.Кэмпбелл</w:t>
      </w:r>
      <w:r>
        <w:rPr>
          <w:rStyle w:val="FootnoteReference"/>
          <w:b w:val="0"/>
          <w:bCs w:val="0"/>
        </w:rPr>
        <w:footnoteReference w:id="638"/>
      </w:r>
      <w:bookmarkEnd w:id="638"/>
    </w:p>
    <w:p w:rsidR="00616035" w:rsidRDefault="00616035">
      <w:pPr>
        <w:pStyle w:val="Date"/>
        <w:spacing w:after="0"/>
      </w:pPr>
      <w:bookmarkStart w:id="639" w:name="_Toc212895983"/>
      <w:r>
        <w:t>21 сентября 1950 г.</w:t>
      </w:r>
      <w:bookmarkEnd w:id="63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Любимая Катрин, получила Ваши письма – одно от 7 сентября и два от 13 сентября, они пришли в один день. Прекрасно понимаю, родная, какое смятение в Вашей душе вызвало новое предложение приехать на корабле. Но должна сознаться в своей слабости – крушение «</w:t>
      </w:r>
      <w:r>
        <w:rPr>
          <w:noProof/>
          <w:szCs w:val="22"/>
          <w:lang w:val="en-US"/>
        </w:rPr>
        <w:t>F</w:t>
      </w:r>
      <w:r>
        <w:rPr>
          <w:noProof/>
          <w:szCs w:val="22"/>
        </w:rPr>
        <w:t>.</w:t>
      </w:r>
      <w:r>
        <w:rPr>
          <w:noProof/>
          <w:szCs w:val="22"/>
          <w:lang w:val="en-US"/>
        </w:rPr>
        <w:t>W</w:t>
      </w:r>
      <w:r>
        <w:rPr>
          <w:noProof/>
          <w:szCs w:val="22"/>
        </w:rPr>
        <w:t>.</w:t>
      </w:r>
      <w:r>
        <w:rPr>
          <w:noProof/>
          <w:szCs w:val="22"/>
          <w:lang w:val="en-US"/>
        </w:rPr>
        <w:t>D</w:t>
      </w:r>
      <w:r>
        <w:rPr>
          <w:noProof/>
          <w:szCs w:val="22"/>
        </w:rPr>
        <w:t>.» в Египте очень меня потрясло; хотя я знала, что Вас там быть не могло, все же подумала о Ваших чувствах, каково это – продолжать свое путешествие под таким впечатлением, и мне стало плохо. Затем Владыка Сказал: «Можешь предложить Катрин вместо аэроплана приехать на корабле». Но теперь мне стыдно за себя, и я рада, что Вы предпочли лететь. Поскольку Великий Владыка желает, чтобы Вы &lt;...&gt;</w:t>
      </w:r>
      <w:r>
        <w:rPr>
          <w:rStyle w:val="FootnoteReference"/>
          <w:noProof/>
          <w:szCs w:val="22"/>
        </w:rPr>
        <w:footnoteReference w:id="639"/>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40" w:name="_Toc212895984"/>
      <w:r>
        <w:t>213</w:t>
      </w:r>
      <w:bookmarkEnd w:id="640"/>
    </w:p>
    <w:p w:rsidR="00616035" w:rsidRDefault="00616035">
      <w:pPr>
        <w:pStyle w:val="a0"/>
        <w:rPr>
          <w:szCs w:val="20"/>
        </w:rPr>
      </w:pPr>
      <w:bookmarkStart w:id="641" w:name="_Toc212895985"/>
      <w:r>
        <w:t>Е.И.Рерих – З.Г.Фосдик и Д.Фосдику</w:t>
      </w:r>
      <w:bookmarkEnd w:id="641"/>
    </w:p>
    <w:p w:rsidR="00616035" w:rsidRDefault="00616035">
      <w:pPr>
        <w:pStyle w:val="Date"/>
        <w:rPr>
          <w:szCs w:val="20"/>
        </w:rPr>
      </w:pPr>
      <w:bookmarkStart w:id="642" w:name="_Toc212895986"/>
      <w:r>
        <w:t>22 сентября 1950 г.</w:t>
      </w:r>
      <w:bookmarkEnd w:id="642"/>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как летит время, казалось, лишь десять дней прошло с тех пор, как писала Вам, но на самом деле пронеслись три недели! Вероятно, количество писем, на которые мне пришлось давать срочные ответы, нарушили все сроки и затуманили мое чувство времени. Сначала самое главное. Очень, очень радуюсь успешному развитию в применении Вами психической энергии. Все «идет правильно». Продолжайте ритмические упражнения и не ослабляйте внутреннего устремления и гармоничного напряжения. Необходимо выработать определенную внутреннюю дисциплину и лучшую концентрацию. Без постоянного упражнения ничего достичь нельзя. Вы сами прекрасно знаете, каким упорным трудом вырабатывается техника в любом мастерстве и тем более в искусстве. Потому храните самое упорное терпение. И гоните всякое сомнение, являйте величайшую честность, ибо прикасаетесь к самому Сокровенному, самому Высшему, и все придет.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правильно Ваше отношение к видениям и переживаниям, передаваемым Вам подошедшими к Учению. Большинство таких переживаний, особенно на первых ступенях, полны самых причудливых</w:t>
      </w:r>
      <w:r>
        <w:rPr>
          <w:rStyle w:val="FootnoteReference"/>
          <w:noProof/>
          <w:szCs w:val="22"/>
        </w:rPr>
        <w:footnoteReference w:id="640"/>
      </w:r>
      <w:r>
        <w:rPr>
          <w:noProof/>
          <w:szCs w:val="22"/>
        </w:rPr>
        <w:t xml:space="preserve"> подробностей, ибо субъект, переживающий их, еще не отрешился от своей самости, еще не научился дисциплинировать свое земное «я», и именно это наше земное «я» вплетает самые причудливые узоры в простую основу правдивого чувства, искажая иногда до неузнаваемости прекрасный посланный символ. К этому нужно отнестись со всем сочувствием, без отрицаний, но следует предупредить всех подошедших к Учению, насколько необходимо явить распознавание для избежания заблуждений. Необходимо понять разницу между видениями и переживаниями медиумов, психиков, медиаторов и йогов. Советуйте всем сделать выписки из книг Учения о разнице между этими духовными состояниями. Пусть привыкнут к тому, что все истинные переживания и видения прежде всего отличаются простотой и краткостью. Красота высшая именно в простоте. Также пусть поймут опасность насильственного открытия центров и развития медиумизма. Вообще медиумизм, как таковой, нежелателен. Если кто определенно развил в себе спящие медиумистические способности, он должен проявить особую осторожность и проводить воздержание от излишеств и вести самую нравственную жизнь во избежание возможности легкого одержания. Медиум не защищен, наоборот, открыт для всяких внешних влияний. Лишь прирожденный йог охранен от насильственного вторжения. Потому всем медиумам и психикам можно посоветовать крайнюю осторожность при контакте с неизвестными медиумами, дабы не привлечь из их свиты нежелательного посетителя и даже постоянного сожителя. Могу дослать Вам еще некоторые пояснения относительно особого строения организмов медиумов, делающего их незащищенными от вторжений. Конечно, только большой Учитель или йог может усмотреть эту особенность в строении людей. Медиумов много, но грядущее время позволит иметь медиаторов. Это будет большим шагом в эволюции. Но, конечно, пальма первенства отдается Йогу.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Вопрос о целении тоже не так просто разрешается. Целитель должен быть определенно нравственным человеком и не предаваться никаким излишествам, ибо он передает свою энергию и, конечно, желательно получить энергию не зараженную. Лечить можно все нервные и некоторые воспалительные процессы, но там, где необходима хирургическая помощь, поле действия должно быть предоставлено прежде всего хирургу. О карме больного можно меньше заботиться, ибо карма космического срока жизни субъекта в большинстве случаев настолько предопределена, что этот срок не поддается изменению. Иногда некоторое отложение срока возможно, но на кратчайший срок.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правы, что излишек отрицаний и порицаний не полезен. Сознание и психология людей настолько разнятся, что иногда приходится применять совершенно противоположные методы для успешного воздействия.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Руководить людьми очень трудно и ответственно. Пусть первым правилом будет как можно меньше насиловать их волю, их сознание. Пусть подходят своим путем. Ошибки вначале неизбежны, но, главное, не запугивайте никакими трудностями, но и не являйте обещаний головокружительных подъемов и достижений. Открывайте окна в просторы беспредельные. Но пусть запасаются надежными крыльями и не повторяют пример Икара. Пусть подходят призывом радости познанию, радости и счастья любви к Высшему Идеалу. Избранный Идеал рано или поздно отразится в нас самих, и мы освободимся от всех сомнений и войдем в ритм Жизни истинного Бессмертия и труда и познания нескончаемых.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Меня немного тревожат повторные Указания о ненадежности советника нашего друга Боллинга. Указанное качество блэкмейлиста очень огорчительно. Хотелось бы, чтобы друг серьезно отнесся к совету озаботиться сначала новым лучшим советником, а затем расстаться с прежним. Новый может сам подойти, и будет послан способный человек, но дело друга – быть открытым и распознать. Скажите ему, что я тревожусь за него. Также меня удивляет его повторное замечание, что я не ответила на его последнее письмо. Но это письмо было от 27 июня и дошло к нам в первых числах июля. Мой ответ был без задержки, ответила уже 9 июля. Копию этого письма я Вам переслала, неужели он его не получил? Пожалуйста, выясните это. На днях получила письмо Уида, как всегда, корректное, но довольно бессодержательное.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Хочу поделиться с Вами моей радостью. Радость эта прилетела из Китая. Одна наша сотрудница, болевшая более десяти лет от последствий отравления сойя бинсами и страдавшая какими-то опухолями в маточной области, которые не оставили ее после своевременной операции, избавилась от своих болей после лечения и новой операции, указанных Великим Владыкой, и сейчас находится на пути полного выздоровления. Трудно было провести это лечение и настоять на новой операции, врачи считали операцию совершенно лишней, ну, конечно, и наш друг строфант тоже еще не нашел правильной себе оценки. Но сама больная и муж ее настолько верили Указаниям Великого Владыки, что добились выполнения их, и ярое исцеление стало возможным. Больная в течение целого месяца подготовления к операции видела окружавшие ее синие звездочки, постель ее дрожала, иногда руки ее светились, и она чувствовала необычайный прилив энергии, как бы вливавшейся в нее. Часто ощущала странные вибрации по всему телу.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перевод «Общины» по 125-й параграф. Просмотрела первые страницы, но Вы еще не исправили их и не вставили пропущенные параграфы. Пока посылаю пояснения к последним четырем, приложенные к письму. Очень огорчена грязью письма моего. Но машинка работает плохо, приходится все время поправлять ленту, отсюда и грязь.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142 – ошибки нет. Именно звук есть лишь реакция света. Звук обращается в свет, и свет становится звучащим. Углубленное познание света уявит его звучание. Лучи Света высшего звучат.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144. В этой книге упор поставлен на физическую сторону природы и процессов в человеческом организме, потому и психический аппарат здесь назван частью физического. Но на самом деле ведь внутренний человек не может действовать без физического аппарата на земном плане. Психический аппарат, мозг и нервы необходимы для проявления психического внутреннего человека, потому он и назван частью физического.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153. Понятие «Аватара» в данном случае уявлено в родительном падеже, что часто допускается в русском языке. Но в именительном падеже слово это, конечно, произносится как «Аватар».</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Страница 168. «Прозрение природы духа материи», конечно, можно поставить тире между духом и материей для лучшего понимания.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Конечно, Дедлей может наигрывать рекорды. Главное, только не утомляться. Он может принимать строфант по пять и даже шесть капель ежедневно в течение некоторого периода, а затем давать себе отдых. Пусть прислушивается сам, когда может уже обходиться без этого укрепляющего средства.</w:t>
      </w:r>
    </w:p>
    <w:p w:rsidR="00616035" w:rsidRDefault="00616035">
      <w:pPr>
        <w:widowControl w:val="0"/>
        <w:shd w:val="clear" w:color="auto" w:fill="FFFFFF"/>
        <w:autoSpaceDE w:val="0"/>
        <w:autoSpaceDN w:val="0"/>
        <w:adjustRightInd w:val="0"/>
        <w:ind w:firstLine="567"/>
        <w:jc w:val="both"/>
        <w:rPr>
          <w:noProof/>
          <w:szCs w:val="22"/>
        </w:rPr>
      </w:pPr>
      <w:r>
        <w:rPr>
          <w:noProof/>
          <w:szCs w:val="22"/>
        </w:rPr>
        <w:t>Теперь о Катрин и Инге. Катрин уже улетела обратно в Америку. Инге осталась в Швейцарии, сестра ее Дора чувствует себя не очень крепкой. Катрин вернется обратно к нам, ибо имеет особое поручение в связи с будущим построением научной станции. Когда это удастся, трудно сказать, судя по ближайшим обстоятельствам. Мы ее очень оценили и полюбили. Много в ней великодушия и незлобивости. Она будет сотрудничать со Светиком и его женой. Надеюсь повидать Инге перед нашим отъездом. Когда это будет, точно еще нельзя сказать. Между прочим, к нам еще очень трудно добираться. Приходится ехать, меняя маленький джип, большие не ходят, идти две мили пешком, карабкаясь в гору, и лезть по бамбуковой лестнице в 75 ступеней, приделанной к отвесной скале. Уже несколько путников сверглось с этой лестницы. Один миссионер, кажется, американец, провалился в пролет и сломал ногу. Конечно, надеемся, что к концу года дорога немного улучшится. Не знаю, как доберется Святослав, хотел приехать в октябре. Сегодня возвращается из Калькутты Принц Петр Греческий и, конечно, даст нам все точные данные о состоянии дорог. Он женат на русской, живет по соседству с нами, и мы видимся почти ежедневно. Мы знали их раньше. Люди милые и много видевшие и испытавшие. Так что мое уединение здесь нарушено, может быть, все к лучшему, надо привыкать к людям и разным аурам, но иногда ужасно тяжко. Жизнь здесь протекает тихо и без острых политических уклонов, но мы ими и не интересуемся, ибо знаем всю эфемерность происходящего. Неожиданное входит в жизнь и меняет все земные решения. Можно существовать только мыслями о Надземном. Единый якорь – великое сердце солнечного Иерарха.</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43" w:name="_Toc212895987"/>
      <w:r>
        <w:t>214</w:t>
      </w:r>
      <w:bookmarkEnd w:id="643"/>
    </w:p>
    <w:p w:rsidR="00616035" w:rsidRDefault="00616035">
      <w:pPr>
        <w:pStyle w:val="a0"/>
        <w:rPr>
          <w:szCs w:val="20"/>
        </w:rPr>
      </w:pPr>
      <w:bookmarkStart w:id="644" w:name="_Toc212895988"/>
      <w:r>
        <w:t>Е.И.Рерих – Д.Рани Рерих</w:t>
      </w:r>
      <w:r>
        <w:rPr>
          <w:rStyle w:val="FootnoteReference"/>
          <w:b w:val="0"/>
          <w:bCs w:val="0"/>
        </w:rPr>
        <w:footnoteReference w:id="641"/>
      </w:r>
      <w:bookmarkEnd w:id="644"/>
    </w:p>
    <w:p w:rsidR="00616035" w:rsidRDefault="00616035">
      <w:pPr>
        <w:pStyle w:val="Date"/>
        <w:rPr>
          <w:szCs w:val="20"/>
        </w:rPr>
      </w:pPr>
      <w:bookmarkStart w:id="645" w:name="_Toc212895989"/>
      <w:r>
        <w:t>24 сентября 1950 г.</w:t>
      </w:r>
      <w:bookmarkEnd w:id="645"/>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 любимая Вузлинька. Какой чудесный сюрприз был у меня вчера! Из Бангалора прибыла пара чудесных красных туфель. Но кто же послал их? Полагаю, это моя маленькая дочка. Так что я шлю Вам мою благодарность и много раз целую. Они прекрасно мне подошли.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Живем в ожидании Вашего приезда, но, конечно, состояние наших дорог может его задержать.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Принц Петр возвращается сегодня из Калькутты. Он расскажет нам о состоянии дороги. Дорогу даже и не начинали ремонтировать, инженеры ждут, когда почва осядет после всех ...</w:t>
      </w:r>
      <w:r>
        <w:rPr>
          <w:rStyle w:val="FootnoteReference"/>
          <w:noProof/>
          <w:szCs w:val="22"/>
        </w:rPr>
        <w:footnoteReference w:id="642"/>
      </w:r>
    </w:p>
    <w:p w:rsidR="00616035" w:rsidRDefault="00616035">
      <w:pPr>
        <w:widowControl w:val="0"/>
        <w:shd w:val="clear" w:color="auto" w:fill="FFFFFF"/>
        <w:autoSpaceDE w:val="0"/>
        <w:autoSpaceDN w:val="0"/>
        <w:adjustRightInd w:val="0"/>
        <w:ind w:firstLine="567"/>
        <w:jc w:val="both"/>
        <w:rPr>
          <w:noProof/>
          <w:szCs w:val="20"/>
        </w:rPr>
      </w:pPr>
      <w:r>
        <w:rPr>
          <w:noProof/>
          <w:szCs w:val="22"/>
        </w:rPr>
        <w:t>Юрий по-прежнему работает над Буддийским Центром, существует вероятность получить хорошее помещение для Центра. Прадан и Неоги очень помогают в этом вопросе, они не утратили своего интереса. Мы прекратили переговоры с Рани Дордже. От нее нечего ожидать, кроме ...</w:t>
      </w:r>
      <w:r>
        <w:rPr>
          <w:rStyle w:val="FootnoteReference"/>
          <w:noProof/>
          <w:szCs w:val="22"/>
        </w:rPr>
        <w:footnoteReference w:id="643"/>
      </w:r>
      <w:r>
        <w:rPr>
          <w:noProof/>
          <w:szCs w:val="22"/>
        </w:rPr>
        <w:t xml:space="preserve"> Еще в Наггаре мне было Сказано ни в чем на нее не полагаться, и так оно и есть – люди здесь годами повторяют </w:t>
      </w:r>
      <w:r>
        <w:rPr>
          <w:i/>
          <w:iCs/>
          <w:noProof/>
          <w:szCs w:val="22"/>
        </w:rPr>
        <w:t xml:space="preserve">те же самые </w:t>
      </w:r>
      <w:r>
        <w:rPr>
          <w:noProof/>
          <w:szCs w:val="22"/>
        </w:rPr>
        <w:t>слова &lt;...&gt;</w:t>
      </w:r>
      <w:r>
        <w:rPr>
          <w:rStyle w:val="FootnoteReference"/>
          <w:noProof/>
          <w:szCs w:val="22"/>
        </w:rPr>
        <w:footnoteReference w:id="644"/>
      </w:r>
    </w:p>
    <w:p w:rsidR="00616035" w:rsidRDefault="00616035">
      <w:pPr>
        <w:rPr>
          <w:noProof/>
        </w:rPr>
      </w:pPr>
    </w:p>
    <w:p w:rsidR="00616035" w:rsidRDefault="00616035">
      <w:pPr>
        <w:pStyle w:val="a"/>
        <w:rPr>
          <w:szCs w:val="20"/>
        </w:rPr>
      </w:pPr>
      <w:bookmarkStart w:id="646" w:name="_Toc212895990"/>
      <w:r>
        <w:t>215</w:t>
      </w:r>
      <w:bookmarkEnd w:id="646"/>
    </w:p>
    <w:p w:rsidR="00616035" w:rsidRDefault="00616035">
      <w:pPr>
        <w:pStyle w:val="a0"/>
        <w:rPr>
          <w:szCs w:val="20"/>
        </w:rPr>
      </w:pPr>
      <w:bookmarkStart w:id="647" w:name="_Toc212895991"/>
      <w:r>
        <w:t>Е.И.Рерих – Б.Н. и Н.И. Абрамовым</w:t>
      </w:r>
      <w:bookmarkEnd w:id="647"/>
    </w:p>
    <w:p w:rsidR="00616035" w:rsidRDefault="00616035">
      <w:pPr>
        <w:pStyle w:val="Date"/>
        <w:rPr>
          <w:szCs w:val="20"/>
        </w:rPr>
      </w:pPr>
      <w:bookmarkStart w:id="648" w:name="_Toc212895992"/>
      <w:r>
        <w:t>26 сентября 1950 г.</w:t>
      </w:r>
      <w:bookmarkEnd w:id="648"/>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мои Борис и Ниночка. Радость огромная – получить Ваше письмо о благополучном исходе и бодром самочувствии Ниночки. Мерзкая болезнь оставила, и полное восстановление сил не замедлит. Ваше доверие, родные, и выполнение Указаний дали возможность оказать чудесную Помощь. Люди часто просят о Помощи, но часто не умеют принять ее и не заботятся о выполнении данных им наставлений для создания лучших условий.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Совет продолжить приемы строфанта, но в ином ритме – шесть капель один раз в день, но ежедневно в течение месяца; второй месяц – шесть капель принимать четыре дня подряд и три дня отдыхать, и третий месяц – по пять капель в том же ритме, т.е. четыре дня принимать и три отдыхать, затем – полный отдых. Но если чувствуется слабость, всегда можно принять строфант от пяти до восьми капель. Можно и возобновить приемы ежедневные после значительного отдыха, если к тому почувствуете желание. Среди всех ядов именно строфант не являет отложений, он уносится из организма. Принимаю строфант в течение многих лет, но моя доза уже сильнее. Борис тоже мог бы начать принимать пять капель строфанта четыре раза в неделю в течение целого месяца, второй месяц по шесть и третий снова по пять. Принимая малую дозу строфанта, можно охранить себя от многих заразных болезней. Строфантом излечиваются злейшие малярии. Итак, подлечитесь, но, главное, храните спокойствие. Это мое письмо можно назвать напутствием, ибо прошу Вас, родные, явить бодрое мужество и спокойствие перед грядущими событиями. В сердце своем знайте о победе нашей страны и наших сотрудников и о сохранности Вашей во всех жизненных переменах. Храните мудрое спокойствие и примените Ваши способности для нового строительства. Когда свидимся, мой сын Борис оявится ценнейшим сотрудником. Часто спокойствие напоминается в книгах Учения, ибо оно мало понято. «Для ничтожеств спокойствие есть бездумие, безволие и безразличие, но для сильных оно будет высшим напряжением; в нем скажется расширение сознания, мудрость и мужество. Таким образом, спокойствие есть выявление великого потенциала. К нему нужно сознательно готовиться...»</w:t>
      </w:r>
      <w:r>
        <w:rPr>
          <w:rStyle w:val="FootnoteReference"/>
          <w:noProof/>
          <w:szCs w:val="22"/>
        </w:rPr>
        <w:footnoteReference w:id="645"/>
      </w:r>
      <w:r>
        <w:rPr>
          <w:noProof/>
          <w:szCs w:val="22"/>
        </w:rPr>
        <w:t xml:space="preserve"> Сказано: «И твой сын Борис оявится и сыном Моим в труде для нового строительства». Так явите мужество, зная и памятуя, что Мудрое Водительство и Помощь никогда не оставят сердце, горящее любовью к общему благу, к труду и знанию высшему. Думаю, что свидимся скоро, спешат события, и указанное переустройство мира надвигается. Только при возмущении вод возможны самые неожиданные встречи и построения. Очень горевали о повороте событий в маленькой мужественной стране, но она возродится. Время насильственных захватов прошло, Космическая справедливость оявит свой приговор, уже недолго ждать. Злоба и зависть мира ополчились против одной страны, но она устоит. Мираж победы рассеется. На злобе ничего строить нельзя. Бумеранг ненависти больно бьет. Итак, Родные, боритесь с ощущением космической тоски, которая отягощает сейчас многие чуткие сердца. Пусть устремление к чудесному Якорю усилится троекратно и необходимое спокойствие наполнит Ваше существо.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Переустройство мира идет, но как мало людей отдают себе отчет, в чем заключается оно, и думают найти решение в утверждении всяких старых и новых и подновленных «измов», но все эти надстройки на гнилых основах. Все космически решится, и сердце человеческое возопиет об одном всем понятном принципе сотрудничества, оявленном на «человечности», о которой все совершенно забыли, но попранная «человечность» возродится с новой силой в душах несчастных двуногих, загнанных в тупик невежеством и злобою. Человечность, сотрудничество, Любовь и радость Красоте Высшей, облаченной в Мудрость и Знание Надземные, сойдут в лучах нового, приближающегося к нашей Земле Светила, и светило это – звезда Матери Мира. Появление ее возглавит Новую Эпоху. Не пропустим ее появления на нашем горизонте.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Отметем всякий страх, уныние, бодро в мужестве ожидания устремимся путем нам предуказанным. Не убоимся перемен. Под Щитом Света ничто не страшит, ибо охранены доспехом нерукотворным. В грядущие великие грозные дни скажем – Да будет Воля Твоя! Люди бредут во мраке и ослеплении, но мы же имеем глаза открытые и идем к Свету Великому, начертанному на скрижалях Нового Провозвестия. Век Майтрейи, Век Матери Мира завещаны человечеству, и ее звезда поднимется над горизонтом.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Родные, почувствуйте радость в глубине сердца, зажгите огонек в себе и не давайте ему угасать. Необходимое питание его – любовь и страстное устремление, они перенесут через все препятствия, через все пропасти. Люблю и храню Ваши письма, родной Борис, они жемчужина Вашего сердца. Люблю и нежность сердца моей Ниночки. Держу Вас обоих у моего сердца и шлю Вам самые светлые мысли бодрости. Получила письмо и от прекрасной сотрудницы Екатерины Петровны, отвечу ей завтра.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Хранит Вас Луч Любви Сердца Великого. Примите его сознательно, помните о Нем ежечасно, нет – ежеминутно, и ничем не устрашайтесь.</w:t>
      </w:r>
    </w:p>
    <w:p w:rsidR="00616035" w:rsidRDefault="00616035">
      <w:pPr>
        <w:rPr>
          <w:noProof/>
        </w:rPr>
      </w:pPr>
    </w:p>
    <w:p w:rsidR="00616035" w:rsidRDefault="00616035">
      <w:pPr>
        <w:pStyle w:val="a"/>
        <w:rPr>
          <w:szCs w:val="20"/>
        </w:rPr>
      </w:pPr>
      <w:bookmarkStart w:id="649" w:name="_Toc212895993"/>
      <w:r>
        <w:t>216</w:t>
      </w:r>
      <w:bookmarkEnd w:id="649"/>
    </w:p>
    <w:p w:rsidR="00616035" w:rsidRDefault="00616035">
      <w:pPr>
        <w:pStyle w:val="a0"/>
        <w:rPr>
          <w:szCs w:val="20"/>
        </w:rPr>
      </w:pPr>
      <w:bookmarkStart w:id="650" w:name="_Toc212895994"/>
      <w:r>
        <w:t>Е.И.Рерих – Е.П.Инге</w:t>
      </w:r>
      <w:bookmarkEnd w:id="650"/>
    </w:p>
    <w:p w:rsidR="00616035" w:rsidRDefault="00616035">
      <w:pPr>
        <w:pStyle w:val="Date"/>
        <w:rPr>
          <w:szCs w:val="20"/>
        </w:rPr>
      </w:pPr>
      <w:bookmarkStart w:id="651" w:name="_Toc212895995"/>
      <w:r>
        <w:t>29 сентября 1950 г.</w:t>
      </w:r>
      <w:bookmarkEnd w:id="651"/>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Екатерина Петровна, Вы пишете: «За это время во сне получила от Вас пять писем...», и это верно, ибо часто вспоминала Вас и мысленно писала Вам, Родная. Письмо Ваше и карточки Ваших учеников своевременно получила и заложила в сохранное место, и настолько сохранное, что только на днях нашла и письмо и карточки. Всматривалась в лица их: лица хорошие, могут стать полезными тружениками и сотрудниками. Трогает меня Ваше любовное отношение к ним. Хотелось бы, чтобы они отнеслись сознательно к тому великому знанию, которое дается так щедро в Учении Жизни, и сурово поняли бы, как необходимо утвердиться на дисциплине для успешного продвижения. Дисциплина всех Йог одинакова, требуется некоторое воздержание во всей жизни и развитие воли. Воля – основа всего, всего знания и преуспеяния. Путь Любви облегчает развитие воли, ибо устремление к Высшему Идеалу развивает постоянное горение сердечное, полное радости и постижений. В конце концов, устремление и воля – синонимы. Можно начать упражнение воли с малых повседневных заданий. Например, отказ от какой-либо ненужной привычки или некоторое воздержание в пище. Между прочим, Вам будет интересно знать, что свекловичный сахар очень вреден и не рекомендуется во время прохождения йогических ступеней. Следовало бы постепенно отвыкнуть от его употребления. Можно заменить медом или полезным продуктом – глюкозой или декстросолом – сахаром, добываемым из кукурузы. Свекла как овощ одно, но свекловичный сахар, как он изготовляется, настоящий яд, особенно так называемый рафинад. Так же вредна жирная пища. Избыток масла ожирняет нервные каналы, и многие посылаемые лучи скользят по поверхности без пользы. Самое вредное масло – жареное, сливочное допускается в ограниченном количестве. Лучшая пища – все молочные продукты, овощи, каши, кисели и пресный хлеб. Некоторое очищение физического организма необходимо и помогает духовному освобождению.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правы, Родная, атмосфера сгущается во всем мире. Знаю, как трудно сейчас бороться не только с житейскими трудностями, но и психическими бурями, несущими подавленность настроения, иногда и тяжкую тоску, так называемую космическую тоску, порождаемую психическими бурями и безумием нашего человечества. Но бороться с этой тоской нужно и не так уж трудно, имея чудесные Наставления и нося в сердце Любимый Образ. Воспоминания о беседах и прекрасных минутах духовного подъема – лучшая помощь в дни омраченности. Сердце Ваше чует идущие грозные дни для всего мира. Но храните, Родная, в сердце сознание, что Силы Света охранят и направят все на путь лучший. Наша страна и сотрудники устоят. Утвердите в сердце бодрое мужество и мудрое спокойствие. Писала о том же и Борису Николаевичу и приводила Слова, поясняющие качества требуемого спокойствия, приведу их и Вам. «Для ничтожеств спокойствие есть бездумие, безволие и безразличие, но для сильных оно будет высшим напряжением, в нем скажется расширение сознания, мудрость и мужество. Таким образом, спокойствие есть выявление великого потенциала. К нему нужно сознательно готовиться...»</w:t>
      </w:r>
      <w:r>
        <w:rPr>
          <w:rStyle w:val="FootnoteReference"/>
          <w:noProof/>
          <w:szCs w:val="22"/>
        </w:rPr>
        <w:footnoteReference w:id="646"/>
      </w:r>
      <w:r>
        <w:rPr>
          <w:noProof/>
          <w:szCs w:val="22"/>
        </w:rPr>
        <w:t xml:space="preserve"> Так, родная, готовьтесь и приобщайте к такому пониманию спокойствия и своих милых учеников.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Также нужно понять, что во время так называемой космической тоски происходит большая выдача психической энергии. Энергия наша летит по закону магнита туда, где она нужна. Часто она приобщается к несущемуся потоку энергии, посылаемой Великими Учителями, и таким образом мы, не ведая того, участвуем в помощи великой. Чем утонченнее организм, тем сильнее он выдает эту энергию, потому можно заметить непонятную усталость, которая захватывает многих людей. Получается своеобразная эпидемия, которая еще не понята наукою. Только после люди смогут понять, куда потребовалась их энергия, какой магнит ее привлек. Нужно наблюдать такие явления, в них ясно сочетание Надземного с земным. Скажем – пусть наша энергия летит к достойнейшему. Будем надеяться, что физиология скоро установит связь человеческого организма с Космосом и будут подняты из праха науки вроде астрологии и алхимии и прочие познания тончайших энергий. Не отвергая прежних достижений, человечество сможет обновить жизнь. Пусть только каждый скажет вместо слова «нельзя» слово «можно». Вся жизнь преобразится таким достижением в сознании. Только таким пониманием неограниченных возможностей человеческого организма мы достигнем высот сверхчеловека, а сейчас мы еще только на ступени двуногих, ибо не научились еще и человечности, отвергли все гуманитарные понятия и достижения и, как обезьяны, применяем к себе механические приборы и, не понимая их значения, готовы уничтожить всех и вся. Истинно, душно стало на Земле с уничтожением интереса ко всему связанному с духовностью, с истинным гуманитаризмом. Последние Могикане, во всех областях гонимого знания, уходят во всех странах, еще одна пятилетка – и перед нами может открыться пустыня знания. Вот почему необходимо готовить новые кадры, хотя бы малочисленные, которые могли бы охранить погибающее достояние многих тысячелетий.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полном осознании грозного времени напряжем все наши силы, чтобы охранить доверенное нам. Оно так понадобится, и так бережно нужно будет передавать новое понимание ищущим и голодным душам. Молния рассечет мрачную завесу, вихри разнесут тучи, ослепительное солнце воссияет над нашей Землей. Верю в Космическую Справедливость и живу в будущем. Живите, Родная, и Вы в будущем, которое уже близко, и тем сохраните молодость духа, подвижность и легкую приспособляемость к обстоятельствам.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Живу радостью, что подходит время, когда узнавание Надземного будет реальной наукой, к тому устремляет людей Армагеддон и все бедствия, ими вызванные.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Беседуйте с учениками о тех великих переменах, которые произойдут в сознании людей, когда приоткроется завеса, отделяющая нас от Мира Надземного. Когда люди смогут получить доказательство наглядное о надземной жизни путем особой телевизии и рекордов &lt;...&gt;</w:t>
      </w:r>
      <w:r>
        <w:rPr>
          <w:rStyle w:val="FootnoteReference"/>
          <w:noProof/>
          <w:szCs w:val="22"/>
        </w:rPr>
        <w:footnoteReference w:id="647"/>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52" w:name="_Toc212895996"/>
      <w:r>
        <w:t>217</w:t>
      </w:r>
      <w:bookmarkEnd w:id="652"/>
    </w:p>
    <w:p w:rsidR="00616035" w:rsidRDefault="00616035">
      <w:pPr>
        <w:pStyle w:val="a0"/>
        <w:rPr>
          <w:szCs w:val="20"/>
        </w:rPr>
      </w:pPr>
      <w:bookmarkStart w:id="653" w:name="_Toc212895997"/>
      <w:r>
        <w:t>Е.И.Рерих – С.Н.Рериху</w:t>
      </w:r>
      <w:bookmarkEnd w:id="653"/>
    </w:p>
    <w:p w:rsidR="00616035" w:rsidRDefault="00616035">
      <w:pPr>
        <w:pStyle w:val="Date"/>
        <w:rPr>
          <w:szCs w:val="20"/>
        </w:rPr>
      </w:pPr>
      <w:bookmarkStart w:id="654" w:name="_Toc212895998"/>
      <w:r>
        <w:t>Сентябрь 1950 г.</w:t>
      </w:r>
      <w:bookmarkEnd w:id="65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мой Светуня, страницу эту прочти внимательно и спрячь его</w:t>
      </w:r>
      <w:r>
        <w:rPr>
          <w:rStyle w:val="FootnoteReference"/>
          <w:noProof/>
          <w:szCs w:val="22"/>
        </w:rPr>
        <w:footnoteReference w:id="648"/>
      </w:r>
      <w:r>
        <w:rPr>
          <w:noProof/>
          <w:szCs w:val="22"/>
        </w:rPr>
        <w:t xml:space="preserve"> подальше от чужих глаз. Большое спасибо за все присланные вещи, все дошло в исправности, значит, задержка только с часами. Если какие-либо из них трудно починить, не стоит оставлять у них, лучше взять их и переслать сюда нам.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Очень радовались услышать, что цены на масло повышаются. Я тоже слышала, что цены подымутся, и не следует продешевить, ибо покупатели не найдут лучшего продукта для многих применений. Также интересно, что второй сорт, или масло менее очищенное, может оявиться для косметических целей даже лучшим из-за его большей маслянистости и потому большей полезности для кожи.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 для медицинского применения и научного применения, конечно, первый сорт много лучше. Это масло будут потом употреблять и для внутреннего употребления, но, конечно, только в КАПЛЯХ, но не ложками, ибо оно может разрушать нежнейшие ткани. Масло это может явиться лучшей дезинфекцией в некоторых случаях, где нужна дезинфекция внутренних тканей. Но, конечно, сила его настолько велика, что его можно употреблять только КАПЛЯМИ, но не ложками. Оно может разрушить нежнейшие ткани при неосторожной чересчур обильной дозе. Всюду и</w:t>
      </w:r>
      <w:r>
        <w:rPr>
          <w:rStyle w:val="FootnoteReference"/>
          <w:noProof/>
          <w:szCs w:val="22"/>
        </w:rPr>
        <w:footnoteReference w:id="649"/>
      </w:r>
      <w:r>
        <w:rPr>
          <w:noProof/>
          <w:szCs w:val="22"/>
        </w:rPr>
        <w:t xml:space="preserve"> везде необходима правильная дозировка и соизмеримость. Пожалуйста, родной, не вздумай пробовать на себе. Причем, вероятно (это мое предположение), эти капли будут растворять в парафине или же в оливковом масле.</w:t>
      </w:r>
    </w:p>
    <w:p w:rsidR="00616035" w:rsidRDefault="00616035">
      <w:pPr>
        <w:widowControl w:val="0"/>
        <w:shd w:val="clear" w:color="auto" w:fill="FFFFFF"/>
        <w:autoSpaceDE w:val="0"/>
        <w:autoSpaceDN w:val="0"/>
        <w:adjustRightInd w:val="0"/>
        <w:ind w:firstLine="567"/>
        <w:rPr>
          <w:noProof/>
          <w:szCs w:val="20"/>
        </w:rPr>
      </w:pPr>
      <w:r>
        <w:rPr>
          <w:noProof/>
          <w:szCs w:val="22"/>
        </w:rPr>
        <w:t>Очень прошу тебя хранить полное спокойствие, ибо еще два тут года.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Можно уявиться на строительстве еще два года, не являя никакой паники. Очень прошу тебя, родной, хранить полное спокойствие в течение двух лет и яро доверять рупиям и золоту. К концу этого срока придут</w:t>
      </w:r>
      <w:r>
        <w:rPr>
          <w:rStyle w:val="FootnoteReference"/>
          <w:noProof/>
          <w:szCs w:val="22"/>
        </w:rPr>
        <w:footnoteReference w:id="650"/>
      </w:r>
      <w:r>
        <w:rPr>
          <w:noProof/>
          <w:szCs w:val="22"/>
        </w:rPr>
        <w:t xml:space="preserve"> и новые знаки. Победа Сил Света оявлена так мощно, что мировая война уже невозможна, но столкновение, вызванное безответственными личностями, оявится неожиданно и так же быстро окончится, как и началось, и, конечно, при полной победе нашей родины, Лучшей Страны.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Неминуемая космическая катастрофа оявится на утроенном ослаблении, и большее число людей будет спасено. Наш отъезд отложен до будущего года и на лучший месяц.</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храним спокойствие и работаем, как всегда</w:t>
      </w:r>
      <w:r>
        <w:rPr>
          <w:rStyle w:val="FootnoteReference"/>
          <w:noProof/>
          <w:szCs w:val="22"/>
        </w:rPr>
        <w:footnoteReference w:id="651"/>
      </w:r>
      <w:r>
        <w:rPr>
          <w:noProof/>
          <w:szCs w:val="22"/>
        </w:rPr>
        <w:t>. Юрик сегодня читает лекцию по Буддизму, думаю, что это будет уеевенемент</w:t>
      </w:r>
      <w:r>
        <w:rPr>
          <w:rStyle w:val="FootnoteReference"/>
          <w:noProof/>
          <w:szCs w:val="22"/>
        </w:rPr>
        <w:footnoteReference w:id="652"/>
      </w:r>
      <w:r>
        <w:rPr>
          <w:noProof/>
          <w:szCs w:val="22"/>
        </w:rPr>
        <w:t>. Очень большое шевеление с пробуждением нового интереса. Началось некоторое усиленное шевеление с основанием здесь Буддийского центра. Приезд министра из Дели может сыграть роль. Во всяком случае, все и вся несется к Юрию. Может быть, нам</w:t>
      </w:r>
      <w:r>
        <w:rPr>
          <w:rStyle w:val="FootnoteReference"/>
          <w:noProof/>
          <w:szCs w:val="22"/>
        </w:rPr>
        <w:footnoteReference w:id="653"/>
      </w:r>
      <w:r>
        <w:rPr>
          <w:noProof/>
          <w:szCs w:val="22"/>
        </w:rPr>
        <w:t xml:space="preserve"> еще удастся заложить здесь центр и наладить его деятельность. Есть</w:t>
      </w:r>
      <w:r>
        <w:rPr>
          <w:rStyle w:val="FootnoteReference"/>
          <w:noProof/>
          <w:szCs w:val="22"/>
        </w:rPr>
        <w:footnoteReference w:id="654"/>
      </w:r>
      <w:r>
        <w:rPr>
          <w:noProof/>
          <w:szCs w:val="22"/>
        </w:rPr>
        <w:t xml:space="preserve"> два-три положительных типа как будущие работники.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пишет часто, вероятно, скоро проедет в Энгадин в новое место, где имеется клиника и аппарат, нужный для лечения Инге. Присланные ею мне проспекты этого нового местечка очень зазывные и красивые, там имеется прекрасная минеральная вода. Местечко это недалеко от Сен-Морица. Инге необходимо еще проделать некоторый курс лечения для возможно лучшего укрепления. Она поправится, но, конечно, не будет так сильна, как раньше, но зато ее организм очень утончился, что отмечает Катрин.</w:t>
      </w:r>
    </w:p>
    <w:p w:rsidR="00616035" w:rsidRDefault="00616035">
      <w:pPr>
        <w:widowControl w:val="0"/>
        <w:shd w:val="clear" w:color="auto" w:fill="FFFFFF"/>
        <w:autoSpaceDE w:val="0"/>
        <w:autoSpaceDN w:val="0"/>
        <w:adjustRightInd w:val="0"/>
        <w:ind w:firstLine="567"/>
        <w:jc w:val="both"/>
        <w:rPr>
          <w:noProof/>
          <w:szCs w:val="22"/>
        </w:rPr>
      </w:pPr>
      <w:r>
        <w:rPr>
          <w:noProof/>
          <w:szCs w:val="22"/>
        </w:rPr>
        <w:t>Что Вузлинька? Будем очень ждать Вас в октябре. Если мы остаемся, значит, и здесь будет тихо. Старая дорога восстановлена, на днях поезда пойдут по-прежнему из Калькутты виа</w:t>
      </w:r>
      <w:r>
        <w:rPr>
          <w:rStyle w:val="FootnoteReference"/>
          <w:noProof/>
          <w:szCs w:val="22"/>
        </w:rPr>
        <w:footnoteReference w:id="655"/>
      </w:r>
      <w:r>
        <w:rPr>
          <w:noProof/>
          <w:szCs w:val="22"/>
        </w:rPr>
        <w:t xml:space="preserve"> Силигури–Калимпонг. Поиграли и сейчас окончили игру, но, конечно, потом снова возобновят ее, но мы будем уже далеко.</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55" w:name="_Toc212895999"/>
      <w:r>
        <w:t>218</w:t>
      </w:r>
      <w:bookmarkEnd w:id="655"/>
    </w:p>
    <w:p w:rsidR="00616035" w:rsidRDefault="00616035">
      <w:pPr>
        <w:pStyle w:val="a0"/>
      </w:pPr>
      <w:bookmarkStart w:id="656" w:name="_Toc212896000"/>
      <w:r>
        <w:t>Е.И.Рерих – Г.И.Фричи</w:t>
      </w:r>
      <w:r>
        <w:rPr>
          <w:rStyle w:val="FootnoteReference"/>
          <w:b w:val="0"/>
          <w:bCs w:val="0"/>
        </w:rPr>
        <w:footnoteReference w:id="656"/>
      </w:r>
      <w:bookmarkEnd w:id="656"/>
    </w:p>
    <w:p w:rsidR="00616035" w:rsidRDefault="00616035">
      <w:pPr>
        <w:pStyle w:val="Date"/>
        <w:spacing w:after="0"/>
      </w:pPr>
      <w:bookmarkStart w:id="657" w:name="_Toc212896001"/>
      <w:r>
        <w:t>3 октября 1950 г.</w:t>
      </w:r>
      <w:bookmarkEnd w:id="657"/>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 Западная Бенгалия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Инге, только что получила Ваше письмо от 26 сентября. Эти последние несколько дней я чувствовала, что у Вас не все в порядке, что-то не так с лечением. Как только пришло Ваше письмо, мне было Сказано телеграфировать Вам: «Совет – полный покой, без лечения...» Так, родная, Вам нужно как можно больше отдыхать перед отъездом в Индию, и Великий Владыка желает, чтобы Вы повидали одного из самых известных индийских врачей.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Этот врач – прекрасный человек, и ему Помогают в его работе, именно поэтому он так успешен. Лучшие индийские врачи прекрасно знают строение нервной системы. Многие даже знакомы с йогическими процессами, которые тесно связаны с нею и имеют в основании ее деятельность.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Много раз повторялось, что Вы обретете Вашу былую крепость, если будете строго следовать данным Советам. Так, сейчас Великий Владыка настаивает на Вашей консультации с избранным врачом, который будет под воздействием Владыки.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Я много слышала об этом враче от г-жи Мьятт, которая ухаживала за мной во время херпеса. Мне она очень понравилась. Было бы хорошо познакомиться с ней, ибо во многом она может быть полезна. Кроме того, она знает медицинский персонал и методы его работы в этой стране. Конечно, Светик и Девика также помогут. Поскольку отец Девики был прекрасным врачом, она все еще поддерживает хорошие отношения с медицинским миром, но, конечно, я постараюсь убедить ее, что Вам нужен </w:t>
      </w:r>
      <w:r>
        <w:rPr>
          <w:i/>
          <w:iCs/>
          <w:noProof/>
          <w:szCs w:val="22"/>
        </w:rPr>
        <w:t xml:space="preserve">только </w:t>
      </w:r>
      <w:r>
        <w:rPr>
          <w:noProof/>
          <w:szCs w:val="22"/>
        </w:rPr>
        <w:t>Указанный доктор. Таким образом, Вы не затеряетесь в этом новом для Вас мире, родная.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счастлива еще раз сказать Вам, что Вы полностью поправитесь с помощью индийского врача.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о второй части телеграммы: «Посоветуйте Катрин пригласить Марту присоединиться к ней сейчас в поездке в Швейцарию... С любовью». Да, какое-то время назад было Сказано, что Марта должна будет приехать в Индию, но сейчас с ее приездом нужно поспешить. Она ожидается вместе с Катрин. Надеюсь, наша Катрин сможет это устроить. Марта сможет приехать как приставленная к Вам сестра, или </w:t>
      </w:r>
      <w:r>
        <w:rPr>
          <w:noProof/>
          <w:szCs w:val="22"/>
          <w:lang w:val="en-US"/>
        </w:rPr>
        <w:t>dame</w:t>
      </w:r>
      <w:r>
        <w:rPr>
          <w:noProof/>
          <w:szCs w:val="22"/>
        </w:rPr>
        <w:t xml:space="preserve"> </w:t>
      </w:r>
      <w:r>
        <w:rPr>
          <w:noProof/>
          <w:szCs w:val="22"/>
          <w:lang w:val="en-US"/>
        </w:rPr>
        <w:t>de</w:t>
      </w:r>
      <w:r>
        <w:rPr>
          <w:noProof/>
          <w:szCs w:val="22"/>
        </w:rPr>
        <w:t xml:space="preserve"> </w:t>
      </w:r>
      <w:r>
        <w:rPr>
          <w:noProof/>
          <w:szCs w:val="22"/>
          <w:lang w:val="en-US"/>
        </w:rPr>
        <w:t>compagnie</w:t>
      </w:r>
      <w:r>
        <w:rPr>
          <w:rStyle w:val="FootnoteReference"/>
          <w:noProof/>
          <w:szCs w:val="22"/>
          <w:lang w:val="en-US"/>
        </w:rPr>
        <w:footnoteReference w:id="657"/>
      </w:r>
      <w:r>
        <w:rPr>
          <w:noProof/>
          <w:szCs w:val="22"/>
        </w:rPr>
        <w:t>, или секретарша, или... Катрин знает, что нужно сделать, чтобы устроить ее приезд в Швейцарию, а оттуда – прямо в Индию. Конечно, Катрин не должна упускать возможность зарезервировать билеты на аэроплан. Ее приезд сюда ни в коем случае нельзя откладывать. Марта может приехать чуть позже, но это будет уже не так удобно, а, напротив, труднее во многих отношениях. Но Помощь придет.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Если в силу новых обстоятельств и событий Вам придется остаться в Индии на более длительный срок, Марта окажется весьма полезной Вам обеим.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Великая Любовь и Мудрость предвидят многое, о чем мы даже не подозреваем. Я легко могу себе представить смущение моих любимых, видящих, как события принимают совершенно неожиданный оборот, но великое доверие Мудрости Руки Ведущей поможет Вам преодолеть все препятствия.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любимая Инге, перед тем как увидеть меня, пройдет новый курс лечения и уявится гигантом силы и здоровья.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правы – Лучи Владыки воздействуют прямо сейчас на Ваше солнечное сплетение и в меньшей степени – на спину.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телеграмма о приезде Марты будет получена Катрин вовремя. Пожалуйста, передайте Катрин это письмо к 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я счастлива, зная, какое чудесное лечение ждет Вас в моей любимой Индии. Благодаря вибрациям Гималаев Помощь здесь ощущается намного сильнее, и целительная сила Лучей огромна.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буду так счастлива видеть Вас троих в нашем Калимпонге. Вероятно, Вы сможете приехать ко мне в лучший сезон. Дороги все еще ремонтируются. Работа идет медленно.</w:t>
      </w:r>
    </w:p>
    <w:p w:rsidR="00616035" w:rsidRDefault="00616035">
      <w:pPr>
        <w:widowControl w:val="0"/>
        <w:shd w:val="clear" w:color="auto" w:fill="FFFFFF"/>
        <w:autoSpaceDE w:val="0"/>
        <w:autoSpaceDN w:val="0"/>
        <w:adjustRightInd w:val="0"/>
        <w:ind w:firstLine="567"/>
        <w:rPr>
          <w:noProof/>
          <w:szCs w:val="20"/>
        </w:rPr>
      </w:pPr>
      <w:r>
        <w:rPr>
          <w:noProof/>
          <w:szCs w:val="22"/>
        </w:rPr>
        <w:t>Должна кончать письмо, оно должно быть отправлено сегодня</w:t>
      </w:r>
      <w:r>
        <w:rPr>
          <w:rStyle w:val="FootnoteReference"/>
          <w:noProof/>
          <w:szCs w:val="22"/>
        </w:rPr>
        <w:footnoteReference w:id="65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любовь с Вами. Не беспокойтесь, все сложится прекрасно. Великий Владыка говорит, что ...</w:t>
      </w:r>
      <w:r>
        <w:rPr>
          <w:rStyle w:val="FootnoteReference"/>
          <w:noProof/>
          <w:szCs w:val="22"/>
        </w:rPr>
        <w:footnoteReference w:id="659"/>
      </w:r>
      <w:r>
        <w:rPr>
          <w:noProof/>
          <w:szCs w:val="22"/>
        </w:rPr>
        <w:t xml:space="preserve"> намного лучше, чем пыльная Лозанна. Вы можете поехать в Цюрих как раз перед приездом Катрин. Пусть она приедет вместе с Мартой.</w:t>
      </w:r>
    </w:p>
    <w:p w:rsidR="00616035" w:rsidRDefault="00616035">
      <w:pPr>
        <w:widowControl w:val="0"/>
        <w:shd w:val="clear" w:color="auto" w:fill="FFFFFF"/>
        <w:autoSpaceDE w:val="0"/>
        <w:autoSpaceDN w:val="0"/>
        <w:adjustRightInd w:val="0"/>
        <w:ind w:firstLine="567"/>
        <w:rPr>
          <w:noProof/>
          <w:szCs w:val="20"/>
        </w:rPr>
      </w:pPr>
      <w:r>
        <w:rPr>
          <w:noProof/>
          <w:szCs w:val="22"/>
        </w:rPr>
        <w:t>Обнимаю Вас, 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Мать</w:t>
      </w:r>
    </w:p>
    <w:p w:rsidR="00616035" w:rsidRDefault="00616035">
      <w:pPr>
        <w:rPr>
          <w:noProof/>
        </w:rPr>
      </w:pPr>
    </w:p>
    <w:p w:rsidR="00616035" w:rsidRDefault="00616035">
      <w:pPr>
        <w:pStyle w:val="a"/>
        <w:rPr>
          <w:szCs w:val="20"/>
        </w:rPr>
      </w:pPr>
      <w:bookmarkStart w:id="658" w:name="_Toc212896002"/>
      <w:r>
        <w:t>219</w:t>
      </w:r>
      <w:bookmarkEnd w:id="658"/>
    </w:p>
    <w:p w:rsidR="00616035" w:rsidRDefault="00616035">
      <w:pPr>
        <w:pStyle w:val="a0"/>
      </w:pPr>
      <w:bookmarkStart w:id="659" w:name="_Toc212896003"/>
      <w:r>
        <w:t>Е.И.Рерих – К.Кэмпбелл</w:t>
      </w:r>
      <w:r>
        <w:rPr>
          <w:rStyle w:val="FootnoteReference"/>
          <w:b w:val="0"/>
          <w:bCs w:val="0"/>
        </w:rPr>
        <w:footnoteReference w:id="660"/>
      </w:r>
      <w:bookmarkEnd w:id="659"/>
    </w:p>
    <w:p w:rsidR="00616035" w:rsidRDefault="00616035">
      <w:pPr>
        <w:pStyle w:val="Date"/>
        <w:rPr>
          <w:szCs w:val="20"/>
        </w:rPr>
      </w:pPr>
      <w:bookmarkStart w:id="660" w:name="_Toc212896004"/>
      <w:r>
        <w:t>4 октября 1950 г.</w:t>
      </w:r>
      <w:bookmarkEnd w:id="660"/>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Моя любимая Катрин, только что отправила телеграмму: «Посоветуйте Марте присоединиться к Вам. Приложите все усилия, она нужна здесь. С нетерпением ожидаю Вас троих к назначенному сроку. Люблю». Не следует слишком волноваться на этот счет, ибо времени остается мало и сейчас многие друзья уже знают о Вашем возвращении в Швейцарию. Вчера я отправила Инге следующую телеграмму: «Совет – полный покой, больше лечиться не нужно. Посоветуйте Катрин пригласить Марту присоединиться к ней сейчас в поездке в Швейцарию. Жду Вас троих вскоре. С любовью...» Мне было Сказано отправить эту телеграмму Инге после получения ее письма от 26 сентября, в котором она жалуется на боли после возобновления лечения. Насколько я понимаю, врач не согласился назначить ей мягкое лечение и только на несколько секунд. Врачи, очевидно, не осознают, что слишком усердное применение даже самого благотворного средства может навредить. Так, это лечение было остановлено Великим Владыкой. В то же время мне было Сказано написать Инге письмо, подготавливая ее к новому лечению в Индии, и второе конфиденциальное письмо Вам. Пожалуйста, не показывайте это письмо Инге до приезда в Индию. </w:t>
      </w:r>
      <w:r>
        <w:rPr>
          <w:i/>
          <w:iCs/>
          <w:noProof/>
          <w:szCs w:val="22"/>
        </w:rPr>
        <w:t xml:space="preserve">Она не должна знать </w:t>
      </w:r>
      <w:r>
        <w:rPr>
          <w:noProof/>
          <w:szCs w:val="22"/>
        </w:rPr>
        <w:t>о возможной операции.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Владыка желает, чтобы она посоветовалась с одним из наиболее известных врачей в Индии. Его имя д-р Купер. Он индиец. Не уверена, правильно ли я написала имя, но звучит оно, как английское имя Купер. Постараюсь узнать правильное написание у г-жи Мьятт, моей бывшей медсестры, она хорошо его знает. Ему Помогают, вот почему он так успешен в своей работе. Мне Сказано, что этот доктор может предложить операцию, но эта операция считается легкой и Инге должна на нее согласиться, потому что в действительности Владыка Сам будет направлять руку этого избранного врача. Поэтому не нужно опасаться результатов.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Владыка повторил: «Инге должна быть спасена. Катрин поможет Мне спасти ее. Наша Инге должна быть спасена». После этой операции Инге восстановит свои силы и здоровье. Но она должна следовать советам избранного доктора, зная, откуда они исходят.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Западные врачи имеют только поверхностные знания о нервной системе и ее функциях, но хороший индийский доктор, знакомый с йогой, знает, что, если мы имеем дело с нервами и их сплетениями, необходимо быть крайне осторожными. Большинство западных врачей не имеет представления об огромном значении многих тонких нитей, которые соединяют некоторые, на первый взгляд, незначительные узелки или наросты, но Индийская Наука знает их и имеет особое название для каждого из них.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операция будет легкой и Инге перенесет ее хорошо. Она будет в Руках Великого Владыки. Избранный врач проявит изобретательность во время этого необходимого лечения.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я понимаю, что Марта будет очень нужна в этот период. Вы не сможете много помогать, ухаживая за Инге, из-за процесса, который происходит в Вашем тонком теле, кроме того, и другие дела возникнут на Вашем горизонте.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Вы получите мое письмо к Инге, я попросила ее передать его Вам. Любимая, я полностью осведомлена о величайшем напряжении всего Вашего существа. Вы проходите через самое трудное время, можно сказать, критическое, но вскоре оно подойдет к концу. Лучи с Вами, поэтому Вы не должны беспокоиться. Любите и доверяйте великому Сердцу и Мудрости двух Ваших Защитников.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Как Вы собираетесь получить необходимые разрешения для Марты? Может быть, она сможет поехать как американская сиделка для Инге? Это может упростить ее приезд в Швейцарию. Любимая, стойте твердо и думайте о великих вещах, которые происходят с Вами. Не дайте страхам и маленьким мыслям Ваших так называемых доброжелателей и друзей одолеть Вас. Ваша жизнь теперь имеет совсем иной смысл; раз Вы осознали, где Вы и Кому Вы принадлежите, нет больше места колебаниям, сомнениям, унынию, только новому чувству радостной ответственности.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Коммерческий Банк был в посланном Вами списке, и, конечно, не следует ему слишком доверять. Банк «Империал» не слишком одобрен, однако </w:t>
      </w:r>
      <w:r>
        <w:rPr>
          <w:noProof/>
          <w:szCs w:val="22"/>
          <w:lang w:val="en-US"/>
        </w:rPr>
        <w:t>Punjab</w:t>
      </w:r>
      <w:r>
        <w:rPr>
          <w:noProof/>
          <w:szCs w:val="22"/>
        </w:rPr>
        <w:t xml:space="preserve"> </w:t>
      </w:r>
      <w:r>
        <w:rPr>
          <w:noProof/>
          <w:szCs w:val="22"/>
          <w:lang w:val="en-US"/>
        </w:rPr>
        <w:t>National</w:t>
      </w:r>
      <w:r>
        <w:rPr>
          <w:noProof/>
          <w:szCs w:val="22"/>
        </w:rPr>
        <w:t xml:space="preserve"> </w:t>
      </w:r>
      <w:r>
        <w:rPr>
          <w:noProof/>
          <w:szCs w:val="22"/>
          <w:lang w:val="en-US"/>
        </w:rPr>
        <w:t>Bank</w:t>
      </w:r>
      <w:r>
        <w:rPr>
          <w:noProof/>
          <w:szCs w:val="22"/>
        </w:rPr>
        <w:t xml:space="preserve"> – лучший во всех отношениях.</w:t>
      </w:r>
    </w:p>
    <w:p w:rsidR="00616035" w:rsidRDefault="00616035">
      <w:pPr>
        <w:widowControl w:val="0"/>
        <w:shd w:val="clear" w:color="auto" w:fill="FFFFFF"/>
        <w:autoSpaceDE w:val="0"/>
        <w:autoSpaceDN w:val="0"/>
        <w:adjustRightInd w:val="0"/>
        <w:ind w:firstLine="567"/>
        <w:jc w:val="both"/>
        <w:rPr>
          <w:noProof/>
          <w:szCs w:val="22"/>
        </w:rPr>
      </w:pPr>
      <w:r>
        <w:rPr>
          <w:noProof/>
          <w:szCs w:val="22"/>
        </w:rPr>
        <w:t xml:space="preserve">Шлю Вам адрес моей медсестры г-жи Мьятт: </w:t>
      </w:r>
      <w:r>
        <w:rPr>
          <w:noProof/>
          <w:szCs w:val="22"/>
          <w:lang w:val="en-US"/>
        </w:rPr>
        <w:t>Hazarat</w:t>
      </w:r>
      <w:r>
        <w:rPr>
          <w:noProof/>
          <w:szCs w:val="22"/>
        </w:rPr>
        <w:t xml:space="preserve"> </w:t>
      </w:r>
      <w:r>
        <w:rPr>
          <w:noProof/>
          <w:szCs w:val="22"/>
          <w:lang w:val="en-US"/>
        </w:rPr>
        <w:t>court</w:t>
      </w:r>
      <w:r>
        <w:rPr>
          <w:noProof/>
          <w:szCs w:val="22"/>
        </w:rPr>
        <w:t xml:space="preserve"> – </w:t>
      </w:r>
      <w:r>
        <w:rPr>
          <w:noProof/>
          <w:szCs w:val="22"/>
          <w:lang w:val="en-US"/>
        </w:rPr>
        <w:t>Arthur</w:t>
      </w:r>
      <w:r>
        <w:rPr>
          <w:noProof/>
          <w:szCs w:val="22"/>
        </w:rPr>
        <w:t xml:space="preserve"> </w:t>
      </w:r>
      <w:r>
        <w:rPr>
          <w:noProof/>
          <w:szCs w:val="22"/>
          <w:lang w:val="en-US"/>
        </w:rPr>
        <w:t>Bunder</w:t>
      </w:r>
      <w:r>
        <w:rPr>
          <w:noProof/>
          <w:szCs w:val="22"/>
        </w:rPr>
        <w:t xml:space="preserve"> – </w:t>
      </w:r>
      <w:r>
        <w:rPr>
          <w:noProof/>
          <w:szCs w:val="22"/>
          <w:lang w:val="en-US"/>
        </w:rPr>
        <w:t>Calaba</w:t>
      </w:r>
      <w:r>
        <w:rPr>
          <w:noProof/>
          <w:szCs w:val="22"/>
        </w:rPr>
        <w:t xml:space="preserve">, </w:t>
      </w:r>
      <w:r>
        <w:rPr>
          <w:noProof/>
          <w:szCs w:val="22"/>
          <w:lang w:val="en-US"/>
        </w:rPr>
        <w:t>Bombay</w:t>
      </w:r>
      <w:r>
        <w:rPr>
          <w:noProof/>
          <w:szCs w:val="22"/>
        </w:rPr>
        <w:t>. Она может очень Вам помочь, ибо знает медицинский мир и его особенности в стране. Она очень приятный человек и прекрасно обученная и опытная сестра. Мне она очень нравится. Она может подать Вам совет во многих отношениях. Если Вы встретите ее, не забудьте сказать ей, что я всегда ее помню и передаю ей большой поцелуй. Она работала со всеми лучшими специалистами, и сама очень чуткая и внимательная к своим пациентам.</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61" w:name="_Toc212896005"/>
      <w:r>
        <w:t>220</w:t>
      </w:r>
      <w:bookmarkEnd w:id="661"/>
    </w:p>
    <w:p w:rsidR="00616035" w:rsidRDefault="00616035">
      <w:pPr>
        <w:pStyle w:val="a0"/>
        <w:rPr>
          <w:szCs w:val="20"/>
        </w:rPr>
      </w:pPr>
      <w:bookmarkStart w:id="662" w:name="_Toc212896006"/>
      <w:r>
        <w:t>Е.И.Рерих – З.Г.Фосдик и Д.Фосдику</w:t>
      </w:r>
      <w:bookmarkEnd w:id="662"/>
    </w:p>
    <w:p w:rsidR="00616035" w:rsidRDefault="00616035">
      <w:pPr>
        <w:pStyle w:val="Date"/>
        <w:spacing w:after="0"/>
      </w:pPr>
      <w:bookmarkStart w:id="663" w:name="_Toc212896007"/>
      <w:r>
        <w:t>6 октября 1950 г.</w:t>
      </w:r>
      <w:bookmarkEnd w:id="66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мои, имею Ваше письмо от 29 сентября. Послала Вам воздушной почтой два пакета просмотренных мною параграфов «Общины». Отослала все, что имела. Насколько могу судить, при моем малом знании английского языка, перевод очень неплох. Зиночку смущает фраза в § 57 – «Разве были лучшие времена?» Фраза эта правильна, ибо, если мы проследим развитие человеческого сознания, хотя бы в течение нашей Христианской Эпохи, мы должны будем признать, что лучших времен не было. Первые века обозначались страшными жестокостями и разрушениями неоценимых культурных достижений; темнота и нетерпимость Средневековья превзошла эти ужасы, также и последующая ограниченность мышления, подавленность свободы мысли и существования всякими новыми режимами были не менее удушающими. Но сейчас сознание масс все же много поднялось и умственное развитие отдельных единиц человечества достигло больших высот; кроме того, и массовый быт и обиход значительно облегчен по сравнению с прошлыми веками. Но наша опасность и ужас в том, что все происходящее принимает уже планетарные размеры, а не локализуется одною местностью или страной, как бывало раньше. И люди прикоснулись к тончайшим энергиям без понимания всей грозной мощи их, без осознания своей планетарной, даже космической ответственности, устремились использовать их на разрушения, не ведая, что невежественное отношение и манипуляции с этими энергиями могут унести не только общий домик, но осудить их самих и всех несчастных землян на тяжкое междупланетное существование в атмосфере или в мирах, мало приспособленных к их оболочкам. Прежде чем разрушать старый дом, следовало бы озаботиться приисканием нового. А где этот новый? Даже если бы такой домик где-то поджидал новых постояльцев, то все ли смогут поместиться на нем? Не окажется ли он для некоторых неприемлемым и окружение его невыносимым? Рыбы могут жить только в воде. В данном случае многие могут оказаться такими рыбами, выброшенными на песчаный берег.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Огонь пространства, вызванный в проявление без подходящих приемников, сжигает все. Перспектива невеселая, но будем надеяться, что силы космические остановят и утвердят противодействие выпущенным газам и энергиям. Сейчас испытываю страшное напряжение во всем организме в связи с космическим состоянием. Идущее время много сложнее войны, именно сложнее и совершенно иного значения. Наше время являет страстное отображение безумного разложения сознания человечества, сотрудничающего с разрушительными силами Природы, тогда как созидающая часть его уявлена на страстном остракизме и, как алхимики средневековья, загнана в своеобразные подполья.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Наши метеорологи утверждают, что большой сдвиг уже произошел в мире. Сдвиг магнитного полюса. Явимся свидетелями последствий грозных. От середины ноября воздержитесь от поездок в глубь страны, оставайтесь в Ваших пределах. «Дедлей не должен оявляться на поездках». Могут быть наводнения.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Указано хранить космическое спокойствие и бодрое мужество перед грядущими событиями, это самое важное. В книгах Учения часто упоминается спокойствие, ибо оно мало понято, привожу строки из «Надземного». «Для ничтожеств спокойствие есть бездумие, безволие и безразличие, но для сильных оно будет высшим напряжением; в нем скажется расширение сознания, мудрость и мужество. Таким образом, спокойствие есть выявление великого потенциала. К нему нужно готовиться...»</w:t>
      </w:r>
      <w:r>
        <w:rPr>
          <w:rStyle w:val="FootnoteReference"/>
          <w:noProof/>
          <w:szCs w:val="22"/>
        </w:rPr>
        <w:footnoteReference w:id="661"/>
      </w:r>
      <w:r>
        <w:rPr>
          <w:noProof/>
          <w:szCs w:val="22"/>
        </w:rPr>
        <w:t xml:space="preserve"> Вот и готовьтесь, Родные, отметем всякий страх, уныние и бодро в мужестве ожидания Нового Мира устремимся путем предуказанным. В грядущие грозные дни скажем: «Да будет Воля Твоя!» Этим Днем владеет Величайший! Век Майтрейи – Владыки Сострадания, Век Матери Мира завещаны человечеству, и Ее звезда поднимется скоро над горизонтом. Не упустим ее появления. Молния рассечет мрачную завесу, вихри разнесут тучи, ослепительное солнце воссияет над нашей Землей, – так заповедано, так видела я. Верю в Космическую Целесообразность, иначе говоря, Космическую Справедливость, и живу часом будущим. Живу радостью, что подходит время, когда узнавание Надземного будет реальною наукою. Беседуйте чаще, Родные, о тех великих переменах, которые произойдут в сознании людей, когда приоткроется завеса, отделяющая нас от Мира Надземного, когда люди смогут получить наглядные доказательства о надземной жизни путем особой телевизии. Рекорды Акаши станут доступны чтению при особых космических условиях и при утончении человеческого организма.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Лучше не посылать мне параграфы «Общины», очень уж много событий подымаются на горизонте. Если же встретитесь с некоторыми трудно понятными оборотами фраз, обратитесь к Илье Эммануиловичу. Он знает прекрасно русский язык. Хотелось бы перепечатать и «Агни Йогу» и «Аум». Конечно, следует включить в новое издание все поправки, внесенные в последнее русское издание. Но поправили старые и допустили новые, и так бывает. Также очень нужно «Озарение» как введение к «Агни Йоге».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Не следует огорчаться медлительностью процесса получения Сообщений. Ничто не дается легко. Только прирожденные медиумы с легкостью овладевают механическим письмом. Конечно, необходимо настроить свои вибрации на более высокий лад, и не только между Вами, но, главным образом, научиться согласовать их с Вибрациями посылаемыми. Нельзя настроить в одночасье. Потому кроме сердечного горения совершенно необходимы терпение и постоянство. Сердечное любовное ожидание Высоких Сообщений не может быть названо пассивным состоянием. Также и принятие их не есть пассивность, но великая внутренняя напряженная работа по сгармонизированию вибраций. Никакие внешние приемы без огня сердца не подвинут это сгармонизирование. Потому так важно хранить горение духа, готовность и спокойствие при неослабном терпении. Не теряйте устремленности, и все придет. Одно механическое писание нежелательно. Лучше, если можно начать развивать приемник мысленной посылки, но это много труднее. Держите Ваши мысли сосредоточенными на Изображении Великого Владыки, изгоняя при этом все другие, и предоставьте свой физический аппарат в распоряжение Великого Владыки. Ничему не препятствуйте. Не смущайтесь, если слово идущее Вам известно, явите полную свободу действиям руки. Привожу Слова Великого Владыки: «Дедлей не должен смущаться, если он знает идущее слово. Важно сначала научиться писать без задержки», обратите внимание на Указание – «без задержки». Советую и упражнение с престолом, хотя бы не более десяти минут. Итак, трудитесь и храните космическое спокойствие. Хорошо Зине принимать строфант по семь капель два раза в день в течение трех месяцев, также и Дедлею, но ему по шесть капель. Теплые ванны всегда полезны. Зина не должна тревожиться: при развитии внутреннего человека много всяких непонятных и неожиданных болей будут посещать Вас и так же неожиданно оставлять. Ножные явления связаны с деятельностью мозговых центров.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храните спокойствие и несите в сердце завет: «Сергий не выдаст». Нельзя судить по страстно обманчивой очевидности. Явимся свидетелями и свершения Кармы народов обоих полушарий. События слагаются в неожиданный узор. Друзьям советуйте наблюдать атмосферические колебания, скажем, с середины ноября. Пусть примут меры, чтобы не оказаться в местностях, угрожаемых наводнениями. О завете Сергия можно напомнить Илье, пусть не тревожится.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Нельсону Пейджу напишите, что я была рада узнать, что книги Живой Этики ему близки, но прошу извинить меня, ибо, к сожалению, не имею возможности поддерживать переписку с лично мне незнакомыми людьми. На все его вопросы даны ответы в книгах Учения. Именно в книгах дано все, что требуется для скорого приближения и самого высокого достижения. Когда он усвоит самые главные основы, он не будет настаивать на новых, ибо в основах заложено все. Добавьте от себя несколько ободряющих слов и пожеланий ему лучшего успеха на избранном Пути. Вам скажу – только Вам – Одобрения этому человеку не имею.</w:t>
      </w:r>
    </w:p>
    <w:p w:rsidR="00616035" w:rsidRDefault="00616035">
      <w:pPr>
        <w:widowControl w:val="0"/>
        <w:shd w:val="clear" w:color="auto" w:fill="FFFFFF"/>
        <w:autoSpaceDE w:val="0"/>
        <w:autoSpaceDN w:val="0"/>
        <w:adjustRightInd w:val="0"/>
        <w:ind w:firstLine="567"/>
        <w:rPr>
          <w:noProof/>
          <w:szCs w:val="20"/>
        </w:rPr>
      </w:pPr>
      <w:r>
        <w:rPr>
          <w:noProof/>
          <w:szCs w:val="22"/>
        </w:rPr>
        <w:t>Нужно кончать, надеюсь, письмо уйдет еще сегодня.</w:t>
      </w:r>
    </w:p>
    <w:p w:rsidR="00616035" w:rsidRDefault="00616035">
      <w:pPr>
        <w:widowControl w:val="0"/>
        <w:shd w:val="clear" w:color="auto" w:fill="FFFFFF"/>
        <w:autoSpaceDE w:val="0"/>
        <w:autoSpaceDN w:val="0"/>
        <w:adjustRightInd w:val="0"/>
        <w:ind w:firstLine="567"/>
        <w:jc w:val="both"/>
        <w:rPr>
          <w:noProof/>
          <w:szCs w:val="22"/>
        </w:rPr>
      </w:pPr>
      <w:r>
        <w:rPr>
          <w:noProof/>
          <w:szCs w:val="22"/>
        </w:rPr>
        <w:t>Сердечный привет Софье Михайловне. Итак, мои Родные, держитесь вместе дружно, любовно помогайте друг другу. Ни на секунду не сомневайтесь во всем Сказанном и предуказанном. Мозаика жизни и событий складывается Мощной Рукой, и каждый камешек найдет себе лучшее приложение. Всей силою сердца устремитесь к выполнению малейших Указаний. Единение нужно как никогда. Не знаю, когда мне удастся повидать Инге, ее болезнь требует нового лечения, и возможно, что ей придется сначала пройти новый курс лечения и только потом рискнуть двинуться в Калимпонг. Бездорожье наше велико, и пока что улучшения не предвидится раньше самого конца марта. Бедняжка Катрин! Много у нее забот и ответственности, но она держится молодцом. Родные, посылаю Вам мысли сердца и всю нежность мою. Следите за здоровьем, не переутомляйтесь, но не страшитесь никаких симптомов новых. Строфант много укрепит Вас, принимайте безбоязненно, но дозу не усиливайте, можете даже после первого месяца уменьшить дозу, вместо семи капель – шесть.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64" w:name="_Toc212896008"/>
      <w:r>
        <w:t>221</w:t>
      </w:r>
      <w:bookmarkEnd w:id="664"/>
    </w:p>
    <w:p w:rsidR="00616035" w:rsidRDefault="00616035">
      <w:pPr>
        <w:pStyle w:val="a0"/>
        <w:rPr>
          <w:szCs w:val="20"/>
        </w:rPr>
      </w:pPr>
      <w:bookmarkStart w:id="665" w:name="_Toc212896009"/>
      <w:r>
        <w:t>Е.И.Рерих – Н.И. и Б.Н. Абрамовым</w:t>
      </w:r>
      <w:bookmarkEnd w:id="665"/>
    </w:p>
    <w:p w:rsidR="00616035" w:rsidRDefault="00616035">
      <w:pPr>
        <w:pStyle w:val="Date"/>
        <w:spacing w:after="0"/>
      </w:pPr>
      <w:bookmarkStart w:id="666" w:name="_Toc212896010"/>
      <w:r>
        <w:t>8 октября 1950 г.</w:t>
      </w:r>
      <w:bookmarkEnd w:id="666"/>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Родные и любимые мои Ниночка и Борис, 26 сентября полетело к Вам мое письмо, а уже 3 октября послала телеграмму о необходимости принимать строфант в течение трех месяцев. Не скрою, на душе было тревожно, но знала, что Ниночка выздоровеет. Вчера к вечеру получила Ваше тревожное письмо от 21 августа и сегодня уже пишу, мне Указано написать и подтвердить еще и еще раз Утверждение Великого Владыки, что Ниночка «выздоровеет и станет вполне здоровой женщиной», но необходимо провести точно определенный режим. Указано, что </w:t>
      </w:r>
      <w:r>
        <w:rPr>
          <w:i/>
          <w:iCs/>
          <w:noProof/>
          <w:szCs w:val="22"/>
        </w:rPr>
        <w:t xml:space="preserve">единственное </w:t>
      </w:r>
      <w:r>
        <w:rPr>
          <w:noProof/>
          <w:szCs w:val="22"/>
        </w:rPr>
        <w:t xml:space="preserve">средство для удаления мерзкого вируса, засевшего в кишечнике, – строфант. Главная опасность его после операции удалена, но мерзкий вирус имеет еще гнездо в кишечнике. Потому предлагается следующий режим. Принимать строфант ежедневно по семь капель два раза в день, если ощущается слабость, можно принять и третий прием в семь капель; продолжать эту дозу в течение целого месяца. Необходимо следить за свежестью строфанта, он теряет силу, если долго стоит. Ежедневные клизмы от 4-х до пяти стаканов хорошо прокипяченной воды с марганцевым калием и щепоткой соли. Пропорция – один небольшой кристаллик и щепотка соли на один стакан. Вода должна быть </w:t>
      </w:r>
      <w:r>
        <w:rPr>
          <w:i/>
          <w:iCs/>
          <w:noProof/>
          <w:szCs w:val="22"/>
        </w:rPr>
        <w:t xml:space="preserve">определенно розового цвета, </w:t>
      </w:r>
      <w:r>
        <w:rPr>
          <w:noProof/>
          <w:szCs w:val="22"/>
        </w:rPr>
        <w:t>но не красной. Клизму лучше натощак, рано утром. Также и строфант первый прием рано утром. Затем три раза в день перед каждой едой одну установленную фармакопеей дозу – таблетку салола и одну таблетку пепсина. Раз в неделю определенно принимать слабительное, хорошее, может быть, лучшее – фруктовые соли «Ино» («</w:t>
      </w:r>
      <w:r>
        <w:rPr>
          <w:noProof/>
          <w:szCs w:val="22"/>
          <w:lang w:val="en-US"/>
        </w:rPr>
        <w:t>Eno</w:t>
      </w:r>
      <w:r>
        <w:rPr>
          <w:noProof/>
          <w:szCs w:val="22"/>
        </w:rPr>
        <w:t>») или магнезия «Уста» со щепоткой соли. Пропорция тоже до двух чайных ложек, но пропорцию эту Вы можете сами установить. Начните с меньшей и увидите, насколько нужно дополнить для результата. Следите, насколько отрыжки и тошнота и вздутие уменьшаются после приема салола и пепсина. Во время сильного распирания можно принять ложку магнезии с содой. Хорошо принимать портвейн. Одну портвейную рюмку разделить на три приема и принимать с салолом и пепсином вместе, действие их усилится. Этот режим проведите целый месяц, если заметите значительное улучшение, всю дозировку можно будет уменьшить и раньше всего отменить прием салола, оставив еще пепсин и, конечно, еженедельное очищение кишечника, которое должно продолжаться всю жизнь, но клизмы можно будет отменить. Но строфант придется принимать и второй и третий месяц, а там с небольшими перерывами продолжим и дальше. Все будет зависеть от самочувствия.</w:t>
      </w:r>
    </w:p>
    <w:p w:rsidR="00616035" w:rsidRDefault="00616035">
      <w:pPr>
        <w:widowControl w:val="0"/>
        <w:shd w:val="clear" w:color="auto" w:fill="FFFFFF"/>
        <w:autoSpaceDE w:val="0"/>
        <w:autoSpaceDN w:val="0"/>
        <w:adjustRightInd w:val="0"/>
        <w:ind w:firstLine="567"/>
        <w:jc w:val="both"/>
        <w:rPr>
          <w:noProof/>
          <w:szCs w:val="22"/>
        </w:rPr>
      </w:pPr>
      <w:r>
        <w:rPr>
          <w:noProof/>
          <w:szCs w:val="22"/>
        </w:rPr>
        <w:t>Теперь диета питательная. Многое вполне возможно употреблять в небольших количествах и легкого приготовления, нежирного. Совершенно исключаются все мясные блюда, особенно свинина, всякие жирные соусы и пироги. Также сладости, шоколад и карамель. Свекловичный сахар лучше заменить глюкозой. Куриный бульон и вареное куриное мясо допускается, и легкие, нежирные котлеты вполне допустимы, но приготовленные на сливочном масле. Вареные овощи с добавлением сливочного масла. Макароны, клецки, молочные продукты и кисели очень одобряются. Кисель можно рассматривать как лечебное средство для кишечника. Хороши кисели все фруктовые и ягодные, апельсиновый и молочный. Молочный кисель, если хорошо приготовлен, дает впечатление сливочного мороженого. Хлеб лучше опресный. Следите за маслом, только самое свежее и сливочное. Вначале будьте скромны и придерживайтесь однообразной диеты, потом можно допустить и некоторое послабление, как, например – солонину, хорошо просоленную и прокопченную. Диета, как видите, нетрудная, но нужна некоторая воздержанность. Будем гнать вирус строфантом и клизмами с марганцевым калием, также и еженедельными приемами слабительного. Фруктовые соли «Ино» я очень люблю и часто пью их как вкусное освежающее питье. Теперь скажу Вам, что этой же болезнью страдал мой Юрий, и в опасной форме с приступами сильнейшей лихорадки, которая страшно изнуряла его. Его я выходила таким же режимом, Указанным мне, с добавлением больших доз коньяка во время приступа лихорадки. Ужасно мучился вздутием и отрыжками, тошнотой; также были и боли в затылке, и зрение очень ослабевало. Температура доходила за 41°. Картина была трудная, но с Помощью Великого Владыки мы изгнали вирус, он вышел в гнездах слизи из желудка и печени. Слизь в желудке и печени много тяжелее. Сейчас он вполне здоров. Год уже прошел со времени последнего приступа. Болезнь тянулась несколько лет. Никакие врачи не знают, как лечить эту болезнь. Но существует определенный вирус этого заболевания желудочно-кишечного по всей Азии. Следует придерживаться осторожности и не есть никаких сырых фруктов, особенно ананасов. Итак, родные, следуйте указанному режиму, и наша Ниночка воскреснет. Итак, храните спокойствие, вирус изгоним. Не опасайтесь строфанта – этого эликсира жизни, но тоже зря не принимайте. Если второй месяц будет легче, перейдите на шесть капель два раза в день, а потом на пять. Но Вы сами должны научиться регулировать приемы сообразно со своим самочувствием. Итак, наша Ниночка «выздоровеет и станет вполне здоровой женщиной». Тороплюсь отослать ранней почтой и до новых обвалов, до разных обвалов. Храните спокойствие, охранены будете. Как говорится: «И на нашей улице будет Праздник». Страна наша, страна лучшая и прекрасная, вознесется на большие высоты. Старое пророчество гласит: «Иван Карпов вознесет свою родину на большие высоты».</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67" w:name="_Toc212896011"/>
      <w:r>
        <w:t>222</w:t>
      </w:r>
      <w:bookmarkEnd w:id="667"/>
    </w:p>
    <w:p w:rsidR="00616035" w:rsidRDefault="00616035">
      <w:pPr>
        <w:pStyle w:val="a0"/>
        <w:rPr>
          <w:szCs w:val="20"/>
        </w:rPr>
      </w:pPr>
      <w:bookmarkStart w:id="668" w:name="_Toc212896012"/>
      <w:r>
        <w:t>Е.И.Рерих – Э.Л.Чаудхури</w:t>
      </w:r>
      <w:r>
        <w:rPr>
          <w:rStyle w:val="FootnoteReference"/>
          <w:b w:val="0"/>
          <w:bCs w:val="0"/>
        </w:rPr>
        <w:footnoteReference w:id="662"/>
      </w:r>
      <w:bookmarkEnd w:id="668"/>
    </w:p>
    <w:p w:rsidR="00616035" w:rsidRDefault="00616035">
      <w:pPr>
        <w:pStyle w:val="Date"/>
        <w:spacing w:after="0"/>
      </w:pPr>
      <w:bookmarkStart w:id="669" w:name="_Toc212896013"/>
      <w:r>
        <w:t>9 октября 1950 г.</w:t>
      </w:r>
      <w:bookmarkEnd w:id="669"/>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rPr>
          <w:noProof/>
          <w:szCs w:val="20"/>
        </w:rPr>
      </w:pPr>
      <w:r>
        <w:rPr>
          <w:noProof/>
          <w:szCs w:val="22"/>
        </w:rPr>
        <w:t>Моя дорогая г-жа Чаудхури,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была поистине счастлива услышать от нашей дорогой Девики, что Вы любите Учение. Как бы мне хотелось послать Вам все уже переведенные тома, но они в Бомбее. В качестве компенсации посылаю Вам несколько машинописных страниц самой первой книги Учения. Возможно, они Вас заинтересуют. Все Основы уже заключены в них</w:t>
      </w:r>
      <w:r>
        <w:rPr>
          <w:rStyle w:val="FootnoteReference"/>
          <w:noProof/>
          <w:szCs w:val="22"/>
        </w:rPr>
        <w:footnoteReference w:id="663"/>
      </w:r>
      <w:r>
        <w:rPr>
          <w:noProof/>
          <w:szCs w:val="22"/>
        </w:rPr>
        <w:t>. Книга уже закончилась, и наши американские сотрудники рассылают эти странички членам нашего Общества Агни Йоги в Нью-Йорке. Они планируют переиздать ее, ибо в ней острая необходимость. Скоро выйдет новый том, переведенный на английский, под названием «Община» – он один из первых в серии Книг Учения и предваряет серию «Агни Йога».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Вам намного лучше, и кто знает, возможно, в один прекрасный день Вы приедете в Калимпонг – мы все будем рады Вас видеть. Буду рада встретиться с Вами в нашем спокойном Калимпонге и поговорить о Великом Благословении, которое было послано человечеству, но лишь немногие смогли услышать и принять его &lt;...&gt;</w:t>
      </w:r>
      <w:r>
        <w:rPr>
          <w:rStyle w:val="FootnoteReference"/>
          <w:noProof/>
          <w:szCs w:val="22"/>
        </w:rPr>
        <w:footnoteReference w:id="664"/>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70" w:name="_Toc212896014"/>
      <w:r>
        <w:t>223</w:t>
      </w:r>
      <w:bookmarkEnd w:id="670"/>
    </w:p>
    <w:p w:rsidR="00616035" w:rsidRDefault="00616035">
      <w:pPr>
        <w:pStyle w:val="a0"/>
        <w:rPr>
          <w:szCs w:val="20"/>
        </w:rPr>
      </w:pPr>
      <w:bookmarkStart w:id="671" w:name="_Toc212896015"/>
      <w:r>
        <w:t>Е.И.Рерих – Д.Рани Рерих</w:t>
      </w:r>
      <w:r>
        <w:rPr>
          <w:rStyle w:val="FootnoteReference"/>
          <w:b w:val="0"/>
          <w:bCs w:val="0"/>
        </w:rPr>
        <w:footnoteReference w:id="665"/>
      </w:r>
      <w:bookmarkEnd w:id="671"/>
    </w:p>
    <w:p w:rsidR="00616035" w:rsidRDefault="00616035">
      <w:pPr>
        <w:pStyle w:val="Date"/>
        <w:rPr>
          <w:szCs w:val="20"/>
        </w:rPr>
      </w:pPr>
      <w:r>
        <w:t>10 октября 1950 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 любимая Вузлинька, большое, большое спасибо за подарки ко дню рождения – у нас было четыре дня рождения вместо двух! Все было оценено по достоинству, но у меня еще один сюрприз – вчера прибыли две пары чудесных туфель! Истинно, Вы избалуете меня! Но на этот раз одна пара, красная, не подходит, слишком низкий подъем, зеленые сидят хорошо. Так что мы возвращаем одну пару, возможно, ее можно будет обменять на пару большего размера для Раи. Она предпочитает низкий каблук</w:t>
      </w:r>
      <w:r>
        <w:rPr>
          <w:rStyle w:val="FootnoteReference"/>
          <w:noProof/>
          <w:szCs w:val="22"/>
        </w:rPr>
        <w:footnoteReference w:id="666"/>
      </w:r>
      <w:r>
        <w:rPr>
          <w:noProof/>
          <w:szCs w:val="22"/>
        </w:rPr>
        <w:t>. С нетерпением ожидаем Вас обоих, как только Вы сможете приехать.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Новая дорога может быть готова к середине ноября. Вам не придется менять машину. У нас чудесные солнечные дни, не слишком теплые, 74–76° в самое жаркое время дня.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Катрин с Инге могут приехать в самом конце октября. Я буду счастлива встретиться с ними, но я еще не знаю, приедет ли Катрин одна или с Инге, многое зависит от состояния Инге. Возможно, для нее разумнее поехать по соседней дороге. Посмотрим!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Отправила Вашей матери новые страницы Учения из первой книги «Листы Сада Мории». Это принесет ей новую радость!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Вузлинька, я люблю Вас. Целую Вас и Вашего «жума» – моего Светика.</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72" w:name="_Toc212896016"/>
      <w:r>
        <w:t>224</w:t>
      </w:r>
      <w:bookmarkEnd w:id="672"/>
    </w:p>
    <w:p w:rsidR="00616035" w:rsidRDefault="00616035">
      <w:pPr>
        <w:pStyle w:val="a0"/>
      </w:pPr>
      <w:bookmarkStart w:id="673" w:name="_Toc212896017"/>
      <w:r>
        <w:t>Е.И.Рерих – К.Кэмпбелл</w:t>
      </w:r>
      <w:r>
        <w:rPr>
          <w:rStyle w:val="FootnoteReference"/>
          <w:b w:val="0"/>
          <w:bCs w:val="0"/>
        </w:rPr>
        <w:footnoteReference w:id="667"/>
      </w:r>
      <w:bookmarkEnd w:id="673"/>
    </w:p>
    <w:p w:rsidR="00616035" w:rsidRDefault="00616035">
      <w:pPr>
        <w:pStyle w:val="Date"/>
        <w:rPr>
          <w:szCs w:val="20"/>
        </w:rPr>
      </w:pPr>
      <w:bookmarkStart w:id="674" w:name="_Toc212896018"/>
      <w:r>
        <w:t>18 октября 1950 г.</w:t>
      </w:r>
      <w:bookmarkEnd w:id="674"/>
    </w:p>
    <w:p w:rsidR="00616035" w:rsidRDefault="00616035">
      <w:pPr>
        <w:widowControl w:val="0"/>
        <w:shd w:val="clear" w:color="auto" w:fill="FFFFFF"/>
        <w:autoSpaceDE w:val="0"/>
        <w:autoSpaceDN w:val="0"/>
        <w:adjustRightInd w:val="0"/>
        <w:ind w:firstLine="567"/>
        <w:rPr>
          <w:noProof/>
          <w:szCs w:val="20"/>
        </w:rPr>
      </w:pPr>
      <w:r>
        <w:rPr>
          <w:noProof/>
          <w:szCs w:val="22"/>
        </w:rPr>
        <w:t>Моя 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взяла в руки Ваше письмо от 7 октября. Надеюсь, Вы получили мое от 4 октября и уже знаете, что Великий Владыка желает, чтобы Вы закончили все дела, перед тем как присоединиться ко мне в Калимпонге. Вас, любимая, ждут – во-первых, чтобы помочь нашей родной Инге восстановить свои силы и обрести радость жизни; во-вторых, чтобы повидать нашего друга Р. и побеседовать с ним о его будущей работе в его прекрасной стране и в Стране Новой; кроме того, многие другие чудесные вещи должны произойти. Ваша тонкая интуиция всегда подскажет Вам, как и что может быть сказано, чтобы заинтересовать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несмотря на то что я очень хочу, чтобы Вы были со мной, как только приземлитесь в Индии, с этой радостью придется повременить. Великий Владыка настаивает, чтобы в первую очередь по приезде в Бомбей Вы посетили г-жу Мьятт и попросили ее устроить для Вас консультацию у д-ра Купера. Постарайтесь связаться с ней по телефону или встретиться у Вас. Она живет рядом с «Тадж-Махалом». Я напишу ей о Вашем приезде. Она была Указанной медсестрой для меня, и Владыка желает видеть ее около Инге. Она отличная ночная сиделка, очень опытная и чуткая. Она может быть очень полезной во многих отношениях, не считая ее связей в медицинском мире. Например, в поисках, где Вам лучше всего будет остановиться в Бомбее. Конечно, пребывание не будет долгим, но даже две-три недели всем Вам будет необходимо более удобное и тихое место, нежели «Тадж-Махал».</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возьмите с собой г-жу Мьятт, когда пойдете к д-ру Куперу. Теперь я переведу Слова: «Он избранный и лучший врач в Индии. Космические сроки благоприятны для Инге. Лучший день будет указан им, он Мой врач и предоставит себя в Мое распоряжение. Моя Рука будет выполнять все, что необходимо. Примите все его предложения и полностью ему доверяйте. Будут достигнуты лучшие результаты. Инге не должна бояться и опасаться – Моя рука будет вести эту операцию».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Инге будет преисполнена благодарности, любви и радости. Операция незначительная. Мне Сказано написать Слова на отдельном листочке, и Вы можете взять их с собой, прочитать и запомнить.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напишите Святославу о Вашем приезде. Укажите ему приблизительные сроки, самое начало ноября. Напишите ему, когда и где Вы хотите с ним встретиться. Должна написать г-же Мьятт. Надеюсь, она Вам понравится. Уверена, что все пройдет хорошо и она сможет посодействовать Вам во многом. Не забудьте сердечно поцеловать ее от меня.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я напишу Дэвиду, правда, кратко. Пусть он изложит вопрос, не слишком сложный, и я постараюсь на него ответить.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Не беспокойтесь, любимая, о Вашем жилье. В любом случае греческая семья с радостью разместит двоих из Вас, а позднее даже троих, поскольку они уезжают в Дели в конце ноября. Но они хотели бы поселить Вас до отъезда в Дели и Южную Индию. Они собираются в путешествие. Так, многие вопросы разрешатся вполне неожиданно. Воля Великого Владыки будет исполнена.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Космические сроки приближаются, и они благоприятны для многих сторон Великого Плана. Мы увидим великие перемены, но все ко благу нашей планеты. Так, я знаю, что увижу мою любимую Катрин, или Катеньку, и дорогую Инге, и мою новую другиню Марту, о которой я слышала много хорошего.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Должна кончать мое письмо. Началась пуджа</w:t>
      </w:r>
      <w:r>
        <w:rPr>
          <w:rStyle w:val="FootnoteReference"/>
          <w:noProof/>
          <w:szCs w:val="22"/>
        </w:rPr>
        <w:footnoteReference w:id="668"/>
      </w:r>
      <w:r>
        <w:rPr>
          <w:noProof/>
          <w:szCs w:val="22"/>
        </w:rPr>
        <w:t>, она продлится три дня. Надеюсь, ничего не случится с этим письмом и оно придет к Вам вовремя.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всю мою нежность и любовь Вам, моя родная, и нашей Инге с Мартой. Много, много раз целую. Держите меня в курсе всех Ваших дел и обстоятельств. Все будет хорошо. Мои мысли устремлены к Вам.</w:t>
      </w:r>
    </w:p>
    <w:p w:rsidR="00616035" w:rsidRDefault="00616035">
      <w:pPr>
        <w:widowControl w:val="0"/>
        <w:shd w:val="clear" w:color="auto" w:fill="FFFFFF"/>
        <w:autoSpaceDE w:val="0"/>
        <w:autoSpaceDN w:val="0"/>
        <w:adjustRightInd w:val="0"/>
        <w:ind w:firstLine="567"/>
        <w:rPr>
          <w:noProof/>
          <w:szCs w:val="22"/>
          <w:lang w:val="en-US"/>
        </w:rPr>
      </w:pPr>
      <w:r>
        <w:rPr>
          <w:noProof/>
          <w:szCs w:val="22"/>
        </w:rPr>
        <w:t>С</w:t>
      </w:r>
      <w:r>
        <w:rPr>
          <w:noProof/>
          <w:szCs w:val="22"/>
          <w:lang w:val="en-US"/>
        </w:rPr>
        <w:t xml:space="preserve"> </w:t>
      </w:r>
      <w:r>
        <w:rPr>
          <w:noProof/>
          <w:szCs w:val="22"/>
        </w:rPr>
        <w:t>любовью</w:t>
      </w:r>
      <w:r>
        <w:rPr>
          <w:noProof/>
          <w:szCs w:val="22"/>
          <w:lang w:val="en-US"/>
        </w:rPr>
        <w:t>.</w:t>
      </w:r>
    </w:p>
    <w:p w:rsidR="00616035" w:rsidRDefault="00616035">
      <w:pPr>
        <w:widowControl w:val="0"/>
        <w:shd w:val="clear" w:color="auto" w:fill="FFFFFF"/>
        <w:autoSpaceDE w:val="0"/>
        <w:autoSpaceDN w:val="0"/>
        <w:adjustRightInd w:val="0"/>
        <w:ind w:firstLine="567"/>
        <w:rPr>
          <w:noProof/>
          <w:szCs w:val="20"/>
          <w:lang w:val="en-US"/>
        </w:rPr>
      </w:pPr>
    </w:p>
    <w:p w:rsidR="00616035" w:rsidRDefault="00616035">
      <w:pPr>
        <w:widowControl w:val="0"/>
        <w:shd w:val="clear" w:color="auto" w:fill="FFFFFF"/>
        <w:autoSpaceDE w:val="0"/>
        <w:autoSpaceDN w:val="0"/>
        <w:adjustRightInd w:val="0"/>
        <w:ind w:firstLine="567"/>
        <w:rPr>
          <w:noProof/>
          <w:szCs w:val="20"/>
          <w:lang w:val="en-US"/>
        </w:rPr>
      </w:pPr>
      <w:r>
        <w:rPr>
          <w:noProof/>
          <w:szCs w:val="22"/>
        </w:rPr>
        <w:t>Адрес</w:t>
      </w:r>
      <w:r>
        <w:rPr>
          <w:noProof/>
          <w:szCs w:val="22"/>
          <w:lang w:val="en-US"/>
        </w:rPr>
        <w:t xml:space="preserve"> </w:t>
      </w:r>
      <w:r>
        <w:rPr>
          <w:noProof/>
          <w:szCs w:val="22"/>
        </w:rPr>
        <w:t>г</w:t>
      </w:r>
      <w:r>
        <w:rPr>
          <w:noProof/>
          <w:szCs w:val="22"/>
          <w:lang w:val="en-US"/>
        </w:rPr>
        <w:t>-</w:t>
      </w:r>
      <w:r>
        <w:rPr>
          <w:noProof/>
          <w:szCs w:val="22"/>
        </w:rPr>
        <w:t>жи</w:t>
      </w:r>
      <w:r>
        <w:rPr>
          <w:noProof/>
          <w:szCs w:val="22"/>
          <w:lang w:val="en-US"/>
        </w:rPr>
        <w:t xml:space="preserve"> </w:t>
      </w:r>
      <w:r>
        <w:rPr>
          <w:noProof/>
          <w:szCs w:val="22"/>
        </w:rPr>
        <w:t>Мьятт</w:t>
      </w:r>
      <w:r>
        <w:rPr>
          <w:noProof/>
          <w:szCs w:val="22"/>
          <w:lang w:val="en-US"/>
        </w:rPr>
        <w:t>: HAZARAT COURT, Arthur Bunder, Calaba, Bombay.</w:t>
      </w:r>
    </w:p>
    <w:p w:rsidR="00616035" w:rsidRDefault="00616035">
      <w:pPr>
        <w:widowControl w:val="0"/>
        <w:shd w:val="clear" w:color="auto" w:fill="FFFFFF"/>
        <w:autoSpaceDE w:val="0"/>
        <w:autoSpaceDN w:val="0"/>
        <w:adjustRightInd w:val="0"/>
        <w:ind w:firstLine="567"/>
        <w:rPr>
          <w:noProof/>
          <w:szCs w:val="30"/>
          <w:lang w:val="en-US"/>
        </w:rPr>
      </w:pPr>
    </w:p>
    <w:p w:rsidR="00616035" w:rsidRDefault="00616035">
      <w:pPr>
        <w:pStyle w:val="a"/>
        <w:rPr>
          <w:lang w:val="en-US"/>
        </w:rPr>
      </w:pPr>
      <w:bookmarkStart w:id="675" w:name="_Toc212896019"/>
      <w:r>
        <w:rPr>
          <w:lang w:val="en-US"/>
        </w:rPr>
        <w:t>225</w:t>
      </w:r>
      <w:bookmarkEnd w:id="675"/>
    </w:p>
    <w:p w:rsidR="00616035" w:rsidRDefault="00616035">
      <w:pPr>
        <w:pStyle w:val="a0"/>
        <w:rPr>
          <w:szCs w:val="20"/>
          <w:lang w:val="en-US"/>
        </w:rPr>
      </w:pPr>
      <w:bookmarkStart w:id="676" w:name="_Toc212896020"/>
      <w:r>
        <w:t>Е</w:t>
      </w:r>
      <w:r>
        <w:rPr>
          <w:lang w:val="en-US"/>
        </w:rPr>
        <w:t>.</w:t>
      </w:r>
      <w:r>
        <w:t>И</w:t>
      </w:r>
      <w:r>
        <w:rPr>
          <w:lang w:val="en-US"/>
        </w:rPr>
        <w:t>.</w:t>
      </w:r>
      <w:r>
        <w:t>Рерих</w:t>
      </w:r>
      <w:r>
        <w:rPr>
          <w:lang w:val="en-US"/>
        </w:rPr>
        <w:t xml:space="preserve"> – </w:t>
      </w:r>
      <w:r>
        <w:t>С</w:t>
      </w:r>
      <w:r>
        <w:rPr>
          <w:lang w:val="en-US"/>
        </w:rPr>
        <w:t>.</w:t>
      </w:r>
      <w:r>
        <w:t>Н</w:t>
      </w:r>
      <w:r>
        <w:rPr>
          <w:lang w:val="en-US"/>
        </w:rPr>
        <w:t>.</w:t>
      </w:r>
      <w:r>
        <w:t>Рериху</w:t>
      </w:r>
      <w:r>
        <w:rPr>
          <w:lang w:val="en-US"/>
        </w:rPr>
        <w:t xml:space="preserve"> </w:t>
      </w:r>
      <w:r>
        <w:t>и</w:t>
      </w:r>
      <w:r>
        <w:rPr>
          <w:lang w:val="en-US"/>
        </w:rPr>
        <w:t xml:space="preserve"> </w:t>
      </w:r>
      <w:r>
        <w:t>Д</w:t>
      </w:r>
      <w:r>
        <w:rPr>
          <w:lang w:val="en-US"/>
        </w:rPr>
        <w:t>.</w:t>
      </w:r>
      <w:r>
        <w:t>Р</w:t>
      </w:r>
      <w:r>
        <w:rPr>
          <w:lang w:val="en-US"/>
        </w:rPr>
        <w:t>.</w:t>
      </w:r>
      <w:r>
        <w:t>Рерих</w:t>
      </w:r>
      <w:bookmarkEnd w:id="676"/>
    </w:p>
    <w:p w:rsidR="00616035" w:rsidRDefault="00616035">
      <w:pPr>
        <w:pStyle w:val="Date"/>
        <w:rPr>
          <w:szCs w:val="20"/>
        </w:rPr>
      </w:pPr>
      <w:bookmarkStart w:id="677" w:name="_Toc212896021"/>
      <w:r>
        <w:t>18 октября 1950 г.</w:t>
      </w:r>
      <w:bookmarkEnd w:id="677"/>
    </w:p>
    <w:p w:rsidR="00616035" w:rsidRDefault="00616035">
      <w:pPr>
        <w:widowControl w:val="0"/>
        <w:shd w:val="clear" w:color="auto" w:fill="FFFFFF"/>
        <w:autoSpaceDE w:val="0"/>
        <w:autoSpaceDN w:val="0"/>
        <w:adjustRightInd w:val="0"/>
        <w:spacing w:after="60"/>
        <w:jc w:val="center"/>
        <w:rPr>
          <w:noProof/>
          <w:szCs w:val="20"/>
        </w:rPr>
      </w:pPr>
      <w:r>
        <w:rPr>
          <w:i/>
          <w:iCs/>
          <w:noProof/>
          <w:szCs w:val="22"/>
        </w:rPr>
        <w:t>Приезжайте!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Светуня, любимый Птенчик мой, и миленькая Девика, поздравляю Вас с днем рождения и шлю все самые сердечные, самые нежные мысли и пожелания. Так ждем Вашего приезда. Дни стоят восхитительные, по утрам прохладно, но днем в комнате доходит до 72°. Хотелось бы, чтобы Вы поскорее собрались. Осень – самое лучшее время, в конце ноября начинаются уже туманы и горы закрыты. Несмотря на пуджу, из-за трудной дороги приезжающих совсем мало. Но прибывают тибетцы, что побогаче, и везут караваны своих вещей. Ожидают перемен в Священной стране, но думается, что священные места будут обобраны своими же до прихода чужих. Слышал ли о новой строящейся моторной дороге из нашей страны? Можно будет катить в Лхасу прямо в автомобиле!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Ты, вероятно, знаешь, что Катрин приезжает в Швейцарию в двадцатых числах октября. Приезжает она не одна, но с Мартой. Указано было привезти ее в Индию, ибо она будет нужна. Написала об этом в самом начале октября, а сегодня уже имею телеграмму – «Все визы для Марты получены». Рада буду повидать ее. Но не думаю, чтобы нашим милым друзьям удалось выбраться к нам раньше конца декабря, не только из-за дороги, но дело в том, что Инге совершенно необходимо еще немного подлечиться здесь в Индии у лучшего врача, </w:t>
      </w:r>
      <w:r>
        <w:rPr>
          <w:i/>
          <w:iCs/>
          <w:noProof/>
          <w:szCs w:val="22"/>
        </w:rPr>
        <w:t xml:space="preserve">Указанного </w:t>
      </w:r>
      <w:r>
        <w:rPr>
          <w:noProof/>
          <w:szCs w:val="22"/>
        </w:rPr>
        <w:t xml:space="preserve">нам. Возможно, что Инге придется пройти через новую муку, но необходимо поправить ее. Ей много лучше, но все же боли от время до времени посещают ее, и это надо остановить. Для этого Указано показать ее опытному и прекрасному врачу-хирургу д-ру Куперу. Он превосходный врач и прекраснейшая личность. Я направила Катрин к миссис </w:t>
      </w:r>
      <w:r>
        <w:rPr>
          <w:noProof/>
          <w:szCs w:val="22"/>
          <w:lang w:val="en-US"/>
        </w:rPr>
        <w:t>Myatt</w:t>
      </w:r>
      <w:r>
        <w:rPr>
          <w:noProof/>
          <w:szCs w:val="22"/>
        </w:rPr>
        <w:t xml:space="preserve"> – моей бывшей сестре, привезенной мне Вами, родные. Она может быть им полезна во многих отношениях. Недавно она летала в Америку и Англию с больными.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Юханчик описал тебе состояние наших дорог, и, конечно, ты с Девикой отлично справитесь и преодолеете эти трудности, но для слабенькой Инге это немного рискованно, ей нужно подлечиться. Она могла бы остаться с Мартой в санатории под наблюдением врача, а Катрин, по выяснении положения, могла бы приехать к нам.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Между прочим, Ирина Александровна и Петр Георгиевич любезно приглашают тебя и Девику или Катрин с Инге или Мартой остановиться у них. Сами они в ноябре уезжают в Дели и оттуда в небольшое турне по Индии, если обстоятельства в мире позволят. Но, во всяком случае, одну комнату на двоих они отдают в наше распоряжение. Конечно, я поблагодарила, но сказала, что Вы остановитесь у нас, а наши милые друзья будут рады воспользоваться их любезным приглашением. Так что о помещении можно не беспокоиться. Конечно, «Таши Динг» немного далековат, от 15 до 20 минут ходьбы от нас, но зимою такая прогулка раз в день даже приятна. Нужная прислуга там остается, и, если они захотели бы даже ужинать дома, они всегда могут это иметь.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Обещают построить новую дорогу из Силигури до Калимпонга без пересадок к концу декабря. Но еще не приступили к работе! Дела в мире принимают безобразные хаотические очертания. Корейский вопрос действительно скоро исчерпается, но последствия его отстукнутся тяжко. Мы накануне больших перемен, но мировой войны не будет, иногда кажется, что вместо мировой войны между определенными державами все выльется в чудовищный взрыв некоторого опустошения, а затем массовых междоусобных войн. Что лучше, трудно сказать! Но, несмотря на все, во мне нет ни уныния, ни страха, ибо по-прежнему твердо верю в спасение нашей страны и любимой Индии.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 Буддийский центр все еще в состоянии гиперберации</w:t>
      </w:r>
      <w:r>
        <w:rPr>
          <w:rStyle w:val="FootnoteReference"/>
          <w:noProof/>
          <w:szCs w:val="22"/>
        </w:rPr>
        <w:footnoteReference w:id="669"/>
      </w:r>
      <w:r>
        <w:rPr>
          <w:noProof/>
          <w:szCs w:val="22"/>
        </w:rPr>
        <w:t>, если так можно выразиться. Изумительно наблюдать, насколько интерес ко всяким культурным потребностям быстро замирает. Только и слышно о прекращении всяких просветительных начинаний за неимением средств и, главным образом, интереса к ним в широкой публике. Это симптом острого заболевания народного организма и надвигающихся потрясений.</w:t>
      </w:r>
    </w:p>
    <w:p w:rsidR="00616035" w:rsidRDefault="00616035">
      <w:pPr>
        <w:widowControl w:val="0"/>
        <w:shd w:val="clear" w:color="auto" w:fill="FFFFFF"/>
        <w:autoSpaceDE w:val="0"/>
        <w:autoSpaceDN w:val="0"/>
        <w:adjustRightInd w:val="0"/>
        <w:ind w:firstLine="567"/>
        <w:jc w:val="both"/>
        <w:rPr>
          <w:noProof/>
          <w:szCs w:val="22"/>
        </w:rPr>
      </w:pPr>
      <w:r>
        <w:rPr>
          <w:noProof/>
          <w:szCs w:val="22"/>
        </w:rPr>
        <w:t>В Америке наши Учреждения стоят, но все двигается черепашьим шагом. Конечно, главная причина – нет Фокуса, нет Души, которая бы явилась инспиратором и двигателем. И при деньгах мало можно что сделать, если глаза закрыты на возможности! Ну, да скоро многое изменится. Переустройство мировое надвигается неумолимым шагом Космической Необходимости. Но и это переживем. Родные, так рада буду повидать Вас, приезжайте поскорей. Катрин запрашивала о твоем адресе в Бангалоре, пошлю ей его. Мы живем тихо, запаслись некоторыми продуктами, ибо все страшно дорожает, и не страдаем от урезанного электрического света. Имеем его от половины шестого до половины двенадцатого. У меня, как обычно, происходят очередные напряжения в организме, но в общем я легче переношу их, чем раньше. Имею много интересных записей и продолжаю свою работу</w:t>
      </w:r>
      <w:r>
        <w:rPr>
          <w:rStyle w:val="FootnoteReference"/>
          <w:noProof/>
          <w:szCs w:val="22"/>
        </w:rPr>
        <w:footnoteReference w:id="670"/>
      </w:r>
      <w:r>
        <w:rPr>
          <w:noProof/>
          <w:szCs w:val="22"/>
        </w:rPr>
        <w:t>. Радуемся, что Ваша работа заканчивается успешно. Крепко обнимаю Вас, родные. Берегите себя! Ждем, ждем, ждем!</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678" w:name="_Toc212896022"/>
      <w:r>
        <w:t>226</w:t>
      </w:r>
      <w:bookmarkEnd w:id="678"/>
    </w:p>
    <w:p w:rsidR="00616035" w:rsidRDefault="00616035">
      <w:pPr>
        <w:pStyle w:val="a0"/>
      </w:pPr>
      <w:bookmarkStart w:id="679" w:name="_Toc212896023"/>
      <w:r>
        <w:t>Е.И.Рерих – А.Мьятт</w:t>
      </w:r>
      <w:r>
        <w:rPr>
          <w:rStyle w:val="FootnoteReference"/>
          <w:b w:val="0"/>
          <w:bCs w:val="0"/>
        </w:rPr>
        <w:footnoteReference w:id="671"/>
      </w:r>
      <w:bookmarkEnd w:id="679"/>
    </w:p>
    <w:p w:rsidR="00616035" w:rsidRDefault="00616035">
      <w:pPr>
        <w:pStyle w:val="Date"/>
        <w:spacing w:after="0"/>
      </w:pPr>
      <w:bookmarkStart w:id="680" w:name="_Toc212896024"/>
      <w:r>
        <w:t>21 октября 1950 г.</w:t>
      </w:r>
      <w:bookmarkEnd w:id="680"/>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 «Крукети»</w:t>
      </w:r>
    </w:p>
    <w:p w:rsidR="00616035" w:rsidRDefault="00616035">
      <w:pPr>
        <w:widowControl w:val="0"/>
        <w:shd w:val="clear" w:color="auto" w:fill="FFFFFF"/>
        <w:autoSpaceDE w:val="0"/>
        <w:autoSpaceDN w:val="0"/>
        <w:adjustRightInd w:val="0"/>
        <w:ind w:firstLine="567"/>
        <w:rPr>
          <w:noProof/>
          <w:szCs w:val="20"/>
        </w:rPr>
      </w:pPr>
      <w:r>
        <w:rPr>
          <w:noProof/>
          <w:szCs w:val="22"/>
        </w:rPr>
        <w:t>Моя дорогая миссис Мьятт,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Вот уже давно не имею от Вас никаких известий, но вскоре услышу про Вас от моих дорогих американских друзей, которые приезжают в Бомбей в самом конце октября и, вероятно, остановятся в «Тадж-Махале». Это г-жа Кэтрин Кэмпбелл, мисс Ингеборг Фричи и мисс Марта Стуранс.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направила их к Вам, поскольку они хотят получить консультацию д-ра Купера, известного хирурга. Я никогда не встречалась с ним лично, но много о нем слышала, кроме того, я помню, как восторженно Вы, моя дорогая, всегда отзывались о нем. Так, я буду очень Вам признательна, если Вы сможете устроить у него консультацию не откладывая.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Мисс Фричи несколько лет назад попала в автомобильную аварию, и возможно, что боли, которые она теперь испытывает в спине и руках, являются последствием этого шока. Ее лечили световыми и звуковыми волнами в Лозанне, и теперь она окрепла, но время от времени боли возвращаются.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полностью доверяю д-ру Куперу. Думаю, он сможет помочь ей выбраться из этого полуинвалидного состояния.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Прошу Вас, родная, отнеситесь внимательно к моим дорогим друзьям. Им понадобятся Ваши участие и помощь. Вы полюбите их, они чудесные люди. Ожидаю их в Калимпонге, как только мисс Фричи будет в состоянии совершить путешествие в наши горы, ибо последствия недавнего землетрясения и оползней на дорогах и мостах все еще не ликвидированы и тряска на дорогах может плохо отразиться на ее спине.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напишите мне, как Ваша семья, Ваши мальчики и внуки – их все еще двое?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Наилучшие пожелания Вашему мужу. С любовью и признательностью,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Елена Рерих</w:t>
      </w:r>
    </w:p>
    <w:p w:rsidR="00616035" w:rsidRDefault="00616035">
      <w:pPr>
        <w:rPr>
          <w:noProof/>
        </w:rPr>
      </w:pPr>
    </w:p>
    <w:p w:rsidR="00616035" w:rsidRDefault="00616035">
      <w:pPr>
        <w:pStyle w:val="a"/>
      </w:pPr>
      <w:bookmarkStart w:id="681" w:name="_Toc212896025"/>
      <w:r>
        <w:t>227</w:t>
      </w:r>
      <w:bookmarkEnd w:id="681"/>
    </w:p>
    <w:p w:rsidR="00616035" w:rsidRDefault="00616035">
      <w:pPr>
        <w:pStyle w:val="a0"/>
        <w:rPr>
          <w:szCs w:val="20"/>
        </w:rPr>
      </w:pPr>
      <w:bookmarkStart w:id="682" w:name="_Toc212896026"/>
      <w:r>
        <w:t>Е.И.Рерих – З.Г.Фосдик и Д.Фосдику</w:t>
      </w:r>
      <w:bookmarkEnd w:id="682"/>
    </w:p>
    <w:p w:rsidR="00616035" w:rsidRDefault="00616035">
      <w:pPr>
        <w:pStyle w:val="Date"/>
        <w:rPr>
          <w:szCs w:val="20"/>
        </w:rPr>
      </w:pPr>
      <w:bookmarkStart w:id="683" w:name="_Toc212896027"/>
      <w:r>
        <w:t>26 октября 1950 г.</w:t>
      </w:r>
      <w:bookmarkEnd w:id="683"/>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получила Ваше письмо от 15 октября. Очень радуюсь, что Вы бережно относитесь к Получаемым Сообщениям. Обдумываете их и сопоставляете с ранее полученными и таким образом углубляете понимание. Что же касается до угадывания идущих слов, то следует проявить осторожность, особенно вначале. Ошибочное гадание нарушает установившийся ритм и может исказить все сообщение, которое иногда нельзя тотчас же исправить. Лучше явить терпение и привыкнуть к аккуратному законченному скандированию. Аккуратность в рекордировании нужна большая.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Хорошо, что читаете «Надземное». Книга эта должна жить. Относительно фразы в § 256</w:t>
      </w:r>
      <w:r>
        <w:rPr>
          <w:rStyle w:val="FootnoteReference"/>
          <w:noProof/>
          <w:szCs w:val="22"/>
        </w:rPr>
        <w:footnoteReference w:id="672"/>
      </w:r>
      <w:r>
        <w:rPr>
          <w:noProof/>
          <w:szCs w:val="22"/>
        </w:rPr>
        <w:t xml:space="preserve"> могу сказать, что много нельзя перевести дословно, не будет понято, потому вместо «труба одиночества» скажите – «тропа одиночества», и все встанет на место. Также, может быть, нужно пояснить, что упомянутые клики, или «крайс»</w:t>
      </w:r>
      <w:r>
        <w:rPr>
          <w:rStyle w:val="FootnoteReference"/>
          <w:noProof/>
          <w:szCs w:val="22"/>
        </w:rPr>
        <w:footnoteReference w:id="673"/>
      </w:r>
      <w:r>
        <w:rPr>
          <w:noProof/>
          <w:szCs w:val="22"/>
        </w:rPr>
        <w:t>, или «шаутс»</w:t>
      </w:r>
      <w:r>
        <w:rPr>
          <w:rStyle w:val="FootnoteReference"/>
          <w:noProof/>
          <w:szCs w:val="22"/>
        </w:rPr>
        <w:footnoteReference w:id="674"/>
      </w:r>
      <w:r>
        <w:rPr>
          <w:noProof/>
          <w:szCs w:val="22"/>
        </w:rPr>
        <w:t>, являются кликами враждебными – «хостайл»</w:t>
      </w:r>
      <w:r>
        <w:rPr>
          <w:rStyle w:val="FootnoteReference"/>
          <w:noProof/>
          <w:szCs w:val="22"/>
        </w:rPr>
        <w:footnoteReference w:id="675"/>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Также Зиночка неправильно процитировала мои слова о переводе «Общины». </w:t>
      </w:r>
      <w:r>
        <w:rPr>
          <w:i/>
          <w:iCs/>
          <w:noProof/>
          <w:szCs w:val="22"/>
        </w:rPr>
        <w:t xml:space="preserve">Мною было сказано – «перевод очень неплох», </w:t>
      </w:r>
      <w:r>
        <w:rPr>
          <w:noProof/>
          <w:szCs w:val="22"/>
        </w:rPr>
        <w:t>а не «перевод не очень плох». Оттенки в этих двух версиях совершенно разные. «Очень неплох» означает больше, чем хорош, но «не очень плох» выказывает снисхождение и означает сносный, скорее неудовлетворительный. В русском языке очень много нюансов, и это дает красочность языку.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многое нельзя перевести дословно без искажения смысла. Постараюсь просмотреть остальные параграфы «Общины» и, если найду, перешлю мои предложения и пояснения. У нас сейчас понаехало всякого народу во главе с Губернатором Бенгала и другими официальными лицами. Люди неплохие, что значит – хорошие. Пришлось и мне немного выйти из пурды</w:t>
      </w:r>
      <w:r>
        <w:rPr>
          <w:rStyle w:val="FootnoteReference"/>
          <w:noProof/>
          <w:szCs w:val="22"/>
        </w:rPr>
        <w:footnoteReference w:id="676"/>
      </w:r>
      <w:r>
        <w:rPr>
          <w:noProof/>
          <w:szCs w:val="22"/>
        </w:rPr>
        <w:t>. Но мне очень трудно сейчас, особенно эти дни, когда весь мой организм находится в таком напряжении из-за сотрудничества с Великим Владыкой в космическом строительстве и созидании. Объяснить мое внутреннее состояние и участие в таком сотрудничестве никому не могу, да и ни к чему, сочтут за сумасшедшую и осудят, что повредит книгам Учения и многому другому. Но должна сказать: мне трудно оявляться с людьми из-за полной оторванности от земного притяжения и порой, как говорит Великий Владыка, лишь одна десятая моего существа участвует на земном выявлении. Если скажу, что принимаю участие в битвах с лучами появившегося на горизонте Светила, крайне ядовитого и опасного для нашей Земли, ход которого необходимо отодвинуть от орбиты нашей планеты, не покажется ли это страшной самонадеянностью и просто наглостью и, прежде всего, небылицей? Вы спросите, как я знаю это? – Конечно, благодаря Великому Владыке. Мне дают пояснения непонятных видений и разных трудных переживаний в связи с ними. Так недавно уже в постели я увидела на горизонте новое ярко горевшее светило, как солнце, и невидимое, конечно, земным зрением, и мне стало тяжко от прекрасного света, но я не поняла, что это и было светило, против которого действовала и моя магнитная сила. Для этого потребовалось пояснение Великого Владыки. Если довести до земного сознания сотрудничество космическое, то счет дней земного существования стал бы краток. Вибрации космического сотрудничества настолько разнятся от земных, что они не могут быть восприняты нашим физическим мозгом без его разрушения. С такими ограничениями нужно примириться.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Сейчас очень тороплюсь привести в порядок хотя бы часть записей до приезда Светика с женою и наших трех друзей. Думается, что Катрин и Инге не так скоро доберутся до меня, не только из-за отсутствия сносной дороги к нам, но из-за нового курса лечения Инге у знаменитого врача, индуса, который был Указан. Необходимо вернуть ей прежнюю крепость. Приезд Марты, конечно, тоже имеет большое значение, иначе не было бы Указания так поспешить с ее приездом. Но все значение ее приезда мне еще не известно.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Скорблю за разрушение прекрасной маленькой страны и тихого народа</w:t>
      </w:r>
      <w:r>
        <w:rPr>
          <w:rStyle w:val="FootnoteReference"/>
          <w:noProof/>
          <w:szCs w:val="22"/>
        </w:rPr>
        <w:footnoteReference w:id="677"/>
      </w:r>
      <w:r>
        <w:rPr>
          <w:noProof/>
          <w:szCs w:val="22"/>
        </w:rPr>
        <w:t>. Такое разрушение не может остаться безвозмездно. Страна, занявшая позицию агрессии, оявится на космическом возмездии. Но страна, уявленная на уничтожении, возродится потом с помощью страны Лучшего Сердца. Да, многие сейчас опасаются иметь общение с деятельностью даже чисто культурною, но ярые скоро смогут убедиться, насколько страна Лучшего Сердца оявлена на защите Силами Космическими.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Дедлею лучше не слишком разъезжать после половины ноября. Ибо во второй половине этого месяца ожидается повсеместно уявление бурь, наводнений, снегопадов и т.д. Расстройство магнитных токов велико. У нас землетрясения в Ассаме продолжаются, но, по счастью, там населенных пунктов очень мало и население немного диковато. Эти землетрясения там как громоотвод. Спасибо за заботу о нас, но, родная, ничего не посылайте нам, мы все имеем, и больше, чем нужно. Да, вероятно, еще целый год &lt;...&gt;</w:t>
      </w:r>
      <w:r>
        <w:rPr>
          <w:rStyle w:val="FootnoteReference"/>
          <w:noProof/>
          <w:szCs w:val="22"/>
        </w:rPr>
        <w:footnoteReference w:id="678"/>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84" w:name="_Toc212896028"/>
      <w:r>
        <w:t>228</w:t>
      </w:r>
      <w:bookmarkEnd w:id="684"/>
    </w:p>
    <w:p w:rsidR="00616035" w:rsidRDefault="00616035">
      <w:pPr>
        <w:pStyle w:val="a0"/>
        <w:rPr>
          <w:szCs w:val="20"/>
        </w:rPr>
      </w:pPr>
      <w:bookmarkStart w:id="685" w:name="_Toc212896029"/>
      <w:r>
        <w:t>Е.И.Рерих – Д.Рани Рерих</w:t>
      </w:r>
      <w:r>
        <w:rPr>
          <w:rStyle w:val="FootnoteReference"/>
          <w:b w:val="0"/>
          <w:bCs w:val="0"/>
        </w:rPr>
        <w:footnoteReference w:id="679"/>
      </w:r>
      <w:bookmarkEnd w:id="685"/>
    </w:p>
    <w:p w:rsidR="00616035" w:rsidRDefault="00616035">
      <w:pPr>
        <w:pStyle w:val="Date"/>
        <w:rPr>
          <w:szCs w:val="20"/>
        </w:rPr>
      </w:pPr>
      <w:bookmarkStart w:id="686" w:name="_Toc212896030"/>
      <w:r>
        <w:t>29 октября 1950 г.</w:t>
      </w:r>
      <w:bookmarkEnd w:id="686"/>
    </w:p>
    <w:p w:rsidR="00616035" w:rsidRDefault="00616035">
      <w:pPr>
        <w:widowControl w:val="0"/>
        <w:shd w:val="clear" w:color="auto" w:fill="FFFFFF"/>
        <w:autoSpaceDE w:val="0"/>
        <w:autoSpaceDN w:val="0"/>
        <w:adjustRightInd w:val="0"/>
        <w:ind w:firstLine="567"/>
        <w:rPr>
          <w:noProof/>
          <w:szCs w:val="20"/>
        </w:rPr>
      </w:pPr>
      <w:r>
        <w:rPr>
          <w:noProof/>
          <w:szCs w:val="22"/>
        </w:rPr>
        <w:t>Моя родная и любимая Девика,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Рог изобилия продолжает извергаться на нас! Новые зеленые туфли поистине чудесны и прекрасно мне подходят. Большое спасибо и много раз целую! Дрожжи также прибыли, что за щедрость! Людмила говорит, что нам теперь их хватит, по меньшей мере, на десять лет! Они прибыли в коробке из-под лизола, и пакетики пропитались этим запахом, но Людмила открыла один из них, тщательно промыла и только тогда положила их в тесто – хлеб получился очень хорошим и без запаха. Но наш квас, возможно, будет немного пахнуть лизолом, и, может быть, это будет не так уж плохо!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получили телеграмму от Катрин. Все трое благополучно прибыли в Бомбей и уже повидались с г-жой Мьятт и пытаются связаться с д-ром Купером, от его вердикта зависит, сможет ли Катрин поехать сейчас в Калимпонг или будет вынуждена отложить свой визит до благополучного окончания операции Инге.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Греческие друзья смогут разместить двух или даже трех человек с начала декабря. Так что нам не нужно беспокоиться о помещении.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Вузлинька, не могли бы Вы привезти для себя постельное белье – Рая говорит, что у нас его не хватит, если все друзья приедут в одно время. Мы можем купить здесь недорогие простыни, и довольно неплохие – посмотрим.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Наши дороги все еще ремонтируют, но Вы и Светик сможете легко переправиться по ним. От Калькутты до Силигури лучше лететь – из-за новых постановлений в Пакистане. Кто знает, возможно, Катрин сможет приехать с Вами. Конечно, мне бы хотелось видеть всех вас вместе, но мы должны быть разумными и позволить доктору решить, что лучше всего для Инге</w:t>
      </w:r>
      <w:r>
        <w:rPr>
          <w:rStyle w:val="FootnoteReference"/>
          <w:noProof/>
          <w:szCs w:val="22"/>
        </w:rPr>
        <w:footnoteReference w:id="680"/>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Из Тибета приезжает много людей. Новости не такие плохие. Красные не трогают монастыри</w:t>
      </w:r>
      <w:r>
        <w:rPr>
          <w:rStyle w:val="FootnoteReference"/>
          <w:noProof/>
          <w:szCs w:val="22"/>
        </w:rPr>
        <w:footnoteReference w:id="681"/>
      </w:r>
      <w:r>
        <w:rPr>
          <w:noProof/>
          <w:szCs w:val="22"/>
        </w:rPr>
        <w:t xml:space="preserve">. Все здесь спокойно и будет оставаться таковым, пока мы находимся здесь. Погода чудесная. Так, постарайтесь приехать </w:t>
      </w:r>
      <w:r>
        <w:rPr>
          <w:i/>
          <w:iCs/>
          <w:noProof/>
          <w:szCs w:val="22"/>
        </w:rPr>
        <w:t xml:space="preserve">как можно скорее. </w:t>
      </w:r>
      <w:r>
        <w:rPr>
          <w:noProof/>
          <w:szCs w:val="22"/>
        </w:rPr>
        <w:t>Пожалуйста, передайте Вашей дорогой матери мой самый сердечный привет и лучшие пожелания и мысли. Я обнимаю Вас, моя маленькая Вузлинька, и тискаю из всей силы. Поцелуйте за меня много раз моего Птенчика. Возможно, Рог Изобилия принесет мне одну или две бутылочки растворителя – мы не можем достать его здесь. Я люблю Вас, С любовью,</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Мать</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687" w:name="_Toc212896031"/>
      <w:r>
        <w:t>229</w:t>
      </w:r>
      <w:bookmarkEnd w:id="687"/>
    </w:p>
    <w:p w:rsidR="00616035" w:rsidRDefault="00616035">
      <w:pPr>
        <w:pStyle w:val="a0"/>
      </w:pPr>
      <w:bookmarkStart w:id="688" w:name="_Toc212896032"/>
      <w:r>
        <w:t>Е.И.Рерих – К.Кэмпбелл</w:t>
      </w:r>
      <w:r>
        <w:rPr>
          <w:rStyle w:val="FootnoteReference"/>
          <w:b w:val="0"/>
          <w:bCs w:val="0"/>
        </w:rPr>
        <w:footnoteReference w:id="682"/>
      </w:r>
      <w:bookmarkEnd w:id="688"/>
    </w:p>
    <w:p w:rsidR="00616035" w:rsidRDefault="00616035">
      <w:pPr>
        <w:pStyle w:val="Date"/>
        <w:rPr>
          <w:szCs w:val="20"/>
        </w:rPr>
      </w:pPr>
      <w:bookmarkStart w:id="689" w:name="_Toc212896033"/>
      <w:r>
        <w:t>Октябрь 1950 г.</w:t>
      </w:r>
      <w:bookmarkEnd w:id="689"/>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Родная и любимая Катрин, получила две Ваших телеграммы. Отправляю это письмо по указанному адресу. С нетерпением ожидаю от Вас новостей. Как я понимаю, лечение Инге будет очень мягким, возможно, оно начнется с легкого массажа, и после этого необходима операция, но </w:t>
      </w:r>
      <w:r>
        <w:rPr>
          <w:i/>
          <w:iCs/>
          <w:noProof/>
          <w:szCs w:val="22"/>
        </w:rPr>
        <w:t>несложная.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не нужно никаких страхов и опасений. Я так хочу видеть Вас троих как можно скорее, но мы должны быть мудрыми и не рисковать из-за нашей дорогой Инге. Наши греческие друзья с радостью помогут нам разместить моих дорогих гостей. Если Девика со Святославом приедут в то же время и греческие друзья все еще будут на месте, двое из Вас смогут остановиться у них, а один – с нами. Ирина Александровна предоставит в Ваше распоряжение трех слуг, посуду, подушки и шерстяные одеяла, кроме простыней. В Бомбее они будут дешевле и лучшего качества, чем здесь, кроме того, если удастся, мы посмотрим белье на нашем базаре, поскольку у нас его не хватает.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Захватите побольше теплых вещей, похоже, у нас будет холодная зима. Уже сейчас намного прохладнее, чем в прошлом году, 60° утром и вечером. Но дни прекрасные, солнечные, и горы выглядят величественно. Теперь о дороге. Она все еще ремонтируется, и люди, чтобы не менять машины и не подниматься, едут через Дарджилинг, но затраты в этом случае больше и нужно проводить там ночь. В этом случае Вам придется остановиться в Дарджилинге и на следующий день приехать в наши края. Лучше лететь аэропланом из Калькутты в Силигури. Могут возникнуть некоторые проблемы, новые трудности с пересечением Пакистанской границы, поэтому все предпочитают лететь, чтобы избежать их. Но если Инге сможет отправиться во второй половине ноября, с нашей дорогой что-то будет сделано и Вы сможете обойтись и без путешествия в Дарджилинг. Будем надеяться на лучшее. Все ждут Вашего приезда. Дом приведен в порядок после монсуна, и сад ухожен. Только что расцвели прекрасные кустарники. Все такое яркое. Калимпонг очень красив.</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напишите подробности о себе, Ваших делах и Вашей жизни. Письма из Бомбея идут к нам четыре-пять дней. С нетерпением ждем. Многие новые развития ожидаются, и они уже в воздухе, многие неожиданные обстоятельства возникнут, но все к лучшему.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Прохожу через новое напряжение, вскоре оно закончится, и, когда Вы приедете ко мне, я окрепну. Должна кончать письмо, иначе Вы не получите его до приезда сюда.</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90" w:name="_Toc212896034"/>
      <w:r>
        <w:t>230</w:t>
      </w:r>
      <w:bookmarkEnd w:id="690"/>
    </w:p>
    <w:p w:rsidR="00616035" w:rsidRDefault="00616035">
      <w:pPr>
        <w:pStyle w:val="a0"/>
        <w:rPr>
          <w:szCs w:val="20"/>
        </w:rPr>
      </w:pPr>
      <w:bookmarkStart w:id="691" w:name="_Toc212896035"/>
      <w:r>
        <w:t>Е.И.Рерих – Г.И.Фричи</w:t>
      </w:r>
      <w:r>
        <w:rPr>
          <w:rStyle w:val="FootnoteReference"/>
          <w:b w:val="0"/>
          <w:bCs w:val="0"/>
        </w:rPr>
        <w:footnoteReference w:id="683"/>
      </w:r>
      <w:bookmarkEnd w:id="691"/>
    </w:p>
    <w:p w:rsidR="00616035" w:rsidRDefault="00616035">
      <w:pPr>
        <w:pStyle w:val="Date"/>
        <w:rPr>
          <w:szCs w:val="20"/>
        </w:rPr>
      </w:pPr>
      <w:bookmarkStart w:id="692" w:name="_Toc212896036"/>
      <w:r>
        <w:t>Октябрь 1950 г.</w:t>
      </w:r>
      <w:bookmarkEnd w:id="692"/>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Инге, получила Ваше прекрасное письмо от 9 октября, и я так счастлива, как Вы звучите на Великую Заботу и Любовь нашего Великого Учителя.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когда мы встретимся, Вы будете в прежней форме, даже крепче. Вибрации Луча Владыки в этой части мира ощущаются более мощно.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Из моих писем Катрин Вы узнаете, что новое лечение необходимо провести под наблюдением д-ра Купера. Возможна даже небольшая операция, и Владыка желает, чтобы Вы согласились со всеми предложениями. Они исходят от Самого Великого Владыки. Мне Сказано написать Вам следующие Слова, Вы можете всегда держать их при себе.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«Дитя мое, полностью доверяй избранному врачу. Именно Моя Рука будет руководить им и выполнять то, что необходимо. Страстно верь Моей Мощи, и будут получены самые лучшие результаты. Космический срок для тебя благоприятен. День, назначенный врачом, будет правильным. Так, не бойся, не сомневайся в Моей Руке. Ты – Моя, и Моя Рука будет направлять избранного врача». «Обещанное исполнится. Лучшая страница ее (Инге) жизни оявится здесь, в Индии».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Так, родная, умение и рука врача будут направляться Самим Владыкой! Наша дорогая Инге станет гигантом силы, сотрудничая с Катрин и мною в недалеком будущем</w:t>
      </w:r>
      <w:r>
        <w:rPr>
          <w:rStyle w:val="FootnoteReference"/>
          <w:noProof/>
          <w:szCs w:val="22"/>
        </w:rPr>
        <w:footnoteReference w:id="684"/>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я спешу отправить эти строки, ибо у нас пять дней пуджи и праздников и наша почта может не работать. Сообщайте мне о том, что происходит с Вами, а также о Вашем пребывании в Бомбее.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любовь, нежность и многочисленные поцелуи Вам и моей любимой Катрин. Я так счастлива еще раз послать Вам эти прекрасные строки.</w:t>
      </w:r>
    </w:p>
    <w:p w:rsidR="00616035" w:rsidRDefault="00616035">
      <w:pPr>
        <w:widowControl w:val="0"/>
        <w:shd w:val="clear" w:color="auto" w:fill="FFFFFF"/>
        <w:autoSpaceDE w:val="0"/>
        <w:autoSpaceDN w:val="0"/>
        <w:adjustRightInd w:val="0"/>
        <w:ind w:firstLine="567"/>
        <w:rPr>
          <w:noProof/>
          <w:szCs w:val="20"/>
        </w:rPr>
      </w:pPr>
      <w:r>
        <w:rPr>
          <w:noProof/>
          <w:szCs w:val="22"/>
        </w:rPr>
        <w:t>Сердцем и духом с Вами.</w:t>
      </w:r>
    </w:p>
    <w:p w:rsidR="00616035" w:rsidRDefault="00616035">
      <w:pPr>
        <w:rPr>
          <w:noProof/>
        </w:rPr>
      </w:pPr>
    </w:p>
    <w:p w:rsidR="00616035" w:rsidRDefault="00616035">
      <w:pPr>
        <w:pStyle w:val="a"/>
      </w:pPr>
      <w:bookmarkStart w:id="693" w:name="_Toc212896037"/>
      <w:r>
        <w:t>231</w:t>
      </w:r>
      <w:bookmarkEnd w:id="693"/>
    </w:p>
    <w:p w:rsidR="00616035" w:rsidRDefault="00616035">
      <w:pPr>
        <w:pStyle w:val="a0"/>
        <w:rPr>
          <w:szCs w:val="20"/>
        </w:rPr>
      </w:pPr>
      <w:bookmarkStart w:id="694" w:name="_Toc212896038"/>
      <w:r>
        <w:t>Е.И.Рерих – В.Л.Дутко</w:t>
      </w:r>
      <w:bookmarkEnd w:id="694"/>
    </w:p>
    <w:p w:rsidR="00616035" w:rsidRDefault="00616035">
      <w:pPr>
        <w:pStyle w:val="Date"/>
        <w:spacing w:after="0"/>
      </w:pPr>
      <w:bookmarkStart w:id="695" w:name="_Toc212896039"/>
      <w:r>
        <w:t>13 ноября 1950 г.</w:t>
      </w:r>
      <w:bookmarkEnd w:id="695"/>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Родная моя, пишу Вам кратко, ибо это первое письмо после моей некоторой изоляции от плана земного, и оно – к Вам.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Думы мои часто летели к Вам и несли мужество и спокойствие Вашему страдающему сердцу. Знаю, через какие муки Вы прошли, но Дух остался победителем, и это большое достижение.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Вчера получила Манускрипт. Очень порадовала меня эта посылка. Спасибо, Родная. Передайте друзьям мою самую сердечную благодарность и радостную признательность за их бескорыстное Служение Силам Света. «Храните связь с друзьями и особенно с Варна. Он будет очень полезен не только в своей стране, но и Стране Лучшей. Варна – преданный и надежный Вам друг» – так было Сказано. «Вам» означает – моей сотруднице и другине.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что Вам удастся проехать в Итальянскую Швейцарию, в Лугано. Совет – остаться там на весь март. Неплох шт. Энгадин, Сен-Мориц или прелестное местечко Вульпера с его минеральными водами. В остальной Швейцарии могут быть потрясения и некоторые рушения. О возвращении сейчас в Америку не следует и думать.</w:t>
      </w:r>
    </w:p>
    <w:p w:rsidR="00616035" w:rsidRDefault="00616035">
      <w:pPr>
        <w:widowControl w:val="0"/>
        <w:shd w:val="clear" w:color="auto" w:fill="FFFFFF"/>
        <w:autoSpaceDE w:val="0"/>
        <w:autoSpaceDN w:val="0"/>
        <w:adjustRightInd w:val="0"/>
        <w:ind w:firstLine="567"/>
        <w:rPr>
          <w:noProof/>
          <w:szCs w:val="20"/>
        </w:rPr>
      </w:pPr>
      <w:r>
        <w:rPr>
          <w:noProof/>
          <w:szCs w:val="22"/>
        </w:rPr>
        <w:t>Храните спокойствие и мужество. Щит Света над Вами.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Идущее время может многих перебросить в разные места. Но твердо знаю, что с Вами мы встретимся скоро и Вы станете милой сердцу моему сотрудницей в Лучшей Стране.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Люблю Вашу страстную природу, Вашу любовь к искусству, к Красоте. Любовь к Красоте истинной – величайший Дар. Красота – пища духа. Любовь к Красоте – лучший мост к красотам и радостям Мира Надземного.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Посылаю Вам эту краткую весточку, ибо не знаю, где застанет она Вас. Родная, откликнитесь без промедления. Мне нужно знать Ваши передвижения, чтобы не терять контакта, ибо много перемен впереди. Да хранят Вас Силы Света!</w:t>
      </w:r>
    </w:p>
    <w:p w:rsidR="00616035" w:rsidRDefault="00616035">
      <w:pPr>
        <w:widowControl w:val="0"/>
        <w:shd w:val="clear" w:color="auto" w:fill="FFFFFF"/>
        <w:autoSpaceDE w:val="0"/>
        <w:autoSpaceDN w:val="0"/>
        <w:adjustRightInd w:val="0"/>
        <w:ind w:firstLine="567"/>
        <w:rPr>
          <w:noProof/>
          <w:szCs w:val="20"/>
        </w:rPr>
      </w:pPr>
      <w:r>
        <w:rPr>
          <w:noProof/>
          <w:szCs w:val="22"/>
        </w:rPr>
        <w:t>Шлю Вам мою нежную любовь и радуюсь силе духа Вашего.</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696" w:name="_Toc212896040"/>
      <w:r>
        <w:t>232</w:t>
      </w:r>
      <w:bookmarkEnd w:id="696"/>
    </w:p>
    <w:p w:rsidR="00616035" w:rsidRDefault="00616035">
      <w:pPr>
        <w:pStyle w:val="a0"/>
        <w:rPr>
          <w:szCs w:val="20"/>
        </w:rPr>
      </w:pPr>
      <w:bookmarkStart w:id="697" w:name="_Toc212896041"/>
      <w:r>
        <w:t>Е.И.Рерих – К.Кэмпбелл</w:t>
      </w:r>
      <w:r>
        <w:rPr>
          <w:rStyle w:val="FootnoteReference"/>
          <w:b w:val="0"/>
          <w:bCs w:val="0"/>
        </w:rPr>
        <w:footnoteReference w:id="685"/>
      </w:r>
      <w:bookmarkEnd w:id="697"/>
    </w:p>
    <w:p w:rsidR="00616035" w:rsidRDefault="00616035">
      <w:pPr>
        <w:pStyle w:val="Date"/>
        <w:rPr>
          <w:szCs w:val="20"/>
        </w:rPr>
      </w:pPr>
      <w:bookmarkStart w:id="698" w:name="_Toc212896042"/>
      <w:r>
        <w:t>17 ноября 1950 г.</w:t>
      </w:r>
      <w:bookmarkEnd w:id="698"/>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Катрин, только что отправила Вам срочную телеграмму: «Настоятельно рекомендую отправиться в Дели не позднее 25 ноября. Возьмите все чемоданы с собой. Попросите друга посоветовать Вам лучшего врача. Телеграфируйте о результатах консультации. Люблю». Это Указание было Дано очень определенно. Как я понимаю, в Бомбее могут быть наводнения, и тогда Вам не удастся покинуть город. Поэтому лучше отправиться в Дели, где ничто не будет Вам угрожать. Кроме того, Великий Учитель желает, чтобы Инге посоветовалась с лучшим врачом в Дели, </w:t>
      </w:r>
      <w:r>
        <w:rPr>
          <w:i/>
          <w:iCs/>
          <w:noProof/>
          <w:szCs w:val="22"/>
        </w:rPr>
        <w:t>которого знает Рам...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Надеюсь, этот врач окажется более восприимчивым к предложениям Великого Владыки. Пожалуйста, дорогая, устройте консультацию без промедления. Космический срок очень благоприятен для Инге, и она должна не упустить его. Великий Владыка просит Вас, родная, </w:t>
      </w:r>
      <w:r>
        <w:rPr>
          <w:i/>
          <w:iCs/>
          <w:noProof/>
          <w:szCs w:val="22"/>
        </w:rPr>
        <w:t xml:space="preserve">поспешить со всеми Вашими делами, </w:t>
      </w:r>
      <w:r>
        <w:rPr>
          <w:noProof/>
          <w:szCs w:val="22"/>
        </w:rPr>
        <w:t xml:space="preserve">ибо вскоре будут накапливаться великие события и многое осложнится. Американский доллар </w:t>
      </w:r>
      <w:r>
        <w:rPr>
          <w:i/>
          <w:iCs/>
          <w:noProof/>
          <w:szCs w:val="22"/>
        </w:rPr>
        <w:t xml:space="preserve">обесценится. </w:t>
      </w:r>
      <w:r>
        <w:rPr>
          <w:noProof/>
          <w:szCs w:val="22"/>
        </w:rPr>
        <w:t>Рупии – лучшая валюта. Золото будет ...</w:t>
      </w:r>
      <w:r>
        <w:rPr>
          <w:rStyle w:val="FootnoteReference"/>
          <w:noProof/>
          <w:szCs w:val="22"/>
        </w:rPr>
        <w:footnoteReference w:id="686"/>
      </w:r>
      <w:r>
        <w:rPr>
          <w:noProof/>
          <w:szCs w:val="22"/>
        </w:rPr>
        <w:t xml:space="preserve"> Пожалуйста, родная, я должна знать срок Вашего прибытия в Калимпонг за три-четыре дня, чтобы как следует подготовить помещения к Вашему приезду. Также мне хотелось бы знать, приедете ли Вы трое одновременно со Святославом, Девикой и нашим другом? Светик ничего мне не пишет о своих намерениях.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сегодняшний день мы можем готовить Вам помещения в «Хилл Топ» – это намного ближе к нам, нежели «Ташидинг». Бутанская семья бесплатно предоставляет нам дом на десять или двенадцать дней. Дом очень милый и очень чистый, есть горячая вода, но в ванной комнате вместо ванн бадьи. Кухня находится в доме и очень, очень милая.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десятого декабря Вас приглашают остаться в «Ташидинге», поскольку греческие друзья уезжают в долины. Так, все может сложиться хорошо. Но мы должны знать точную дату Вашего приезда. Кое-что нужно привести в порядок. Очень хочу предоставить Вам всем уют и отдых.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Страстно хочу, чтобы Вы были со мной, и надеюсь, что Вы не очень задержитесь.</w:t>
      </w:r>
    </w:p>
    <w:p w:rsidR="00616035" w:rsidRDefault="00616035">
      <w:pPr>
        <w:rPr>
          <w:noProof/>
        </w:rPr>
      </w:pPr>
    </w:p>
    <w:p w:rsidR="00616035" w:rsidRDefault="00616035">
      <w:pPr>
        <w:pStyle w:val="a"/>
        <w:rPr>
          <w:szCs w:val="20"/>
        </w:rPr>
      </w:pPr>
      <w:bookmarkStart w:id="699" w:name="_Toc212896043"/>
      <w:r>
        <w:t>233</w:t>
      </w:r>
      <w:bookmarkEnd w:id="699"/>
    </w:p>
    <w:p w:rsidR="00616035" w:rsidRDefault="00616035">
      <w:pPr>
        <w:pStyle w:val="a0"/>
        <w:rPr>
          <w:szCs w:val="20"/>
        </w:rPr>
      </w:pPr>
      <w:bookmarkStart w:id="700" w:name="_Toc212896044"/>
      <w:r>
        <w:t>Е.И.Рерих – З.Г.Фосдик и Д.Фосдику</w:t>
      </w:r>
      <w:bookmarkEnd w:id="700"/>
    </w:p>
    <w:p w:rsidR="00616035" w:rsidRDefault="00616035">
      <w:pPr>
        <w:pStyle w:val="Date"/>
        <w:spacing w:after="0"/>
      </w:pPr>
      <w:bookmarkStart w:id="701" w:name="_Toc212896045"/>
      <w:r>
        <w:t>17 ноября 1950 г.</w:t>
      </w:r>
      <w:bookmarkEnd w:id="701"/>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и любимые мои, отвечаю на Ваше письмо от ноября 3-го. Конечно, все Ваши строительные мысли Одобрены – «Прекрасно иметь Рерих Фаундешен как Центральное Учреждение, Мне это нужно. Печатать новую брошюру о Пакте сейчас не время, но собирать уже такой материал очень полезно...»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Правильно, Родная, писать Боллингу, не ожидая ответа, ибо он очень занятой человек и потому нельзя требовать ответа на каждое письмо. Также «вредный советник» может и не быть адвокатом. Он был назван «советником», но не адвокатом. Не мы ли возвели его в адвокаты? Так что проявите осторожность. Советником может оказаться совершенно иное лицо и не иметь ничего общего со старым адвокатом О. Предоставьте интуиции Боллинга, которая, как мне кажется, работает неплохо. Напишу ему, как только мое страшное напряжение и головная боль немного успокоятся. Письма на английском языке требуют некоторого усилия. Я почти не слышу этот чуждый мне язык и мало читаю на нем, так что утрачиваю постепенно способность изъясняться на нем. Приходится очень напрягаться, чтобы найти нужные слова. Потому я и не ответила на сердечное письмо родного Дедлея. Очень, очень ценю его работу и преданность Служению и несказанно радуюсь за оказанное ему Доверие и что Вы, родные, сможете теперь не терять главного Контакта в идущее тяжкое время, которое временно пресечет другие контакты. Но, родные, сердцем чуйте, как нужно охранять такой Контакт. Малейшее сомнение может уявить трещинку, залечить которую будет трудно, и дальнейшее развитие может приостановиться. Снова из-за тяжкого напряжения в голове и спазм в сердце я провела две недели в полной изоляции и покое от земных дел. Сейчас вышла из моего затворничества, но все же тяжелое состояние еще не прошло. Спазмы в сердце и напряжение головных центров, конечно, от Космического напряжения и ритма, который утвердился на ускоренном темпе, и многие события тоже уявятся на ускорении и нагромоздятся одно на другое. Но ярые, злые события определенно не смогут оявиться на длительности, истинно, они будут краткими, ибо Космические Проявления уявятся на сотрудничестве с Силами Света, на сотрудничестве с новым строем в мире. Ничто старое не утвердится на процветании, и всякие «измы» уже не нужны.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Новая ступень человечества оявится на космическом осознании – Сотрудничества, Содружества и Кооперации во всем и со всеми народами, населяющими нашу Землю.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вопрос о Тибете скажите: Страна будет защищена Силами Света, назначенными для этого людьми и охранена друзьями Учения Благословенного. Тибет навсегда останется Страной Заповеданной и Священной, и недруги будут изгнаны из пределов ее... И это все. Никакие комментарии не нужны, ибо они только смутят сознания, неосведомленные об истинном положении в мире, живущие в майе своего представления и желающие возврата к старому строю и утверждению их собственных малых мерок и путей. Все слагается согласно Велению Сил Света.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«Криптограммах Востока» имеются пророчества о Тибете, полезно прочесть. Так исполняются все древнейшие Пророчества. Так исполнится пророчество и о нашей Родине. Итак, Родные и любимые, соберите все мужество и храните спокойствие и самое сердечное, самое любовное Доверие к Силам Света. Любовь – величайший Рычаг, Магнитная мощь его неизмерима. Помните это, родные, и всеми силами развивайте в себе это изумительное чувство и качество. Упражняйте силы сердца на всем.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от Дутко Манускрипт «Маунтэн Рок». Это изумительный исторический документ. Сколько в нем приведено ценнейших знаний, способов лечения психической энергией, сколько знаний, относящихся к Белой и Черной Магии! Читала с величайшим интересом. И, конечно, этот рекорд дан одним из Братьев Белой Ложи и с согласия с Великим Владыкой. И Валентина Дутко помогла появлению этого Манускрипта своей магнитной силою, которая у нее велика, ибо ярое сердце ее много любило и страдало в своих многочисленных существованиях и тем много утончило свое внутреннее существо.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исполняю мое обещание и привожу несколько главных различий между йогом и медиумом, потом добавлю. «Медиум видит и слышит посредством астрального зрения и слуха своего двойника, который выходит и передает физическому мозгу, но ярый утрачивает способность действовать посредством ментального тела, и тело это остается в замирании. Но йог видит и слышит внутренним тонким зрением и слухом своего тонкого тела, которое связано с ментальным. Двойник может оявляться не только на самостоятельном передвижении, но на самых разнообразных проявлениях, ярая оболочка эта может оявляться как самостоятельная сущность, пока субъект находится на земном плане и уявлен в трансе. Но когда он уявлен на смерти, его двойник распадается и сгорает и </w:t>
      </w:r>
      <w:r>
        <w:rPr>
          <w:i/>
          <w:iCs/>
          <w:noProof/>
          <w:szCs w:val="22"/>
        </w:rPr>
        <w:t>ментальное тело остается мало развитым на духовном плане.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Ментальное тело не может оявляться без тонкого тела, но страстное тело двойника может оявляться без ментального и тонкого тела. Тело страстное – низший астрал – двойник может оявляться в своей эфирной оболочке (ошибочно названной эфирной)».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шлю Вам мое полное сотрудничество во всем. Любите Великого Владыку, любите друг друга, любите сотрудников, любите и меня, Вас любящую.</w:t>
      </w:r>
    </w:p>
    <w:p w:rsidR="00616035" w:rsidRDefault="00616035">
      <w:pPr>
        <w:widowControl w:val="0"/>
        <w:shd w:val="clear" w:color="auto" w:fill="FFFFFF"/>
        <w:autoSpaceDE w:val="0"/>
        <w:autoSpaceDN w:val="0"/>
        <w:adjustRightInd w:val="0"/>
        <w:ind w:firstLine="567"/>
        <w:rPr>
          <w:noProof/>
          <w:szCs w:val="20"/>
        </w:rPr>
      </w:pPr>
      <w:r>
        <w:rPr>
          <w:noProof/>
          <w:szCs w:val="22"/>
        </w:rPr>
        <w:t>Привет Софье Михайловне.</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702" w:name="_Toc212896046"/>
      <w:r>
        <w:t>234</w:t>
      </w:r>
      <w:bookmarkEnd w:id="702"/>
    </w:p>
    <w:p w:rsidR="00616035" w:rsidRDefault="00616035">
      <w:pPr>
        <w:pStyle w:val="a0"/>
        <w:rPr>
          <w:szCs w:val="20"/>
        </w:rPr>
      </w:pPr>
      <w:bookmarkStart w:id="703" w:name="_Toc212896047"/>
      <w:r>
        <w:t>Е.И.Рерих – Б.Боллингу</w:t>
      </w:r>
      <w:r>
        <w:rPr>
          <w:rStyle w:val="FootnoteReference"/>
          <w:b w:val="0"/>
          <w:bCs w:val="0"/>
        </w:rPr>
        <w:footnoteReference w:id="687"/>
      </w:r>
      <w:bookmarkEnd w:id="703"/>
    </w:p>
    <w:p w:rsidR="00616035" w:rsidRDefault="00616035">
      <w:pPr>
        <w:pStyle w:val="Date"/>
        <w:rPr>
          <w:szCs w:val="20"/>
        </w:rPr>
      </w:pPr>
      <w:bookmarkStart w:id="704" w:name="_Toc212896048"/>
      <w:r>
        <w:t>19 ноября 1950 г.</w:t>
      </w:r>
      <w:bookmarkEnd w:id="704"/>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Дорогой г-н Боллинг. Зина пишет мне, что Вы ждете моего ответа на письмо. Но Ваше </w:t>
      </w:r>
      <w:r>
        <w:rPr>
          <w:i/>
          <w:iCs/>
          <w:noProof/>
          <w:szCs w:val="22"/>
        </w:rPr>
        <w:t xml:space="preserve">последнее письмо </w:t>
      </w:r>
      <w:r>
        <w:rPr>
          <w:noProof/>
          <w:szCs w:val="22"/>
        </w:rPr>
        <w:t xml:space="preserve">было датировано </w:t>
      </w:r>
      <w:r>
        <w:rPr>
          <w:i/>
          <w:iCs/>
          <w:noProof/>
          <w:szCs w:val="22"/>
        </w:rPr>
        <w:t xml:space="preserve">27 июня </w:t>
      </w:r>
      <w:r>
        <w:rPr>
          <w:noProof/>
          <w:szCs w:val="22"/>
        </w:rPr>
        <w:t xml:space="preserve">и я ответила на него </w:t>
      </w:r>
      <w:r>
        <w:rPr>
          <w:i/>
          <w:iCs/>
          <w:noProof/>
          <w:szCs w:val="22"/>
        </w:rPr>
        <w:t xml:space="preserve">9 июля. </w:t>
      </w:r>
      <w:r>
        <w:rPr>
          <w:noProof/>
          <w:szCs w:val="22"/>
        </w:rPr>
        <w:t>С тех пор я не имела от Вас никаких новостей. Также Вы не прислали мне Вашу фотографию, где бы Вы были один. Мне не нравятся общие снимки, ибо вибрации на них слишком смешиваются. Зина также пишет, что Вы хотели бы знать имя Вашего Руководителя. Но разве Ваше сердце не шепнуло его Вам? Могу только сказать: помня о приснившемся Вам Храме на Млечном пути, Вы можете называть Его Соломон, когда-то Он носил это имя.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Вскоре события нагромоздятся, и мы уявимся свидетелями многих перемен. Так, хочу услышать от Вас что-нибудь перед великой Лавиной.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Обращаюсь к Вам с просьбой, дорогой г-н Боллинг, защитить Учреждения и наших дорогих преданных сотрудников – Зину и Дедлея во время нелегкого грядущего времени.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Зина и Дедлей заслуживают внимания и поддержки. Через два года мы сможем помочь Учреждениям, но сейчас мы находимся у самого порога великих глобальных перемен во всем мире, и я прошу Вас, моего старого друга, не отказать в Вашей доброй помощи и дружелюбии по отношению к нашим преданным, лучшим друзьям – Зине и Дедлею Фосдик.</w:t>
      </w:r>
    </w:p>
    <w:p w:rsidR="00616035" w:rsidRDefault="00616035">
      <w:pPr>
        <w:widowControl w:val="0"/>
        <w:shd w:val="clear" w:color="auto" w:fill="FFFFFF"/>
        <w:autoSpaceDE w:val="0"/>
        <w:autoSpaceDN w:val="0"/>
        <w:adjustRightInd w:val="0"/>
        <w:ind w:firstLine="567"/>
        <w:rPr>
          <w:noProof/>
          <w:szCs w:val="20"/>
        </w:rPr>
      </w:pPr>
      <w:r>
        <w:rPr>
          <w:noProof/>
          <w:szCs w:val="22"/>
        </w:rPr>
        <w:t>Пишу кратко, ибо не знаю, дошло ли до Вас мое письмо от 9 июля.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Шлю Вам свои самые лучшие мысли и пожелания. Пусть Щит Владыки будет всегда над Вами и Вашей семьей.</w:t>
      </w:r>
    </w:p>
    <w:p w:rsidR="00616035" w:rsidRDefault="00616035">
      <w:pPr>
        <w:widowControl w:val="0"/>
        <w:shd w:val="clear" w:color="auto" w:fill="FFFFFF"/>
        <w:autoSpaceDE w:val="0"/>
        <w:autoSpaceDN w:val="0"/>
        <w:adjustRightInd w:val="0"/>
        <w:ind w:firstLine="567"/>
        <w:rPr>
          <w:noProof/>
          <w:szCs w:val="20"/>
        </w:rPr>
      </w:pPr>
      <w:r>
        <w:rPr>
          <w:noProof/>
          <w:szCs w:val="22"/>
        </w:rPr>
        <w:t>Духом и сердцем,</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Е.Рерих</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705" w:name="_Toc212896049"/>
      <w:r>
        <w:t>235</w:t>
      </w:r>
      <w:bookmarkEnd w:id="705"/>
    </w:p>
    <w:p w:rsidR="00616035" w:rsidRDefault="00616035">
      <w:pPr>
        <w:pStyle w:val="a0"/>
        <w:rPr>
          <w:szCs w:val="20"/>
        </w:rPr>
      </w:pPr>
      <w:bookmarkStart w:id="706" w:name="_Toc212896050"/>
      <w:r>
        <w:t>Е.И.Рерих – 3.Г.Фосдик и Д.Фосдику</w:t>
      </w:r>
      <w:bookmarkEnd w:id="706"/>
    </w:p>
    <w:p w:rsidR="00616035" w:rsidRDefault="00616035">
      <w:pPr>
        <w:pStyle w:val="Date"/>
        <w:rPr>
          <w:szCs w:val="20"/>
        </w:rPr>
      </w:pPr>
      <w:bookmarkStart w:id="707" w:name="_Toc212896051"/>
      <w:r>
        <w:t>28 ноября 1950 г.</w:t>
      </w:r>
      <w:bookmarkEnd w:id="707"/>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и любимые, слышим по радио, читаем в газетах об ураганах, наводнениях, которые обрушились на Вашу страну. Но все это лишь первые ласточки того, что угрожает и Европе. Храните спокойствие. Вы знаете, что будете охранены, и два оазиса уже были названы, которые и останутся такими при следующем бедствии. Написала Боллингу, не ожидая вести от него. Много не пишу, но только то, что Указано. Пересылаю копию Вам, но очень прошу быть крайне осторожной и не показать вида, что Вы можете иметь копии моих писем к нему. Люди страшно обижаются на это, и я понимаю их. Надеюсь, что письмо дойдет до него, несмотря на ураганы. Великий Владыка продолжает относиться благожелательно к нему и, видимо, не сомневается в его преданности. Так, было Сказано, что «Боллинг действительно шел правильно, ибо сердце его привело к Моему Учению и Моим Делам. Яро помог Делам в самую трудную минуту, но скоро будет сам нуждаться в Помощи». Оявление новой войны оявит его на большом опасении за его положение в стране, также и другого нашего друга Уида, но явите спокойствие, родные. Время военное будет кратким, но последствия космической катастрофы оявятся много серьезнее, и многие пожалеют, что не приняли во внимание указанные им меры предосторожности. Помните, как было Сказано, что «за оскорбление Сил Света и Их Посла спросится со всей страны». Такие утверждения выжигаются огненными знаками на Акашных рекордах, и час Космического возмездия, вернее, назовем это Космической Справедливостью, приходит всегда неожиданно. Ближайшие месяцы полны опасностей и событий.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Ваши письма от 15 и 20 ноября. Относительно здоровья Дедлея Сказано, что он не нуждается ни в каких лекарствах сейчас, кроме валерианового чая каждый вечер и слабительного – александрийский лист с солодковым корнем, но без прочих ингредиентов, которые смешиваются с так называемым «Компаунд Ликорис паудер». Давид может приготовить такой состав. Дедлей должен принимать его через два дня на третий, вот и весь режим пока. Сам Дедлей может установить силу смеси и добавить или уменьшить количество александрийского листа в порошке. Если сладость солодкового корня неприятна, можно добавить маленькую щепотку соды, но очень осторожно, ибо сода очень усиливает силу слабительного. Также не следует увлекаться пенициллином, только в необходимых случаях, можно им отравиться. Передайте, пожалуйста, Давиду, что присланная им мне книжка «Вер из эй Ривер»</w:t>
      </w:r>
      <w:r>
        <w:rPr>
          <w:rStyle w:val="FootnoteReference"/>
          <w:noProof/>
          <w:szCs w:val="22"/>
        </w:rPr>
        <w:footnoteReference w:id="688"/>
      </w:r>
      <w:r>
        <w:rPr>
          <w:noProof/>
          <w:szCs w:val="22"/>
          <w:vertAlign w:val="superscript"/>
        </w:rPr>
        <w:t xml:space="preserve"> </w:t>
      </w:r>
      <w:r>
        <w:rPr>
          <w:noProof/>
          <w:szCs w:val="22"/>
        </w:rPr>
        <w:t>крайне интересна и заслуживает серьезного отношения ко всему там изложенному. Было бы полезно для него посетить этого человека</w:t>
      </w:r>
      <w:r>
        <w:rPr>
          <w:rStyle w:val="FootnoteReference"/>
          <w:noProof/>
          <w:szCs w:val="22"/>
        </w:rPr>
        <w:footnoteReference w:id="689"/>
      </w:r>
      <w:r>
        <w:rPr>
          <w:noProof/>
          <w:szCs w:val="22"/>
        </w:rPr>
        <w:t xml:space="preserve"> и постараться принять участие во время установления им прогноза болезни в трансе. Подобные явления происходят под наблюдением и с благословения Сил Света, чтобы пробудить сознание людей к Сознанию Высшему, основанному на нравственной чистоте и устремлении духа к служению человечеству. Советую и Вам ознакомиться с этой книгой. Конечно, литературности и красоты языка там не ищите, но обратите внимание лишь на описания чтения болезней и на предписанные лекарства. Очень хотелось бы написать Давиду, но столько всяких неожиданностей встает, и требующих внимания и нового напряжения моего. Объяснить это трудно. Может быть, через сто лет человечество поймет, как неземно трудно получать Сообщения Высшие, не будучи медиумом и оставаясь в земных условиях среди не всегда гармоничных людей. Моя трудность и даже мое горе, что мое сердце от рождения не крепко и, конечно, многое что ослабило его еще больше. Я легко утомляюсь, и каждое чрезмерное напряжение опасно. Приходится ставить под сурдинку духовные достижения, чтобы не натрудить сердце. Ведь сердце – главный фактор при всех йогических и духовных переживаниях. Должна признаться – мне трудно, порой очень, очень трудно от напряжения не только от тяжких смешанных космических и земных токов, но и от участия в Космическом Сотрудничестве, которое возможно только при достижении известных степеней духовного продвижения, и поэтому оно крайне редко доступно и участников в таком сотрудничестве у Великого Владыки немного. Работы же – бесконечность, и бывают фазы ее крайне неотложными, и тогда происходит двойное и тройное напряжение всех центров организма.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Родные, помните, что со времени Вашего нового приобщения к получению Сообщений Ваши организмы находятся под воздействием особого Луча, и Вы, родные, должны очень следить за собою. Главное, не допускайте раздражения и страха. Раздражение рвет новую сотканную ткань, необходимую для ассимиляции Луча. Разрыв ее препятствует и даже может прекратить ток. Очень приходится следить за собою именно для сохранения целости новой ткани Вашего внутреннего существа, которая ткется только Вашим устремлением и благостным настроением при содействии Луча Владыки.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Присланные Вами листки с буквами я показала Юрию, сказав – так пишет один из Ваших учеников, и Вы просите узнать, не имеют ли буквы отношение к тибетскому языку. Просмотрев их, Юрий не нашел ни одной буквы, похожей на современный тибетский алфавит. Но пусть ученик не огорчается и продолжает писать, никогда не знаем, во что это может вылиться. Может быть, такие буквы существовали в Средней Азии еще во времена Атлантиды. Мы так мало знаем, но готовы все, нам сегодня не понятное, выбросить как нечто не заслуживающее внимания. Потому пусть ученик не смущается, но складывает такие упражнения в особую папку, и со временем все может стать на место. За время своего опыта и я немало что отбросила, как нечто ошибочное или даже бессмысленное, но подошло время, и многое стало ясно и полно глубокого значения. Итак, вооружитесь великим терпением и, главное, преисполнитесь страстной благодарности к Великому Владыке и помните о значении всего нам даваемого. Наш Великий Владыка – Солнечный Иерарх, и Его ВОЛЯ, Его ГЛАС звучал во всех Заветах Мудрости Предвечной, запечатленной на древнейших Скрижалях. Откройте Библию и услышьте этот Глас во всех Провозвестиях и Пророчествах. И Моисей слышал Его как Глас Духа своего. Тайны Космоса так неизмеримо глубоки и прекрасны!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другое. Вы знаете, насколько Великий Владыка ценил картины Н.К., нашего чудесного Пасиньки (как мы называли его), как называл его лучшим современным художником, как хотел утвердить его искусство по всему миру, чтобы напитать души, ищущие и жаждущие Красоты. И, конечно, Великий Владыка имеет План, как собрать картины, как создать Памятник такому исключительному Художнику, Мыслителю и представителю великой человечности в эпоху наибольшей бесчеловечности. Но сейчас Великий Владыка еще не дает Указаний для определенных действий или выступлений против предателей, видимо, должен подойти Космический Срок для этого. Также Великий Владыка просит Вас не препятствовать действиям нашего друга Боллинга по собиранию, по приобретению картин. «Приобретение им картин – ярое ему спасение. Ярый может купить как личную коллекцию, но не для Музея». Так, родная, не мешайте ему выполнить ВОЛЮ. Истинно, он спасет многое и для себя. Снова подтверждено, что наш друг Боллинг не отойдет, но явите ему дружелюбие и осторожность в суждении о нем. Великий Владыка видит его сердце и может лучше читать в сердце его, нежели мы можем судить по словам и некоторым поступкам его. Храните спокойствие и дружелюбие, тем поможете строительству. Следовало бы зайти и посмотреть, как выставлены и какие картины. Я знаю, что все особенно ценные будут охранены, потому в полном доверии к Руке Ведущей мы можем высказывать и повторять наше возмущение против продажи этих картин и просить друзей, которые снова поместили бы заметку о таком вопиющем действии, но это и все. Сами Вы не можете выступать сейчас.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Рука Дающая не оскудеет, и все придет в положенный срок. Первые ласточки появились, и близко время Космического Воздаяния. Предательство наказуемо особыми путями, особыми мерами. Предательство, совершенное бывшими сотрудниками, настолько велико, что оно не может быть учтено нашими земными мерами, оно космично, ибо они сознательно предали Самые Высшие Силы Блага. Такое действие искупается лишь многими тысячелетиями тяжких трудов и только если последняя искра духа осознает свое предательство и вспыхнет желанием искупить, иначе монада предателя может оказаться в области Тишины Молчания на целую Манвантару и больше. Все оболочки предателя обращаются в отброс космический и, вероятно, в виде пыли осядут на какой-либо оформляющейся планете для образования и затвердевания ее коры. Конечно, выступать с письмом в газету не следует, да и не поместят. Это не ко времени. Не забудьте, старое преступление не только не интересно, но оно даже не вызовет возмущения, как бы ни было оно губительно в основе своей. Перед нами страшная стена мрака, невежества и злобы, и пробить ее можно только особыми мерами. Эти меры можно уподобить семи чашам Архангелов, проливаемым на Землю. Но только человеческими мерами не очистить мир от скверны. Итак, Родные, в трепете ожидания событий идущих будем продолжать нашу строительную работу.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еще несколько слов о медиумизме. Медиум пользуется тоже психической энергией, но уявленной на низших проявлениях ее. Медиум оявляется на сотрудничестве не всех своих центров, но только некоторых. Деятельность центров в мозговой области не уявлена в энергии медиума. Именно, энергия их действует только одной определенной группой центров. Мозговая группа не принимает участия в этих проявлениях. Медиум не может оявляться на овладении огненной энергией. Двойник медиума не может управлять огненной стихией, ибо он немедленно сгорит, так как он не имеет связи с высшими центрами. Двойник йога связан как с физическим телом, так и с высшими тонкими оболочками. Но тонкая оболочка двойника или медиума является средою для передачи воздействий низшей тонкой оболочки на тело физическое, но оно не имеет связи с высшими центрами и оболочкой ментальной и духовной, или огненной.</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708" w:name="_Toc212896052"/>
      <w:r>
        <w:t>236</w:t>
      </w:r>
      <w:bookmarkEnd w:id="708"/>
    </w:p>
    <w:p w:rsidR="00616035" w:rsidRDefault="00616035">
      <w:pPr>
        <w:pStyle w:val="a0"/>
        <w:rPr>
          <w:szCs w:val="20"/>
        </w:rPr>
      </w:pPr>
      <w:bookmarkStart w:id="709" w:name="_Toc212896053"/>
      <w:r>
        <w:t>Е.И.Рерих – С.Н.Рериху</w:t>
      </w:r>
      <w:bookmarkEnd w:id="709"/>
    </w:p>
    <w:p w:rsidR="00616035" w:rsidRDefault="00616035">
      <w:pPr>
        <w:pStyle w:val="Date"/>
        <w:rPr>
          <w:szCs w:val="20"/>
        </w:rPr>
      </w:pPr>
      <w:bookmarkStart w:id="710" w:name="_Toc212896054"/>
      <w:r>
        <w:t>29 ноября 1950 г.</w:t>
      </w:r>
      <w:bookmarkEnd w:id="710"/>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Родной Светуня. Ждем Вас. Прилетели первые ласточки от Вас – семь пакетов. Спешу сообщить новые данные о нашей дороге. Юханчик видел инженера, заведующего дорогой, который ему сказал следующее: временная дорога через Дарджилинг будет закрыта для автодвижения с 8 декабря, останется открытой для сквозного автодвижения дорога через Пешок, по которой могут проходить только </w:t>
      </w:r>
      <w:r>
        <w:rPr>
          <w:noProof/>
          <w:szCs w:val="22"/>
          <w:lang w:val="en-US"/>
        </w:rPr>
        <w:t>Jiip</w:t>
      </w:r>
      <w:r>
        <w:rPr>
          <w:noProof/>
          <w:szCs w:val="22"/>
        </w:rPr>
        <w:t>'ы</w:t>
      </w:r>
      <w:r>
        <w:rPr>
          <w:rStyle w:val="FootnoteReference"/>
          <w:noProof/>
          <w:szCs w:val="22"/>
          <w:lang w:val="en-US"/>
        </w:rPr>
        <w:footnoteReference w:id="690"/>
      </w:r>
      <w:r>
        <w:rPr>
          <w:noProof/>
          <w:szCs w:val="22"/>
        </w:rPr>
        <w:t xml:space="preserve"> и </w:t>
      </w:r>
      <w:r>
        <w:rPr>
          <w:noProof/>
          <w:szCs w:val="22"/>
          <w:lang w:val="en-US"/>
        </w:rPr>
        <w:t>Landrover</w:t>
      </w:r>
      <w:r>
        <w:rPr>
          <w:noProof/>
          <w:szCs w:val="22"/>
        </w:rPr>
        <w:t xml:space="preserve">'ы, эта дорога немного длиннее прямой. Но по прямой дороге из </w:t>
      </w:r>
      <w:r>
        <w:rPr>
          <w:noProof/>
          <w:szCs w:val="22"/>
          <w:lang w:val="en-US"/>
        </w:rPr>
        <w:t>Siliguri</w:t>
      </w:r>
      <w:r>
        <w:rPr>
          <w:noProof/>
          <w:szCs w:val="22"/>
        </w:rPr>
        <w:t xml:space="preserve"> на </w:t>
      </w:r>
      <w:r>
        <w:rPr>
          <w:noProof/>
          <w:szCs w:val="22"/>
          <w:lang w:val="en-US"/>
        </w:rPr>
        <w:t>Kalimpong</w:t>
      </w:r>
      <w:r>
        <w:rPr>
          <w:noProof/>
          <w:szCs w:val="22"/>
        </w:rPr>
        <w:t xml:space="preserve"> приходится идти пешком около мили. Дорога для сквозного пути будет открыта в марте 1951 г. Дорога через Пешок-kara – дорога проселочная. Так, родные, обдумайте, как лучше. Люди приезжают и уезжают – значит, не так трудно.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Почему ничего не пишете? У нас здесь оживление большое. Много журналистов – американских и английских – симпатией местного населения не пользуются. Много красочности прибавилось </w:t>
      </w:r>
      <w:r>
        <w:rPr>
          <w:noProof/>
          <w:szCs w:val="22"/>
          <w:lang w:val="en-US"/>
        </w:rPr>
        <w:t>Kalimpong</w:t>
      </w:r>
      <w:r>
        <w:rPr>
          <w:noProof/>
          <w:szCs w:val="22"/>
        </w:rPr>
        <w:t>'</w:t>
      </w:r>
      <w:r>
        <w:rPr>
          <w:noProof/>
          <w:szCs w:val="22"/>
          <w:lang w:val="en-US"/>
        </w:rPr>
        <w:t>y</w:t>
      </w:r>
      <w:r>
        <w:rPr>
          <w:noProof/>
          <w:szCs w:val="22"/>
        </w:rPr>
        <w:t xml:space="preserve"> – слухов ползет много, один противоречивее другого, но вообще интересно наблюдать и реакцию местного населения. Большинство настроено в азиатском направлении. Наш Юсик – большой магнит. Приезжайте, все домики будут заняты приезжающими богатыми тибетцами.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Что Катрин? Как Инге? Как ты нашел ее? Как понравилась Вам Марта? Надеюсь, что боли Инге смогут быть облегчены – она настоящая мученица.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 расстоянии посланными Советами вылечили жену Абрамова. 12 лет она страдала, и никто не знал, что с ней. Приемами строфанта и еще другими указанными средствами она начала поправляться, уже ходит и появился аппетит. Под действием указанных лекарств из нее вышло невероятное количество слизи. Слизь выходила огромными пластами – и как бы внутри отрывалась. Я страстно счастлива, что могла помочь ей, милому человечку.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Приезжайте. Потискай Вузлиньку за меня и поцелуй в ее бархатные щечки. Обнимаю и крепко целую моего Птенчика, забывшего свою маму.</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Масик</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711" w:name="_Toc212896055"/>
      <w:r>
        <w:t>237</w:t>
      </w:r>
      <w:bookmarkEnd w:id="711"/>
    </w:p>
    <w:p w:rsidR="00616035" w:rsidRDefault="00616035">
      <w:pPr>
        <w:pStyle w:val="a0"/>
        <w:rPr>
          <w:szCs w:val="20"/>
        </w:rPr>
      </w:pPr>
      <w:bookmarkStart w:id="712" w:name="_Toc212896056"/>
      <w:r>
        <w:t>Е.И.Рерих – Дж.Уиду</w:t>
      </w:r>
      <w:r>
        <w:rPr>
          <w:rStyle w:val="FootnoteReference"/>
          <w:b w:val="0"/>
          <w:bCs w:val="0"/>
        </w:rPr>
        <w:footnoteReference w:id="691"/>
      </w:r>
      <w:bookmarkEnd w:id="712"/>
    </w:p>
    <w:p w:rsidR="00616035" w:rsidRDefault="00616035">
      <w:pPr>
        <w:pStyle w:val="Date"/>
        <w:spacing w:after="0"/>
      </w:pPr>
      <w:bookmarkStart w:id="713" w:name="_Toc212896057"/>
      <w:r>
        <w:t>29 ноября 1950 г.</w:t>
      </w:r>
      <w:bookmarkEnd w:id="713"/>
    </w:p>
    <w:p w:rsidR="00616035" w:rsidRDefault="00616035">
      <w:pPr>
        <w:widowControl w:val="0"/>
        <w:shd w:val="clear" w:color="auto" w:fill="FFFFFF"/>
        <w:autoSpaceDE w:val="0"/>
        <w:autoSpaceDN w:val="0"/>
        <w:adjustRightInd w:val="0"/>
        <w:spacing w:after="60"/>
        <w:ind w:firstLine="567"/>
        <w:jc w:val="right"/>
        <w:rPr>
          <w:noProof/>
          <w:szCs w:val="20"/>
        </w:rPr>
      </w:pPr>
      <w:r>
        <w:rPr>
          <w:noProof/>
          <w:szCs w:val="22"/>
        </w:rPr>
        <w:t>Калимпонг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Дорогой г-н Уид, спасибо за Ваше письмо от 11 сентября. Рада, что в этом году Вы почувствовали некоторое облегчение с делами. Конечно, когда Цикл Космического переустройства завершается, мы можем ожидать установления новой жизни по всему миру. Только что мы вступили в период больших перемен повсюду, в том числе и в Вашей стране. Но Вы встретите их мужественно и с удвоенной решимостью преодолеть все трудности, которые будут появляться со многих сторон.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Ваша находчивость, являющаяся одним из Ваших выдающихся качеств, поможет Вам построить свою новую жизнь в более великих масштабах. Так, не нужно слишком опасаться превратностей судьбы. В моей стране есть поговорка, которую я очень люблю. Она оказалась самым истинным и полезным советом в моей жизни. Попытаюсь перевести ее: «Не было бы счастья, да несчастье помогло». Так, великое бедствие, обрушившееся на мою страну, помогло моей семье и самой мне лучше осознать Божественный План, помогло найти Путь к Великим Учителям, вступить с Ними в контакт и стать не только Их сотрудниками и учениками, но и доверенными, облеченными особой миссией... Это счастье не сравнимо ни с чем на нашем земном плане.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Мы знаем, что каждая помощь, оказанная Великим Учителям в Их Трудах, всегда будет возвращена сторицею. Но это «сторицею» будет соизмеримо нашему служению Великому Делу. Чем больше мы даем, тем больше получаем, поэтому не волнуйтесь, – Великая Помощь придет в нужное время.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Грядущая Эпоха – это Эпоха Сотрудничества и дружбы между народами, так, дорогой г-н Уид, прислушивайтесь к шепоту Вашего сердца, а не ума, ума делового человека. Оставайтесь другом народу и Стране, которая находится под защитой Великих Учителей.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Первые знаки крушения уже показались, ближайшие месяцы очень опасны, события назрели, и великая Лавина приближается. Надеюсь, Вы не пострадаете от яростного урагана. Все предыдущие Советы остаются в силе. Коннектикут и Мичиган будут стоять как два оазиса среди всех несчастий. В случае опасности увезите свою семью в Мичиган – это совет Вам. Все мое существо жаждет помочь нашим друзьям в нужде. Знайте, дорогой г-н Уид, что Помощь </w:t>
      </w:r>
      <w:r>
        <w:rPr>
          <w:i/>
          <w:iCs/>
          <w:noProof/>
          <w:szCs w:val="22"/>
        </w:rPr>
        <w:t xml:space="preserve">будет оказана, </w:t>
      </w:r>
      <w:r>
        <w:rPr>
          <w:noProof/>
          <w:szCs w:val="22"/>
        </w:rPr>
        <w:t>поэтому имейте мужество, мудрость и силу воли, а также веру в Могущество нашего Владыки – Солнечного Иерарха! Пусть Щит Владыки всегда будет над Вами.</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Е.Рерих</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714" w:name="_Toc212896058"/>
      <w:r>
        <w:t>238</w:t>
      </w:r>
      <w:bookmarkEnd w:id="714"/>
    </w:p>
    <w:p w:rsidR="00616035" w:rsidRDefault="00616035">
      <w:pPr>
        <w:pStyle w:val="a0"/>
      </w:pPr>
      <w:bookmarkStart w:id="715" w:name="_Toc212896059"/>
      <w:r>
        <w:t>Е.И.Рерих – Р.Р.Ренцу</w:t>
      </w:r>
      <w:bookmarkEnd w:id="715"/>
    </w:p>
    <w:p w:rsidR="00616035" w:rsidRDefault="00616035">
      <w:pPr>
        <w:pStyle w:val="Date"/>
        <w:rPr>
          <w:szCs w:val="20"/>
        </w:rPr>
      </w:pPr>
      <w:bookmarkStart w:id="716" w:name="_Toc212896060"/>
      <w:r>
        <w:t>Не позднее ноября 1950 г.</w:t>
      </w:r>
      <w:bookmarkEnd w:id="716"/>
    </w:p>
    <w:p w:rsidR="00616035" w:rsidRDefault="00616035">
      <w:pPr>
        <w:widowControl w:val="0"/>
        <w:shd w:val="clear" w:color="auto" w:fill="FFFFFF"/>
        <w:autoSpaceDE w:val="0"/>
        <w:autoSpaceDN w:val="0"/>
        <w:adjustRightInd w:val="0"/>
        <w:ind w:firstLine="567"/>
        <w:rPr>
          <w:noProof/>
          <w:szCs w:val="20"/>
        </w:rPr>
      </w:pPr>
      <w:r>
        <w:rPr>
          <w:noProof/>
          <w:szCs w:val="22"/>
        </w:rPr>
        <w:t>Дорогой и родной Роман Рудольфович,</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и не знаете, насколько мы порадовались Вашей весточке. Часто думаем о Вас, сетовали на Ваше молчание. Но сами писать не могли, адрес был утерян. Сын его нашел и дал мне, и я снова так запрятала его, что до сих пор не могу найти. Я знаю, что Вы не любите писать, но иногда хорошо иметь весточку от близких по духу, потому я ждала, когда Вы, наконец, провещитесь. Да, мы застряли в Калимпонге. Зимой было неплохо. Приезжал Святослав с женою и нашей милой Катрин Кэмпбелл. Провели с нами три месяца. Как говорится, «жили в тесноте, да не в обиде». Ждем их опять в ноябре, но не знаем, как проедут. Прямого пути к нам нет. Положение путей сообщения довольно безнадежное. Сын Тагора – Ратиндра Тагор проводил здесь лето с больной женой, недавно собрался возвращаться в Шантиникетан и с полпути пришлось вернуться, не рискнул лезть 75 футов по бамбуковой лестнице, прислоненной к отвесной скале! Нам говорят, что, может быть, через год дорога будет налажена на Силигури. Больше года не хотелось бы здесь оставаться. Если не удастся основать Буддийский Просветительный Центр, то, действительно, нужность для нас Калимпонга иссякнет. Несколько интеллигентных официальных лиц сотрудничают с Юрием по основанию такого Центра, но Вы знаете темп индусской работы. Вероятно, первый камень основанию будет положен, когда подойдет время отъезда на новую ступень.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Хорошо, что Вы не думаете оставлять Ваши работы и занятия по электронике. Радуюсь, что Вам удалось получить отдельную комнату. Сожительство с несколькими людьми в одной комнате, должно быть, настоящая пытка. Я предпочла бы одиночное заключение.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Лето было очень дождливое, и сейчас еще монсун силен и обвалы продолжаются.</w:t>
      </w:r>
    </w:p>
    <w:p w:rsidR="00616035" w:rsidRDefault="00616035">
      <w:pPr>
        <w:widowControl w:val="0"/>
        <w:shd w:val="clear" w:color="auto" w:fill="FFFFFF"/>
        <w:autoSpaceDE w:val="0"/>
        <w:autoSpaceDN w:val="0"/>
        <w:adjustRightInd w:val="0"/>
        <w:ind w:firstLine="567"/>
        <w:jc w:val="both"/>
        <w:rPr>
          <w:noProof/>
          <w:szCs w:val="22"/>
        </w:rPr>
      </w:pPr>
      <w:r>
        <w:rPr>
          <w:noProof/>
          <w:szCs w:val="22"/>
        </w:rPr>
        <w:t>Видимо, нам придется провести тут еще один зимний сезон. Сезон грозного Переустройства. Надвигается черная хмара на Запад, подземный огонь передвигается на запад, к средиземному бассейну. Первые ласточки переустройства показались в Индии, но сейчас главная опасность миновала, хотя наводнения еще будут угрожать.</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717" w:name="_Toc212896061"/>
      <w:r>
        <w:t>239</w:t>
      </w:r>
      <w:bookmarkEnd w:id="717"/>
    </w:p>
    <w:p w:rsidR="00616035" w:rsidRDefault="00616035">
      <w:pPr>
        <w:pStyle w:val="a0"/>
        <w:rPr>
          <w:szCs w:val="20"/>
        </w:rPr>
      </w:pPr>
      <w:bookmarkStart w:id="718" w:name="_Toc212896062"/>
      <w:r>
        <w:t>Е.И.Рерих – Б.Н. и Н.И. Абрамовым</w:t>
      </w:r>
      <w:bookmarkEnd w:id="718"/>
    </w:p>
    <w:p w:rsidR="00616035" w:rsidRDefault="00616035">
      <w:pPr>
        <w:pStyle w:val="Date"/>
        <w:rPr>
          <w:szCs w:val="20"/>
        </w:rPr>
      </w:pPr>
      <w:bookmarkStart w:id="719" w:name="_Toc212896063"/>
      <w:r>
        <w:t>4 декабря 1950 г.</w:t>
      </w:r>
      <w:bookmarkEnd w:id="719"/>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Родные и любимые мои Борис и Ниночка, вчера дошли Ваши письма от 17 октября с карточкой Ольги. Недели две тому назад долетело письмо от Бориса, помеченное 30-м октября. Большая разница в доставке. Все же письма воздушной почтой долетают гораздо быстрее. Вероятно, Вы получили мое письмо от 8 октября, в нем указан режим, но если строфант по шесть капель труден, можно принимать его три раза в день по три капли утром и днем и четыре перед сном. Но строфант уравновешивает деятельность сердца и не может вызывать сердцебиения. Строфант – настоящий жизнедатель. Совет Ниночке принимать фруктовые соли </w:t>
      </w:r>
      <w:r>
        <w:rPr>
          <w:i/>
          <w:iCs/>
          <w:noProof/>
          <w:szCs w:val="22"/>
        </w:rPr>
        <w:t>«Ино»</w:t>
      </w:r>
      <w:r>
        <w:rPr>
          <w:rStyle w:val="FootnoteReference"/>
          <w:noProof/>
          <w:szCs w:val="22"/>
        </w:rPr>
        <w:footnoteReference w:id="692"/>
      </w:r>
      <w:r>
        <w:rPr>
          <w:noProof/>
          <w:szCs w:val="22"/>
        </w:rPr>
        <w:t xml:space="preserve"> не менее двух раз в неделю. Не бойтесь, родные, принимать это нежное слабительное, при условиях городской жизни это необходимо. Увидите, как самочувствие улучшится. Для йогического процесса совершенно необходимо лучшее очищение кишечника при некоторой диете и воздержанности от избытка пищи. Особенно вредны все жирные блюда и избыток масла, также изгоняются лук, чеснок и красный перец. Но, конечно, строгая диета только при серьезном подходе к Огненной Йоге.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Ниночка, конечно, станет здоровой вполне, но некоторая осторожность и бережность к своему организму должна быть проведена систематично. Теперь хочу сказать моей Ниночке, чтобы она не опасалась никаких странных проявлений в себе, вроде частых приливов крови, бросания в жар или вздутий в кишечнике и даже болевых ощущений с легкой тошнотой в желудке или, вернее, в области желудка, так как на самом деле эти ощущения могут происходить от напряжения и легкого вращения солнечного сплетения. Также не опасайтесь болей в затылке. Дело в том, что вследствие отравления организма растительным маслом и некоторого воспалительного процесса в матке организм Ниночки прошел через сильное напряжение. Луч Великого Владыки посылал Вам исцеление, и воспользовался напряжением организма, и помог Вам приоткрыть некоторые центры. Конечно, процесс этот всегда очень болезненный, но зато сколько радости духовной, сколько чуткости и новых осознаний он приносит с собой! Потому, родная, не страшитесь никаких странных необъяснимых болей. Они приходят и уходят и могут повториться иногда с большей силою, но потом начнут слабеть. Итак, родная, не страшитесь, но радуйтесь и, посылая любовь и признательность Великому Владыке, повторяйте как мантрам: «С Тобою ничего не страшусь».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Доверяйте всем сердцем Водительству и Целительным Лучам. Радуйтесь каждому новому проявлению, будь это боль, напряжение организма или прекрасные звездочки, наши друзья и пособники. Без напряжения и некоторой боли ничего достичь нельзя. Сама я прошла через большие напряжения и боли и несколько раз была на пределе огненной смерти, пожара всех центров. Но эти явления были необходимы для моей особой миссии – Космического Сотрудничества и Строительства под Руководством Великого Владыки. Особенно болезненно открытие легочного центра, гортань тоже трудна, но такие сильные проявления возможны только на больших высотах и длительном пребывании на них, также необходимо и некоторое одиночество. Вам не предстоят большие мучения, но и эта</w:t>
      </w:r>
      <w:r>
        <w:rPr>
          <w:rStyle w:val="FootnoteReference"/>
          <w:noProof/>
          <w:szCs w:val="22"/>
        </w:rPr>
        <w:footnoteReference w:id="693"/>
      </w:r>
      <w:r>
        <w:rPr>
          <w:noProof/>
          <w:szCs w:val="22"/>
        </w:rPr>
        <w:t xml:space="preserve"> степень приоткрытая неминуемо сопровождается болезненными явлениями и порой очень трудным самочувствием. Приступы космической тоски тоже могут участиться, но опасаться этого не следует, они быстро проходят со сменой токов. Но совершенно необходимо терпение и отсутствие страха при полном доверии в Мудрость и Знание Великого Владыки. Запомните, родная, ничто не может случиться с Вами обоими без ведома Великого Владыки. Его Луч над Вами, и Он ведает, когда и что усилить или ослабить. Посылаю по Указу Его Благословение Вам двоим из Индии и прилагаю Изображение, наиболее близкое Оригиналу из всех мне известных. Храните его, носите на сердце, родная, рядом с крестом, крест – это самое правильное соседство, ибо Дух, Освятивший тело Иисуса, и Дух, Пребывающий в теле Владыки Майтрейи, – Един. Да будет Вам радость! Но храните это откровение пока для себя.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Ниночка становится на путь йогини, пусть это будет Йога Сердца, путь самый близкий, самый сокровенный и самый радостный.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Родной мой Борис, мой Бхакти-Йог, письма Ваши – мне радость. Чую прекрасную душу Вашу и радуюсь приобщению к красоте Йоги Сердца. Восторги этой Йоги ни с чем не сравнимы, и творческие порывы и созидание миров рождаются только восторгами и слияниями любви, ничем не омраченной, очищенной от всякого земного дыма и перегара. Родной, слушай Слова Посылаемые и не допускай и тени сомнения. Великий Владыка ближе близкого и Единый и Сокровенный Источник Вечной Любви и Красоты Необразимой. Радуйтесь, радуйтесь. Изображение положите в серебряный медальон или из слоновой кости.</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720" w:name="_Toc212896064"/>
      <w:r>
        <w:t>240</w:t>
      </w:r>
      <w:bookmarkEnd w:id="720"/>
    </w:p>
    <w:p w:rsidR="00616035" w:rsidRDefault="00616035">
      <w:pPr>
        <w:pStyle w:val="a0"/>
        <w:rPr>
          <w:szCs w:val="20"/>
        </w:rPr>
      </w:pPr>
      <w:bookmarkStart w:id="721" w:name="_Toc212896065"/>
      <w:r>
        <w:t>Е.И.Рерих – С.Н.Рериху</w:t>
      </w:r>
      <w:bookmarkEnd w:id="721"/>
    </w:p>
    <w:p w:rsidR="00616035" w:rsidRDefault="00616035">
      <w:pPr>
        <w:pStyle w:val="Date"/>
        <w:rPr>
          <w:szCs w:val="20"/>
        </w:rPr>
      </w:pPr>
      <w:bookmarkStart w:id="722" w:name="_Toc212896066"/>
      <w:r>
        <w:t>11 декабря 1950 г.</w:t>
      </w:r>
      <w:bookmarkEnd w:id="722"/>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Родной Мой Светуня, обращаюсь к тебе с большой просьбой. Яви помощь Инге и Катрин. Яви им спокойствие, Родной, яви им мою страстную веру в не только удачную операцию, но в блестящую. Ты, вероятно, знаешь диагноз, поставленный врачом С. после чтения Х-рэй снимка – «камень в желчном пузыре давит на нерв, отсюда все боли». Но на самом деле желчный пузырь здоров и это не камень, но новое нарастание опухоли, которая была недостаточно вылущена и стала снова нарастать. Причем смещенный мускул после первой операции давит теперь на нерв, который соединен с главными спинными стволами. </w:t>
      </w:r>
      <w:r>
        <w:rPr>
          <w:i/>
          <w:iCs/>
          <w:noProof/>
          <w:szCs w:val="22"/>
        </w:rPr>
        <w:t xml:space="preserve">Необходимо удалить опухоль и изменить </w:t>
      </w:r>
      <w:r>
        <w:rPr>
          <w:noProof/>
          <w:szCs w:val="22"/>
        </w:rPr>
        <w:t xml:space="preserve">положение мускула и </w:t>
      </w:r>
      <w:r>
        <w:rPr>
          <w:i/>
          <w:iCs/>
          <w:noProof/>
          <w:szCs w:val="22"/>
        </w:rPr>
        <w:t xml:space="preserve">освободить нерв для избежания его атрофии. </w:t>
      </w:r>
      <w:r>
        <w:rPr>
          <w:noProof/>
          <w:szCs w:val="22"/>
        </w:rPr>
        <w:t>Побеседуй с врачом, может быть, он уявит внимание.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Яро нельзя откладывать операцию. Сейчас лучшее время. Мы вступили в краткий период затишья перед новой бурей. Космические токи сейчас не так свирепы, и потому следует спешить с операцией. Помоги, Родной, оявиться им на спокойном решении и уявлении спешной операции. Я писала Катрин о необходимости спешить. Но повтори и ты ей. Операция будет проведена блестяще, так Сказано, но ничто не должно задержать ее.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 враче Купере. Необходимо было оявиться сначала на диагнозе Купера, он ведь уявлен как самый лучший врач-хирург в Индии. Но ярый немного устарел и не захотел оявиться на сложной операции. Оявленную на снимке опухоль он принял за артритное опухание позвонка и явно испугался костного артрита, который сейчас еще не поддается излечению. Но артрит можно излечивать солями лития в большом количестве и в сотрудничестве с лучами, оявленными на короткой волне, которые были испробованы на Инге. Лучи эти явили некоторое растворение опухоли, но не могли извлечь корней тюмора</w:t>
      </w:r>
      <w:r>
        <w:rPr>
          <w:rStyle w:val="FootnoteReference"/>
          <w:noProof/>
          <w:szCs w:val="22"/>
        </w:rPr>
        <w:footnoteReference w:id="694"/>
      </w:r>
      <w:r>
        <w:rPr>
          <w:noProof/>
          <w:szCs w:val="22"/>
        </w:rPr>
        <w:t>. Тюмор уявился как мозоль, и необходимо удалить корни его, которые могут уявиться на прорастании и на дальнейшем разветвлении.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Итак, Купер принял опухоль за артритное поражение позвонка, но так же нельзя принимать опухоль за камни в здоровом желчном пузыре.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Великий Владыка утверждает выздоровление Инге и блестящую операцию, но надо торопиться. Очень хотели бы видеть Вас, но понимаю, что сначала нужно помочь нашим милым друзьям. Но когда операция будет уявлена и всякая опасность минует, тогда, Родные, не задержитесь. Очень, очень ждем Вас.</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саду настоящий парад цветущих кустов, в прошлом году такого не было. Посадили много цветов в ожидании Вашего приезда. Они начнут цвести в марте. Так нам грустно будет, если Вы не сможете приехать на Рождество!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Каждый день приезжают новые беженцы, богатые чиновники и помещики из Тибета. Привозят много сведений, но размеры их – крупные сплетни. Большая деревня! Вообще состояние умов очень хаотично, но есть среди них и белые вороны. Юрий наш, конечно, очень «решершэ»</w:t>
      </w:r>
      <w:r>
        <w:rPr>
          <w:rStyle w:val="FootnoteReference"/>
          <w:noProof/>
          <w:szCs w:val="22"/>
        </w:rPr>
        <w:footnoteReference w:id="695"/>
      </w:r>
      <w:r>
        <w:rPr>
          <w:noProof/>
          <w:szCs w:val="22"/>
        </w:rPr>
        <w:t>. Бутанский раджа Дордже, видимо, поправляется. Скоро вернется с дочерьми. Рани сама еще за границей в Америке или в Японии. Принц Петр Греческий сейчас в Дели, в одиночестве, Ирина Александровна занемогла. Не смогла переварить двух китайских обедов. Сейчас она поправляется. Юрий писал Вам о дороге, конечно, путь на Пешок, хотя и длиннее прежнего, все же лучше для Вузлика. Ведь прямым путем после второго обвала его приходится идти целую милю пешком, и большею частью в гору. Обещают лучшую дорогу закончить к марту. Лучше поздно, чем никогда. Итак, Родные, не задержитесь. Сегодня пришел ливоген и ремувер</w:t>
      </w:r>
      <w:r>
        <w:rPr>
          <w:rStyle w:val="FootnoteReference"/>
          <w:noProof/>
          <w:szCs w:val="22"/>
        </w:rPr>
        <w:footnoteReference w:id="696"/>
      </w:r>
      <w:r>
        <w:rPr>
          <w:noProof/>
          <w:szCs w:val="22"/>
        </w:rPr>
        <w:t>. Спасибо Вузлику. Ливоген очень полезен Рае, она выглядит уже много лучше, и думаю, что новые бутылки вернут ей весь блеск молодости. Здесь продают суррогат ливогена, и мы не решаемся давать ей его.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Завтра три года, как наш родной Пасинька ушел от нас. Вставили два его любимых мною образа в рамочки и поставили в гостиной на камин. Стало как-то уютнее, теплее с ними. Милый, милый наш Пасинька, какой пример прекрасно пройденной жизни явил он миру! Жизни, посвященной всецело труду на яром уявлении Красоты и самоотверженного Служения Высокому Идеалу. Я так любила его преданность избранному идеалу в жизни. Милый, милый Пасинька! Тяжело ему было бы жить среди все растущей грубости и хаотичности. Его стремление к Красоте так утончило все его восприятия, что он страдал от каждого грубого слова.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приезжайте. Скоро напишу тебе, родной, еще. Хочу явить тебе пояснение некоторых колебаний в событиях, как это Дано мне. Спасибо за посылку, но знаю, что эта обуза будет снята с тебя скоро. Очень тяжело просить о дальнейшей.</w:t>
      </w:r>
    </w:p>
    <w:p w:rsidR="00616035" w:rsidRDefault="00616035">
      <w:pPr>
        <w:widowControl w:val="0"/>
        <w:shd w:val="clear" w:color="auto" w:fill="FFFFFF"/>
        <w:autoSpaceDE w:val="0"/>
        <w:autoSpaceDN w:val="0"/>
        <w:adjustRightInd w:val="0"/>
        <w:ind w:firstLine="567"/>
        <w:rPr>
          <w:noProof/>
          <w:szCs w:val="20"/>
        </w:rPr>
      </w:pPr>
      <w:r>
        <w:rPr>
          <w:noProof/>
          <w:szCs w:val="22"/>
        </w:rPr>
        <w:t>Обнимаю Вас обоих.</w:t>
      </w:r>
    </w:p>
    <w:p w:rsidR="00616035" w:rsidRDefault="00616035">
      <w:pPr>
        <w:widowControl w:val="0"/>
        <w:shd w:val="clear" w:color="auto" w:fill="FFFFFF"/>
        <w:autoSpaceDE w:val="0"/>
        <w:autoSpaceDN w:val="0"/>
        <w:adjustRightInd w:val="0"/>
        <w:ind w:firstLine="567"/>
        <w:jc w:val="right"/>
        <w:rPr>
          <w:noProof/>
          <w:szCs w:val="20"/>
        </w:rPr>
      </w:pPr>
      <w:r>
        <w:rPr>
          <w:i/>
          <w:iCs/>
          <w:noProof/>
          <w:szCs w:val="20"/>
        </w:rPr>
        <w:t>Масик</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723" w:name="_Toc212896067"/>
      <w:r>
        <w:t>241</w:t>
      </w:r>
      <w:bookmarkEnd w:id="723"/>
    </w:p>
    <w:p w:rsidR="00616035" w:rsidRDefault="00616035">
      <w:pPr>
        <w:pStyle w:val="a0"/>
      </w:pPr>
      <w:bookmarkStart w:id="724" w:name="_Toc212896068"/>
      <w:r>
        <w:t>Е.И.Рерих – К.Кэмпбелл</w:t>
      </w:r>
      <w:r>
        <w:rPr>
          <w:rStyle w:val="FootnoteReference"/>
          <w:b w:val="0"/>
          <w:bCs w:val="0"/>
        </w:rPr>
        <w:footnoteReference w:id="697"/>
      </w:r>
      <w:bookmarkEnd w:id="724"/>
    </w:p>
    <w:p w:rsidR="00616035" w:rsidRDefault="00616035">
      <w:pPr>
        <w:pStyle w:val="Date"/>
        <w:rPr>
          <w:szCs w:val="20"/>
        </w:rPr>
      </w:pPr>
      <w:bookmarkStart w:id="725" w:name="_Toc212896069"/>
      <w:r>
        <w:t>15 декабря 1950 г.</w:t>
      </w:r>
      <w:bookmarkEnd w:id="725"/>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Любимая Катрин, Ваша телеграмма о согласии доктора обследовать старый шрам и о назначенной дате операции принесла радостное волнение и великое облегчение после многих дней неопределенного положения. Да, это была радость! Наша родная Инге будет спасена. Отправила Вам две телеграммы: одну – «Избранная дата операции – лучшая. Операция будет проведена блестяще. Благословение и любовь с Вами. Мать». Вторую: «Инге должна принять пять пилюль строфанта перед завтраком, пять – за сорок минут до операции. Должно пройти не менее трех часов между двумя дозами. Совет – срочно пригласить Мьятт как ночную сиделку. После операции необходим морфин в течение нескольких дней, но не строфант». Любые другие лекарства были запрещены из-за возможных приступов рвоты. Морфин советуется для облегчения болей, но тогда на время нужно прекратить прием строфанта. Родной Инге предстоит несколько тяжелых дней. Было Сказано, что после операции ее сердце слегка пострадает, но она должна не бояться своей слабости. </w:t>
      </w:r>
      <w:r>
        <w:rPr>
          <w:i/>
          <w:iCs/>
          <w:noProof/>
          <w:szCs w:val="22"/>
        </w:rPr>
        <w:t xml:space="preserve">За ней внимательно наблюдают, </w:t>
      </w:r>
      <w:r>
        <w:rPr>
          <w:noProof/>
          <w:szCs w:val="22"/>
        </w:rPr>
        <w:t xml:space="preserve">и </w:t>
      </w:r>
      <w:r>
        <w:rPr>
          <w:i/>
          <w:iCs/>
          <w:noProof/>
          <w:szCs w:val="22"/>
        </w:rPr>
        <w:t xml:space="preserve">Лучи </w:t>
      </w:r>
      <w:r>
        <w:rPr>
          <w:noProof/>
          <w:szCs w:val="22"/>
        </w:rPr>
        <w:t>над ней. Так, не нужно страхов, мои любимые, только радость и признательность. Все мое существо стремится быть с Вами, и в моем тонком теле я буду присутствовать.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Пожалуйста, телеграфируйте все новости, так как наша временная дорога снова повреждена и мы еще не знаем, сколько дней уйдет на ее восстановление. Постараюсь завтра отправить письмо. Дан Совет пригласить сестру Мьятт как ночную сиделку. Ночное время самое тяжелое, и родная Инге нуждается в очень опытной и добросердечной, чуткой сестре, присматривающей за ней самые первые дни. Вас, любимая, избрали, чтобы спасти Инге, и Вы спасете ее, я это знаю! Она наша дорогая Сестра, наша ближайшая преданная сотрудница. Вы, любимая, можете чувствовать и понимать эти нерушимые узы. Я так счастлива, что мне было дано передать ей великое учение о сокровенных узах. Ее сердце должно вместить Великую Любовь! Любовь спасет ее.</w:t>
      </w:r>
    </w:p>
    <w:p w:rsidR="00616035" w:rsidRDefault="00616035">
      <w:pPr>
        <w:widowControl w:val="0"/>
        <w:shd w:val="clear" w:color="auto" w:fill="FFFFFF"/>
        <w:autoSpaceDE w:val="0"/>
        <w:autoSpaceDN w:val="0"/>
        <w:adjustRightInd w:val="0"/>
        <w:ind w:firstLine="567"/>
        <w:jc w:val="both"/>
        <w:rPr>
          <w:noProof/>
          <w:szCs w:val="22"/>
        </w:rPr>
      </w:pPr>
      <w:r>
        <w:rPr>
          <w:noProof/>
          <w:szCs w:val="22"/>
        </w:rPr>
        <w:t>Теперь о строфанте. Пять пилюль строфанта соответствуют 8½ каплям настойки. Великий Владыка говорит, что строфант в пилюлях не так силен, как в каплях. Раньше он был силен, а теперь его делают намного слабее. Но я легко принимаю 15 капель, когда чувствую слабость, и даже 18.</w:t>
      </w:r>
    </w:p>
    <w:p w:rsidR="00616035" w:rsidRDefault="00616035">
      <w:pPr>
        <w:widowControl w:val="0"/>
        <w:shd w:val="clear" w:color="auto" w:fill="FFFFFF"/>
        <w:autoSpaceDE w:val="0"/>
        <w:autoSpaceDN w:val="0"/>
        <w:adjustRightInd w:val="0"/>
        <w:ind w:firstLine="567"/>
        <w:jc w:val="both"/>
        <w:rPr>
          <w:noProof/>
          <w:szCs w:val="20"/>
        </w:rPr>
      </w:pPr>
    </w:p>
    <w:p w:rsidR="00616035" w:rsidRDefault="00616035">
      <w:pPr>
        <w:pStyle w:val="a"/>
        <w:rPr>
          <w:szCs w:val="20"/>
        </w:rPr>
      </w:pPr>
      <w:bookmarkStart w:id="726" w:name="_Toc212896070"/>
      <w:r>
        <w:t>242</w:t>
      </w:r>
      <w:bookmarkEnd w:id="726"/>
    </w:p>
    <w:p w:rsidR="00616035" w:rsidRDefault="00616035">
      <w:pPr>
        <w:pStyle w:val="a0"/>
        <w:rPr>
          <w:szCs w:val="20"/>
        </w:rPr>
      </w:pPr>
      <w:bookmarkStart w:id="727" w:name="_Toc212896071"/>
      <w:r>
        <w:t>Е.И.Рерих – А.Я. Вышинскому</w:t>
      </w:r>
      <w:bookmarkEnd w:id="727"/>
    </w:p>
    <w:p w:rsidR="00616035" w:rsidRDefault="00616035">
      <w:pPr>
        <w:pStyle w:val="Date"/>
        <w:rPr>
          <w:szCs w:val="20"/>
        </w:rPr>
      </w:pPr>
      <w:bookmarkStart w:id="728" w:name="_Toc212896072"/>
      <w:r>
        <w:t>17 декабря 1950 г.</w:t>
      </w:r>
      <w:bookmarkEnd w:id="728"/>
    </w:p>
    <w:p w:rsidR="00616035" w:rsidRDefault="00616035">
      <w:pPr>
        <w:widowControl w:val="0"/>
        <w:shd w:val="clear" w:color="auto" w:fill="FFFFFF"/>
        <w:autoSpaceDE w:val="0"/>
        <w:autoSpaceDN w:val="0"/>
        <w:adjustRightInd w:val="0"/>
        <w:ind w:firstLine="567"/>
        <w:rPr>
          <w:noProof/>
          <w:szCs w:val="20"/>
        </w:rPr>
      </w:pPr>
      <w:r>
        <w:rPr>
          <w:noProof/>
          <w:szCs w:val="22"/>
        </w:rPr>
        <w:t>Глубокоуважаемый Андрей Януарович,</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Присоединяюсь к обращению моего сына Юрия к Вам и прошу Вас не отказать мне и двум моим воспитанницам в разрешении вернуться на Родину и, несмотря на мой преклонный возраст, дать мне возможность явиться на сотрудничестве с народом нашим и Новой Страной в яро наступающие трудные дни.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Надеюсь на благоприятный ответ, прошу Вас принять выражение моего глубокого уважения.</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Елена Рерих</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lang w:val="en-US"/>
        </w:rPr>
        <w:t>P</w:t>
      </w:r>
      <w:r>
        <w:rPr>
          <w:noProof/>
          <w:szCs w:val="22"/>
        </w:rPr>
        <w:t>.</w:t>
      </w:r>
      <w:r>
        <w:rPr>
          <w:noProof/>
          <w:szCs w:val="22"/>
          <w:lang w:val="en-US"/>
        </w:rPr>
        <w:t>S</w:t>
      </w:r>
      <w:r>
        <w:rPr>
          <w:noProof/>
          <w:szCs w:val="22"/>
        </w:rPr>
        <w:t>. Наше заявление было препровождено в феврале 1948 г. через Посольство.</w:t>
      </w:r>
    </w:p>
    <w:p w:rsidR="00616035" w:rsidRDefault="00616035">
      <w:pPr>
        <w:rPr>
          <w:noProof/>
        </w:rPr>
      </w:pPr>
    </w:p>
    <w:p w:rsidR="00616035" w:rsidRDefault="00616035">
      <w:pPr>
        <w:pStyle w:val="a"/>
        <w:rPr>
          <w:szCs w:val="20"/>
        </w:rPr>
      </w:pPr>
      <w:bookmarkStart w:id="729" w:name="_Toc212896073"/>
      <w:r>
        <w:t>243</w:t>
      </w:r>
      <w:bookmarkEnd w:id="729"/>
    </w:p>
    <w:p w:rsidR="00616035" w:rsidRDefault="00616035">
      <w:pPr>
        <w:pStyle w:val="a0"/>
        <w:rPr>
          <w:szCs w:val="20"/>
        </w:rPr>
      </w:pPr>
      <w:bookmarkStart w:id="730" w:name="_Toc212896074"/>
      <w:r>
        <w:t>Е.И.Рерих – К.Кэмпбелл</w:t>
      </w:r>
      <w:r>
        <w:rPr>
          <w:rStyle w:val="FootnoteReference"/>
          <w:b w:val="0"/>
          <w:bCs w:val="0"/>
        </w:rPr>
        <w:footnoteReference w:id="698"/>
      </w:r>
      <w:bookmarkEnd w:id="730"/>
    </w:p>
    <w:p w:rsidR="00616035" w:rsidRDefault="00616035">
      <w:pPr>
        <w:pStyle w:val="Date"/>
        <w:rPr>
          <w:szCs w:val="20"/>
        </w:rPr>
      </w:pPr>
      <w:bookmarkStart w:id="731" w:name="_Toc212896075"/>
      <w:r>
        <w:t>20 декабря 1950 г.</w:t>
      </w:r>
      <w:bookmarkEnd w:id="731"/>
    </w:p>
    <w:p w:rsidR="00616035" w:rsidRDefault="00616035">
      <w:pPr>
        <w:widowControl w:val="0"/>
        <w:shd w:val="clear" w:color="auto" w:fill="FFFFFF"/>
        <w:autoSpaceDE w:val="0"/>
        <w:autoSpaceDN w:val="0"/>
        <w:adjustRightInd w:val="0"/>
        <w:ind w:firstLine="567"/>
        <w:rPr>
          <w:noProof/>
          <w:szCs w:val="20"/>
        </w:rPr>
      </w:pPr>
      <w:r>
        <w:rPr>
          <w:noProof/>
          <w:szCs w:val="22"/>
        </w:rPr>
        <w:t>Любимая Катрин,</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 нетерпением жду дальнейших новостей. Мне так хочется знать все подробности операции, общее состояние Инге, а также более или менее окончательное заключение врача. Как ее сердце? Дан Совет принимать строфант три раза в день по три таблетки – рано утром, днем и перед сном. Возможно ли, чтобы наша родная Инге смогла покинуть больницу уже в понедельник?</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писали, что операция прошла очень быстро. Я знаю это – она была сделана блестяще. Но было ли у доктора достаточно времени, чтобы проверить все нервы, которые были ущемлены?</w:t>
      </w:r>
    </w:p>
    <w:p w:rsidR="00616035" w:rsidRDefault="00616035">
      <w:pPr>
        <w:widowControl w:val="0"/>
        <w:shd w:val="clear" w:color="auto" w:fill="FFFFFF"/>
        <w:autoSpaceDE w:val="0"/>
        <w:autoSpaceDN w:val="0"/>
        <w:adjustRightInd w:val="0"/>
        <w:ind w:firstLine="567"/>
        <w:jc w:val="both"/>
        <w:rPr>
          <w:noProof/>
          <w:szCs w:val="20"/>
        </w:rPr>
      </w:pPr>
      <w:r>
        <w:rPr>
          <w:noProof/>
          <w:szCs w:val="22"/>
        </w:rPr>
        <w:t>Было Сказано, что весной Инге будет намного крепче. Пусть врач решит, когда нашей родной Инге можно будет отправляться в путешествие в наши прекрасные горы. Ей будет нелегко пройти одну милю и особенно подниматься вверх. Но принц Петр может дать Вам больше информации о дорогах. Возможно, будет лучше, чтобы Святослав и Девика приехали первыми и разведали дорогу.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была рада получить маленькую записку от Инге и письмо от Марты. Она должна соблюдать все предосторожности, не двигаться более, чем необходимо. Все мои мысли и любовь с Вами тремя. Пожалуйста, держите меня в курсе.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Получила письмо от Панасенко. Он спрашивает о Вас и шлет свои поздравления к Рождеству. Он встревожен, не зная о Вашем местонахождении. Много раз он спрашивал тетю Эмму про Вас, но она не смогла ничего ему ответить. Могу я написать ему, что Инге перенесла операцию и находится в больнице?</w:t>
      </w:r>
    </w:p>
    <w:p w:rsidR="00616035" w:rsidRDefault="00616035">
      <w:pPr>
        <w:widowControl w:val="0"/>
        <w:shd w:val="clear" w:color="auto" w:fill="FFFFFF"/>
        <w:autoSpaceDE w:val="0"/>
        <w:autoSpaceDN w:val="0"/>
        <w:adjustRightInd w:val="0"/>
        <w:ind w:firstLine="567"/>
        <w:rPr>
          <w:noProof/>
          <w:szCs w:val="22"/>
        </w:rPr>
      </w:pPr>
      <w:r>
        <w:rPr>
          <w:noProof/>
          <w:szCs w:val="22"/>
        </w:rPr>
        <w:t>Дэвид прислал Вам книгу. Я отправила ее в отель «</w:t>
      </w:r>
      <w:r>
        <w:rPr>
          <w:noProof/>
          <w:szCs w:val="22"/>
          <w:lang w:val="en-US"/>
        </w:rPr>
        <w:t>Maiden</w:t>
      </w:r>
      <w:r>
        <w:rPr>
          <w:noProof/>
          <w:szCs w:val="22"/>
        </w:rPr>
        <w:t>».</w:t>
      </w:r>
    </w:p>
    <w:p w:rsidR="00616035" w:rsidRDefault="00616035">
      <w:pPr>
        <w:widowControl w:val="0"/>
        <w:shd w:val="clear" w:color="auto" w:fill="FFFFFF"/>
        <w:autoSpaceDE w:val="0"/>
        <w:autoSpaceDN w:val="0"/>
        <w:adjustRightInd w:val="0"/>
        <w:ind w:firstLine="567"/>
        <w:rPr>
          <w:noProof/>
          <w:szCs w:val="20"/>
        </w:rPr>
      </w:pPr>
    </w:p>
    <w:p w:rsidR="00616035" w:rsidRDefault="00616035">
      <w:pPr>
        <w:pStyle w:val="a"/>
        <w:rPr>
          <w:szCs w:val="20"/>
        </w:rPr>
      </w:pPr>
      <w:bookmarkStart w:id="732" w:name="_Toc212896076"/>
      <w:r>
        <w:t>244</w:t>
      </w:r>
      <w:bookmarkEnd w:id="732"/>
    </w:p>
    <w:p w:rsidR="00616035" w:rsidRDefault="00616035">
      <w:pPr>
        <w:pStyle w:val="a0"/>
        <w:rPr>
          <w:szCs w:val="20"/>
        </w:rPr>
      </w:pPr>
      <w:bookmarkStart w:id="733" w:name="_Toc212896077"/>
      <w:r>
        <w:t>Е.И.Рерих – З.Г.Фосдик и Д.Фосдику</w:t>
      </w:r>
      <w:bookmarkEnd w:id="733"/>
    </w:p>
    <w:p w:rsidR="00616035" w:rsidRDefault="00616035">
      <w:pPr>
        <w:pStyle w:val="Date"/>
        <w:rPr>
          <w:szCs w:val="20"/>
        </w:rPr>
      </w:pPr>
      <w:bookmarkStart w:id="734" w:name="_Toc212896078"/>
      <w:r>
        <w:t>21 декабря 1950 г.</w:t>
      </w:r>
      <w:bookmarkEnd w:id="734"/>
    </w:p>
    <w:p w:rsidR="00616035" w:rsidRDefault="00616035">
      <w:pPr>
        <w:widowControl w:val="0"/>
        <w:shd w:val="clear" w:color="auto" w:fill="FFFFFF"/>
        <w:autoSpaceDE w:val="0"/>
        <w:autoSpaceDN w:val="0"/>
        <w:adjustRightInd w:val="0"/>
        <w:ind w:firstLine="567"/>
        <w:jc w:val="both"/>
        <w:rPr>
          <w:noProof/>
          <w:szCs w:val="20"/>
        </w:rPr>
      </w:pPr>
      <w:r>
        <w:rPr>
          <w:noProof/>
          <w:szCs w:val="22"/>
        </w:rPr>
        <w:t>Родные мои, опять письмо мое задержалось из-за пережитого нами тревожного времени за милую Инге. Сейчас она еще переживает трудные дни после операции под эфиром. Третьего дня имела телеграмму, она очень слаба, ее мучает тошнота и рвота, но это обычное явление – отравление наркозом. Вероятно, она плохо переносит эфир. Операция была произведена 16 декабря и прошла блестяще. Врач вырезал разросшиеся ткани старой опухоли и освободил некоторые нервы от давления. Дальнейших сведений пока не имею. Много усилий пришлось Катрин приложить, чтобы убедить врачей следовать Указаниям Великого Владыки и начать операцию с исследования старого шрама, ибо могло произойти давление или даже ущемление нерва вследствие опухоли и некоторого сдвига мускулов. Ведь нервы и мускулы настолько тесно переплетены между собою, что нужна искусная рука, чтобы найти затронутый нерв и несколько изменить его положение. Вероятно, Катрин будет писать Давиду и Вам и опишет все подробности операции. Жду телеграммы, думаю, что она будет более утешительна. Бедняжки так измучились. Припишу в конце письма, если подойдут новые сведения.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Имею трогательное письмо от Боллинга со вложением его трех портретов. Бедняга волнуется за сыновей, но все они уцелеют. Буду на днях писать ему. Если увидите его, скажите ему это, также пусть снова будет осторожен в своих разъездах, ибо в конце декабря начнутся штормы над Англией и над Америкой, почти повсеместно. Бури будут сопровождаться наводнениями, и Нью-Йорк пострадает немного сильнее, нежели раньше, вода может дойти до Сотой улицы. Но это наводнение еще не последнее, но предпоследнее. Март остается зловещим во многих смыслах. Космическая Справедливость оявится на страстно грозной Карме. Ярая злоба и ненависть должны получить возмездие. Космическая Справедливость не может оявиться на осуждении, ибо закон равновесия Сил Космических точен и неумолим, и силы, нарушившие Равновесие и продолжающие нарушать его, должны быть извергнуты из Строительства Космического, иначе произойдет разрушение всей планеты, что повлечет за собою неучислимые пертурбации на всей нашей Солнечной системе и всей Вселенной.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Трудно представить себе размеры такого бедствия, для этого нужно быть полным Архатом. Итак, нам предстоит стать свидетелями космического возмездия за нарушение равновесия. Многие, конечно, сочтут себя невинными жертвами. Но так ли это? Закон Кармы, закон причины и следствия – точен. Истинная наука знает этот закон и на нем строит свои основы и новые достижения. Закон отражения известен каждому, даже в пословицу вошел: «Как аукнется, так и откликнется». Но люди не вдумываются в это строго научное утверждение. А между тем вся их жизнь строится на этом основании.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идущие трудные дни явите, родные, полное спокойствие и непоколебимое доверие Великому Владыке. Склонимся перед Ним в смирении, в страстном желании помочь несчастному человечеству прозреть и начать новую жизнь на основах, данных Великим Новым Провозвестием. Жизнь на основах Сотрудничества и Дружелюбия и устремления к Знанию Высшему оявит и новый прекрасный смысл нашего бытия здесь, на Земле. Вернется утраченное счастье, которое живет в любви и знании, но в любви, широко понятой и дающей, и в знании, ничего не отрицающем и не отнимающем, но все утверждающем. Людям трудно понять, что истинно знающему, имеющему сознание, очищенное от самости, – «все доступно, все дозволено». В знании нет пределов, лишь наше несовершенство ставит предел. Закон соответствия действует как другой аспект того же закона причины и следствия. Конечно, объявление конкурса в школах на сочинение на тему: «Почему каждая страна должна охранять сокровища Культуры» – прекрасная мысль и следует осуществить ее, хотя время сейчас такое, что многое может помешать провести это благое начинание в ближайшее будущее. Но, во всяком случае, мысль эту надо лелеять, и где-то она сможет быть проведена. Но я не ограничивала бы конкурс годами или возрастом от 13 до 17-ти. Само собою разумеется, что в школах не будут престарелые. Школа уже ставит пределы возрасту. Но если 18-летний захочет высказаться, почему лишать его этой возможности? Также я очень советовала бы Вам объявить конкурс такой в ИНДИИ. Можно сделать это через Святослава и отдел Баннер оф Пиис в Индии. Конечно, приз в сто долларов может быть уменьшен до 50 долларов. Сумма его в рупиях будет прекрасным призом.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Спасибо за присылку статьи Н.К. «Счастье». Я очень люблю ее. Такой трюизм следует напоминать людям, и как можно чаще, пока это не зацепится в их мозгу. Удивительно наблюдать, сколько нужно повторять, чтобы нечто удержалось в сознании!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об аурах. Аура уявляет комплекс излучений энергии жизненной и так называемой психической энергии, которые выявляются сердцем, солнечным сплетением и всеми центрами нашего существа. Каждая мысль, каждая эмоция и ощущение отражаются и отмечаются в виде излучений на ауре. Аура ткется энергиями, и потому, как таковая, она действует не только на все существа, но и на все окружающее ее. Нет ничего, на что бы не действовала аура, особенно аура сознательного человека. Сила воздействия ауры прямо пропорциональна мощи психической энергии в человеке.</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Вы спрашиваете – «имеются ли вибрационные</w:t>
      </w:r>
      <w:r>
        <w:rPr>
          <w:rStyle w:val="FootnoteReference"/>
          <w:noProof/>
          <w:szCs w:val="22"/>
        </w:rPr>
        <w:footnoteReference w:id="699"/>
      </w:r>
      <w:r>
        <w:rPr>
          <w:noProof/>
          <w:szCs w:val="22"/>
        </w:rPr>
        <w:t xml:space="preserve"> ауры?» Но, родная, аура, перестающая вибрировать, – мертва, ибо такой человек мертв. Аура соткана жизненными энергиями, и каждая энергия имеет свою определенную вибрацию.</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Все энергии являются вибрациями различной силы и проявляются спирально. Именно, Пространство наполнено вибрациями. Нет ничего, что бы не имело вибраций той или иной тонкости и мощи. ВИБРАЦИЯ ЛЕЖИТ В ОСНОВАНИИ МИРОЗДАНИЯ. Сама материя есть лишь сгущенная вибрация или Великое Дыхание, которое пульсирует в Пространстве даже во время Пралайи. Вспомните, как Великий Владыка заботится о повышении вибраций.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Главная мощь ауры – в ее насыщенности психической энергией высокого качества. Аура являет электромагнитное поле энергий, действующих в нашей сущности. Магнит ауры может быть мощен, и нет предела этой мощи Великого Духа. Но поле ауры должно быть окружено заградительной сетью, сотканной из отложений тончайших энергий и огня Пространства для охраны от посторонних вторжений и воздействий. Но духи, лишенные духовности, не имеют такой охраны, потому они так часто оявляются на одержании и на воздействии любого человека, обладающего сильнейшей аурой черного огня. Соберите все сказанное об ауре из книг Учения и будете иметь правильное представление. Аура есть синтез всех энергий нашего существа, именно, выявляемых нашим сердцем, солнечным сплетением и всеми центрами.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некоторое описание высокой, напряженной ауры. Аура не только вибрирует, но светит всеми цветами радуги, уявляя иногда лучи из оплечий, когда дух устремлен к высшим мыслям и эмоциям. При возрастающей духовности появляются и разные диадемы. Сначала один сверкающий круг над головой или два и даже три или один сплошной диск. При Огненной Йоге круг имеет огни, которые производят впечатление драгоценных камней. Заградительная сеть явлена маленькими огненными язычками. Три круга образуют как бы тиару, но, конечно, при очень высокой степени Огненной Йоги. Много красоты в Мирах Надземных. Аура людей среднего уровня сознания и невысокой нравственности имеет форму аурического яйца, и свет ее довольно тускл, и часто она бывает пятнистой с неприятными цепкими образованиями в ней.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 падающих льдинках не ищите космических явлений, это отбросы от летающих снарядов, и машины выбрасывают их – простые шлаки. Также марсиане не повинны в таких шутках, ибо они давно покинули свою физическую планету и перешли на другие планеты, но большая часть их еще находится в тонких сферах вокруг Марса. Планета эта начинает выходить из обскурации и скоро получит новую жизнь от воздействий на нее лучей новых светил и планет.</w:t>
      </w:r>
    </w:p>
    <w:p w:rsidR="00616035" w:rsidRDefault="00616035">
      <w:pPr>
        <w:widowControl w:val="0"/>
        <w:shd w:val="clear" w:color="auto" w:fill="FFFFFF"/>
        <w:autoSpaceDE w:val="0"/>
        <w:autoSpaceDN w:val="0"/>
        <w:adjustRightInd w:val="0"/>
        <w:ind w:firstLine="567"/>
        <w:jc w:val="both"/>
        <w:rPr>
          <w:noProof/>
          <w:szCs w:val="20"/>
        </w:rPr>
      </w:pPr>
      <w:r>
        <w:rPr>
          <w:noProof/>
          <w:szCs w:val="22"/>
        </w:rPr>
        <w:t>Пенициллин хорош там, где есть скрытое воспаление и наличие гноя. При заболеваниях зубных, когда легко образуются гнойники, вспрыскивание пенициллина весьма полезно во избежание заражения крови. Почти во всех случаях, где есть опасность заражения крови, пенициллин хорош. Но увлекаться им и вспрыскивать без нужды не следует, можно отравиться.</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очень грустно, но я не смогла прочесть «Общину». Конечно, эта книга будет очень нужна в недалеком будущем. Очень я тревожилась за Инге, даже вернулись мои сердечные спазмы и пришлось приостановить на три дня всю мою работу. Но сейчас уже легче. Все еще не знаю, когда все они соберутся в нашем Калимпонге. Вопрос помещения тоже немного волнует. Поместиться у нас всем им невозможно, но хотелось бы иметь их поближе и в хорошем, но не дорогом помещении. Последнее обстоятельство очень трудно, ибо Калимпонг переполнен приезжающими богатыми тибетцами, которые напуганы возможным приходом китайцев и, главное, переменой в своем Правительстве, когда могут начаться сведения счетов. Вот эти тибетцы и заняли почти все свободные дома и подняли все цены, даже наши рационы выдаваемой муки, риса и сахара уменьшились. Думается, как всегда, наш Великий Покровитель как-то разрешит все затруднения, ибо почему-то просит меня не тревожиться помещением и ничего не предпринимать до их приезда. По-видимому, что-то неожиданно подойдет и затруднение разрешится. Надо кончать письмо. Храните, родные, спокойствие – это главное. Получила еще одно письмо от нашего друга Боллинга.</w:t>
      </w:r>
    </w:p>
    <w:p w:rsidR="00616035" w:rsidRDefault="00616035">
      <w:pPr>
        <w:widowControl w:val="0"/>
        <w:shd w:val="clear" w:color="auto" w:fill="FFFFFF"/>
        <w:autoSpaceDE w:val="0"/>
        <w:autoSpaceDN w:val="0"/>
        <w:adjustRightInd w:val="0"/>
        <w:ind w:firstLine="567"/>
        <w:rPr>
          <w:noProof/>
          <w:szCs w:val="28"/>
        </w:rPr>
      </w:pPr>
    </w:p>
    <w:p w:rsidR="00616035" w:rsidRDefault="00616035">
      <w:pPr>
        <w:pStyle w:val="a"/>
        <w:rPr>
          <w:szCs w:val="20"/>
        </w:rPr>
      </w:pPr>
      <w:bookmarkStart w:id="735" w:name="_Toc212896079"/>
      <w:r>
        <w:t>245</w:t>
      </w:r>
      <w:bookmarkEnd w:id="735"/>
    </w:p>
    <w:p w:rsidR="00616035" w:rsidRDefault="00616035">
      <w:pPr>
        <w:pStyle w:val="a0"/>
      </w:pPr>
      <w:bookmarkStart w:id="736" w:name="_Toc212896080"/>
      <w:r>
        <w:t>Е.И.Рерих – Б.Боллингу</w:t>
      </w:r>
      <w:r>
        <w:rPr>
          <w:rStyle w:val="FootnoteReference"/>
          <w:b w:val="0"/>
          <w:bCs w:val="0"/>
        </w:rPr>
        <w:footnoteReference w:id="700"/>
      </w:r>
      <w:bookmarkEnd w:id="736"/>
    </w:p>
    <w:p w:rsidR="00616035" w:rsidRDefault="00616035">
      <w:pPr>
        <w:pStyle w:val="Date"/>
        <w:rPr>
          <w:szCs w:val="20"/>
        </w:rPr>
      </w:pPr>
      <w:bookmarkStart w:id="737" w:name="_Toc212896081"/>
      <w:r>
        <w:t>24 декабря 1950 г.</w:t>
      </w:r>
      <w:bookmarkEnd w:id="737"/>
    </w:p>
    <w:p w:rsidR="00616035" w:rsidRDefault="00616035">
      <w:pPr>
        <w:widowControl w:val="0"/>
        <w:shd w:val="clear" w:color="auto" w:fill="FFFFFF"/>
        <w:autoSpaceDE w:val="0"/>
        <w:autoSpaceDN w:val="0"/>
        <w:adjustRightInd w:val="0"/>
        <w:ind w:firstLine="567"/>
        <w:jc w:val="both"/>
        <w:rPr>
          <w:noProof/>
          <w:szCs w:val="20"/>
        </w:rPr>
      </w:pPr>
      <w:r>
        <w:rPr>
          <w:noProof/>
          <w:szCs w:val="22"/>
        </w:rPr>
        <w:t>Мой дорогой Друг, большое спасибо за три Ваши карточки. Была рада найти Ваше сердечное письмо от 31 мая. У меня есть специальная папка для Ваших писем, но это письмо потерялось. Теперь я нашла его, и легко могу понять, как Вы переживали, не получив на него ответа. Пожалуйста, простите мою забывчивость, я вложила его в одну из моих книг.</w:t>
      </w:r>
    </w:p>
    <w:p w:rsidR="00616035" w:rsidRDefault="00616035">
      <w:pPr>
        <w:widowControl w:val="0"/>
        <w:shd w:val="clear" w:color="auto" w:fill="FFFFFF"/>
        <w:autoSpaceDE w:val="0"/>
        <w:autoSpaceDN w:val="0"/>
        <w:adjustRightInd w:val="0"/>
        <w:ind w:firstLine="567"/>
        <w:jc w:val="both"/>
        <w:rPr>
          <w:noProof/>
          <w:szCs w:val="20"/>
        </w:rPr>
      </w:pPr>
      <w:r>
        <w:rPr>
          <w:noProof/>
          <w:szCs w:val="22"/>
        </w:rPr>
        <w:t>Теперь Вы уже знаете одно из многочисленных имен Вашего Великого Покровителя, Учителя, Руководителя и лучшего Друга. Он явился Вам как кочевник Раган-Хан из Центральной Азии – это Его воплощение несколько сотен столетий назад. Этот облик был избран для того, чтобы не слишком испугать Вас, ибо принадлежит к столь далекому прошлому.</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Теперь о Ваших воплощениях. Насколько я знаю, только два из них были связаны со мною. Так, в </w:t>
      </w:r>
      <w:r>
        <w:rPr>
          <w:noProof/>
          <w:szCs w:val="22"/>
          <w:lang w:val="en-US"/>
        </w:rPr>
        <w:t>XV</w:t>
      </w:r>
      <w:r>
        <w:rPr>
          <w:noProof/>
          <w:szCs w:val="22"/>
        </w:rPr>
        <w:t xml:space="preserve"> столетии Вы имели греко-романское происхождение и были назначены советником племянницы Византийского императора – царевны Софьи Палеолог, которая стала русской царицей</w:t>
      </w:r>
      <w:r>
        <w:rPr>
          <w:rStyle w:val="FootnoteReference"/>
          <w:noProof/>
          <w:szCs w:val="22"/>
        </w:rPr>
        <w:footnoteReference w:id="701"/>
      </w:r>
      <w:r>
        <w:rPr>
          <w:noProof/>
          <w:szCs w:val="22"/>
        </w:rPr>
        <w:t>, выйдя замуж за Ивана Третьего в 1478 году</w:t>
      </w:r>
      <w:r>
        <w:rPr>
          <w:rStyle w:val="FootnoteReference"/>
          <w:noProof/>
          <w:szCs w:val="22"/>
        </w:rPr>
        <w:footnoteReference w:id="702"/>
      </w:r>
      <w:r>
        <w:rPr>
          <w:noProof/>
          <w:szCs w:val="22"/>
        </w:rPr>
        <w:t>. Вы сопровождали ее в Россию и оставались там до смерти царя, после этого вернулись вместе с его вдовой в Вашу страну</w:t>
      </w:r>
      <w:r>
        <w:rPr>
          <w:rStyle w:val="FootnoteReference"/>
          <w:noProof/>
          <w:szCs w:val="22"/>
        </w:rPr>
        <w:footnoteReference w:id="703"/>
      </w:r>
      <w:r>
        <w:rPr>
          <w:noProof/>
          <w:szCs w:val="22"/>
        </w:rPr>
        <w:t>. Вы были преданным другом царю и его супруге и даже написали замечательную книгу-манускрипт о жизни и царствовании Ивана Третьего, бывшего великим Монархом и просветителем. Этот прекрасный и редкий манускрипт, оправленный в золото и серебро, хранился в Кремлевском дворце и был уничтожен во время страшного московского пожара 1571 года в ходе войны с крымскими татарами во времена правления Ивана Грозного, внука Ивана Третьего. Эта Ваша жизнь и манускрипт, посвященный Вашему великому и просвещенному Другу, останутся среди лучших страниц Вашей Книги жизни. Преданность и признательность – наши лучшие помощники на пути к Великим Учителям.</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Возможно, Вы вспомните времена царя Соломона. Тогда Вы были жрецом и советником Египетской принцессы, супруги Соломона. Вы были большим моим другом и соотечественником в чужом краю. Великим Владыкой Сказано: «Он был нашим дорогим и преданным другом». И этому Другу, дорогой г-н Боллинг, я шлю мою признательность и искреннюю благодарность, принесенную из глубокого прошлого.</w:t>
      </w:r>
    </w:p>
    <w:p w:rsidR="00616035" w:rsidRDefault="00616035">
      <w:pPr>
        <w:widowControl w:val="0"/>
        <w:shd w:val="clear" w:color="auto" w:fill="FFFFFF"/>
        <w:autoSpaceDE w:val="0"/>
        <w:autoSpaceDN w:val="0"/>
        <w:adjustRightInd w:val="0"/>
        <w:ind w:firstLine="567"/>
        <w:jc w:val="both"/>
        <w:rPr>
          <w:noProof/>
          <w:szCs w:val="20"/>
        </w:rPr>
      </w:pPr>
      <w:r>
        <w:rPr>
          <w:noProof/>
          <w:szCs w:val="22"/>
        </w:rPr>
        <w:t xml:space="preserve">Вы правы, полагая, что Ваша миссия – защитить картины, Вдохновителем которых был Великий Владыка. Они должны быть сохранены как </w:t>
      </w:r>
      <w:r>
        <w:rPr>
          <w:i/>
          <w:iCs/>
          <w:noProof/>
          <w:szCs w:val="22"/>
        </w:rPr>
        <w:t xml:space="preserve">Ваша личная </w:t>
      </w:r>
      <w:r>
        <w:rPr>
          <w:noProof/>
          <w:szCs w:val="22"/>
        </w:rPr>
        <w:t>коллекция. Великий Владыка шлет Вам свое Благословение и признательность за Вашу помощь в Его Трудах.</w:t>
      </w:r>
    </w:p>
    <w:p w:rsidR="00616035" w:rsidRDefault="00616035">
      <w:pPr>
        <w:widowControl w:val="0"/>
        <w:shd w:val="clear" w:color="auto" w:fill="FFFFFF"/>
        <w:autoSpaceDE w:val="0"/>
        <w:autoSpaceDN w:val="0"/>
        <w:adjustRightInd w:val="0"/>
        <w:ind w:firstLine="567"/>
        <w:jc w:val="both"/>
        <w:rPr>
          <w:noProof/>
          <w:szCs w:val="20"/>
        </w:rPr>
      </w:pPr>
      <w:r>
        <w:rPr>
          <w:noProof/>
          <w:szCs w:val="22"/>
        </w:rPr>
        <w:t>Храните спокойствие и не волнуйтесь, ничто плохое не коснется Вашей семьи – Ваши сыновья будут охранены. Интересно, дойдет ли до Вас это письмо перед бурей и наводнением, которые ожидаются в конце декабря – начале января. Нью-Йорк снова пострадает, но не надо бояться.</w:t>
      </w:r>
    </w:p>
    <w:p w:rsidR="00616035" w:rsidRDefault="00616035">
      <w:pPr>
        <w:widowControl w:val="0"/>
        <w:shd w:val="clear" w:color="auto" w:fill="FFFFFF"/>
        <w:autoSpaceDE w:val="0"/>
        <w:autoSpaceDN w:val="0"/>
        <w:adjustRightInd w:val="0"/>
        <w:ind w:firstLine="567"/>
        <w:rPr>
          <w:noProof/>
          <w:szCs w:val="20"/>
        </w:rPr>
      </w:pPr>
      <w:r>
        <w:rPr>
          <w:noProof/>
          <w:szCs w:val="22"/>
        </w:rPr>
        <w:t>С наилучшими мыслями и пожеланиями.</w:t>
      </w:r>
    </w:p>
    <w:p w:rsidR="00616035" w:rsidRDefault="00616035">
      <w:pPr>
        <w:widowControl w:val="0"/>
        <w:shd w:val="clear" w:color="auto" w:fill="FFFFFF"/>
        <w:autoSpaceDE w:val="0"/>
        <w:autoSpaceDN w:val="0"/>
        <w:adjustRightInd w:val="0"/>
        <w:ind w:firstLine="567"/>
        <w:rPr>
          <w:noProof/>
          <w:szCs w:val="20"/>
        </w:rPr>
      </w:pPr>
      <w:r>
        <w:rPr>
          <w:noProof/>
          <w:szCs w:val="22"/>
        </w:rPr>
        <w:t>Любящая Вас,</w:t>
      </w:r>
    </w:p>
    <w:p w:rsidR="00616035" w:rsidRDefault="00616035">
      <w:pPr>
        <w:widowControl w:val="0"/>
        <w:shd w:val="clear" w:color="auto" w:fill="FFFFFF"/>
        <w:autoSpaceDE w:val="0"/>
        <w:autoSpaceDN w:val="0"/>
        <w:adjustRightInd w:val="0"/>
        <w:ind w:firstLine="567"/>
        <w:jc w:val="right"/>
        <w:rPr>
          <w:noProof/>
          <w:szCs w:val="20"/>
        </w:rPr>
      </w:pPr>
      <w:r>
        <w:rPr>
          <w:i/>
          <w:iCs/>
          <w:noProof/>
          <w:szCs w:val="22"/>
        </w:rPr>
        <w:t>Елена Рерих</w:t>
      </w:r>
    </w:p>
    <w:p w:rsidR="00616035" w:rsidRDefault="00616035">
      <w:pPr>
        <w:widowControl w:val="0"/>
        <w:shd w:val="clear" w:color="auto" w:fill="FFFFFF"/>
        <w:autoSpaceDE w:val="0"/>
        <w:autoSpaceDN w:val="0"/>
        <w:adjustRightInd w:val="0"/>
        <w:ind w:firstLine="567"/>
        <w:jc w:val="both"/>
        <w:rPr>
          <w:noProof/>
          <w:szCs w:val="22"/>
        </w:rPr>
      </w:pPr>
    </w:p>
    <w:p w:rsidR="00616035" w:rsidRDefault="00616035">
      <w:pPr>
        <w:widowControl w:val="0"/>
        <w:shd w:val="clear" w:color="auto" w:fill="FFFFFF"/>
        <w:autoSpaceDE w:val="0"/>
        <w:autoSpaceDN w:val="0"/>
        <w:adjustRightInd w:val="0"/>
        <w:ind w:firstLine="567"/>
        <w:jc w:val="both"/>
        <w:rPr>
          <w:noProof/>
          <w:szCs w:val="20"/>
        </w:rPr>
      </w:pPr>
      <w:r>
        <w:rPr>
          <w:noProof/>
          <w:szCs w:val="22"/>
        </w:rPr>
        <w:t>Только что пришло Ваше письмо от 13 декабря, отвечу после окончания бури.</w:t>
      </w:r>
    </w:p>
    <w:p w:rsidR="00616035" w:rsidRDefault="00616035">
      <w:pPr>
        <w:widowControl w:val="0"/>
        <w:shd w:val="clear" w:color="auto" w:fill="FFFFFF"/>
        <w:autoSpaceDE w:val="0"/>
        <w:autoSpaceDN w:val="0"/>
        <w:adjustRightInd w:val="0"/>
        <w:ind w:firstLine="567"/>
        <w:rPr>
          <w:noProof/>
          <w:szCs w:val="30"/>
        </w:rPr>
      </w:pPr>
    </w:p>
    <w:p w:rsidR="00616035" w:rsidRDefault="00616035">
      <w:pPr>
        <w:pStyle w:val="a"/>
        <w:rPr>
          <w:szCs w:val="20"/>
        </w:rPr>
      </w:pPr>
      <w:bookmarkStart w:id="738" w:name="_Toc212896082"/>
      <w:r>
        <w:t>246</w:t>
      </w:r>
      <w:bookmarkEnd w:id="738"/>
    </w:p>
    <w:p w:rsidR="00616035" w:rsidRDefault="00616035">
      <w:pPr>
        <w:pStyle w:val="a0"/>
        <w:rPr>
          <w:szCs w:val="20"/>
        </w:rPr>
      </w:pPr>
      <w:bookmarkStart w:id="739" w:name="_Toc212896083"/>
      <w:r>
        <w:t>Е.И.Рерих – [А. М.Асееву]</w:t>
      </w:r>
      <w:bookmarkEnd w:id="739"/>
    </w:p>
    <w:p w:rsidR="00616035" w:rsidRDefault="00616035">
      <w:pPr>
        <w:pStyle w:val="Date"/>
        <w:rPr>
          <w:szCs w:val="20"/>
        </w:rPr>
      </w:pPr>
      <w:bookmarkStart w:id="740" w:name="_Toc212896084"/>
      <w:r>
        <w:t>26 декабря 1950 г.</w:t>
      </w:r>
      <w:bookmarkEnd w:id="740"/>
    </w:p>
    <w:p w:rsidR="00616035" w:rsidRDefault="00616035">
      <w:pPr>
        <w:widowControl w:val="0"/>
        <w:shd w:val="clear" w:color="auto" w:fill="FFFFFF"/>
        <w:autoSpaceDE w:val="0"/>
        <w:autoSpaceDN w:val="0"/>
        <w:adjustRightInd w:val="0"/>
        <w:ind w:firstLine="567"/>
        <w:jc w:val="both"/>
        <w:rPr>
          <w:noProof/>
          <w:szCs w:val="20"/>
        </w:rPr>
      </w:pPr>
      <w:r>
        <w:rPr>
          <w:noProof/>
          <w:szCs w:val="22"/>
        </w:rPr>
        <w:t>Рада была получить Вашу весточку от 30.</w:t>
      </w:r>
      <w:r>
        <w:rPr>
          <w:noProof/>
          <w:szCs w:val="22"/>
          <w:lang w:val="en-US"/>
        </w:rPr>
        <w:t>XI</w:t>
      </w:r>
      <w:r>
        <w:rPr>
          <w:noProof/>
          <w:szCs w:val="22"/>
        </w:rPr>
        <w:t>. Недавно думала о</w:t>
      </w:r>
      <w:r>
        <w:rPr>
          <w:rStyle w:val="FootnoteReference"/>
          <w:noProof/>
          <w:szCs w:val="22"/>
        </w:rPr>
        <w:footnoteReference w:id="704"/>
      </w:r>
      <w:r>
        <w:rPr>
          <w:noProof/>
          <w:szCs w:val="22"/>
        </w:rPr>
        <w:t xml:space="preserve"> Вас и услышала: «Скоро напишет»</w:t>
      </w:r>
      <w:r>
        <w:rPr>
          <w:rStyle w:val="FootnoteReference"/>
          <w:noProof/>
          <w:szCs w:val="22"/>
        </w:rPr>
        <w:footnoteReference w:id="705"/>
      </w:r>
      <w:r>
        <w:rPr>
          <w:noProof/>
          <w:szCs w:val="22"/>
        </w:rPr>
        <w:t>. Так оно и случилось, сегодня, 26.</w:t>
      </w:r>
      <w:r>
        <w:rPr>
          <w:noProof/>
          <w:szCs w:val="22"/>
          <w:lang w:val="en-US"/>
        </w:rPr>
        <w:t>XII</w:t>
      </w:r>
      <w:r>
        <w:rPr>
          <w:noProof/>
          <w:szCs w:val="22"/>
        </w:rPr>
        <w:t>, прилетело Ваше письмо. Итак, Вы не уехали, может быть, судьба удержит Вас поближе и приведет Вас туда, где Вы сможете принести максимум пользы и удовлетворить несколько Вашу страстную любовь к собиранию и распространению эзотерических знаний. Очень поэтична приведенная Вами легенда о васильке. Должна признаться, что никогда и ничего не читала о васильке и потому мне нечем обогатить собранный Вами по этому вопросу материал. Но цветок этот – один из моих любимых на Руси. Сейчас я живу в таком</w:t>
      </w:r>
      <w:r>
        <w:rPr>
          <w:rStyle w:val="FootnoteReference"/>
          <w:noProof/>
          <w:szCs w:val="22"/>
        </w:rPr>
        <w:footnoteReference w:id="706"/>
      </w:r>
      <w:r>
        <w:rPr>
          <w:noProof/>
          <w:szCs w:val="22"/>
        </w:rPr>
        <w:t xml:space="preserve"> изобилии</w:t>
      </w:r>
      <w:r>
        <w:rPr>
          <w:rStyle w:val="FootnoteReference"/>
          <w:noProof/>
          <w:szCs w:val="22"/>
        </w:rPr>
        <w:footnoteReference w:id="707"/>
      </w:r>
      <w:r>
        <w:rPr>
          <w:noProof/>
          <w:szCs w:val="22"/>
        </w:rPr>
        <w:t xml:space="preserve"> и разнообразии цветов и роскоши тонов, и особенно цветущих кустарников и деревьев, что наш милый василек потонул бы в &lt;...&gt;</w:t>
      </w:r>
      <w:r>
        <w:rPr>
          <w:rStyle w:val="FootnoteReference"/>
          <w:noProof/>
          <w:szCs w:val="22"/>
        </w:rPr>
        <w:footnoteReference w:id="708"/>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Читали ли Вы, что теперь признано, что солома или стебли злачные много полезнее и питательнее, нежели сами зерна</w:t>
      </w:r>
      <w:r>
        <w:rPr>
          <w:rStyle w:val="FootnoteReference"/>
          <w:noProof/>
          <w:szCs w:val="22"/>
        </w:rPr>
        <w:footnoteReference w:id="709"/>
      </w:r>
      <w:r>
        <w:rPr>
          <w:noProof/>
          <w:szCs w:val="22"/>
        </w:rPr>
        <w:t>? В стеблях имеется</w:t>
      </w:r>
      <w:r>
        <w:rPr>
          <w:rStyle w:val="FootnoteReference"/>
          <w:noProof/>
          <w:szCs w:val="22"/>
        </w:rPr>
        <w:footnoteReference w:id="710"/>
      </w:r>
      <w:r>
        <w:rPr>
          <w:noProof/>
          <w:szCs w:val="22"/>
          <w:vertAlign w:val="superscript"/>
        </w:rPr>
        <w:t xml:space="preserve"> </w:t>
      </w:r>
      <w:r>
        <w:rPr>
          <w:noProof/>
          <w:szCs w:val="22"/>
        </w:rPr>
        <w:t>постоянный приток свежей энергии, тогда как зерна уже являются законченным продуктом. Но Вы напрасно разграничиваете</w:t>
      </w:r>
      <w:r>
        <w:rPr>
          <w:rStyle w:val="FootnoteReference"/>
          <w:noProof/>
          <w:szCs w:val="22"/>
        </w:rPr>
        <w:footnoteReference w:id="711"/>
      </w:r>
      <w:r>
        <w:rPr>
          <w:noProof/>
          <w:szCs w:val="22"/>
        </w:rPr>
        <w:t xml:space="preserve"> жизненную силу от психической. Во всем Мироздании существует лишь одна огненная энергия – энергия жизненная, или Всеначальная, как она названа в книгах Учения, и эта Всеначальная энергия, вступая в сочетания с элементами и проходя через разные центры и провода, принимает разные качества и становится энергией психической. Основа так называемой психической энергии – конечно, энергия жизненная, или всеначальная. И психическая энергия есть лишь высшее качество энергии Всеначальной, или жизненной. Все жизнедатели из растительного царства дают нам прилив психических жизненных сил. Потому трудно</w:t>
      </w:r>
      <w:r>
        <w:rPr>
          <w:rStyle w:val="FootnoteReference"/>
          <w:noProof/>
          <w:szCs w:val="22"/>
        </w:rPr>
        <w:footnoteReference w:id="712"/>
      </w:r>
      <w:r>
        <w:rPr>
          <w:noProof/>
          <w:szCs w:val="22"/>
        </w:rPr>
        <w:t xml:space="preserve"> разграничивать жизненную силу</w:t>
      </w:r>
      <w:r>
        <w:rPr>
          <w:rStyle w:val="FootnoteReference"/>
          <w:noProof/>
          <w:szCs w:val="22"/>
        </w:rPr>
        <w:footnoteReference w:id="713"/>
      </w:r>
      <w:r>
        <w:rPr>
          <w:noProof/>
          <w:szCs w:val="22"/>
        </w:rPr>
        <w:t xml:space="preserve"> от энергии психической.</w:t>
      </w:r>
    </w:p>
    <w:p w:rsidR="00616035" w:rsidRDefault="00616035">
      <w:pPr>
        <w:widowControl w:val="0"/>
        <w:shd w:val="clear" w:color="auto" w:fill="FFFFFF"/>
        <w:autoSpaceDE w:val="0"/>
        <w:autoSpaceDN w:val="0"/>
        <w:adjustRightInd w:val="0"/>
        <w:ind w:firstLine="567"/>
        <w:jc w:val="both"/>
        <w:rPr>
          <w:noProof/>
          <w:szCs w:val="20"/>
        </w:rPr>
      </w:pPr>
      <w:r>
        <w:rPr>
          <w:noProof/>
          <w:szCs w:val="22"/>
        </w:rPr>
        <w:t>Число четыре – основа и символ проявленного Мира. Вода есть главное, Символ Матери Мира, ибо лишь Огонь и</w:t>
      </w:r>
      <w:r>
        <w:rPr>
          <w:rStyle w:val="FootnoteReference"/>
          <w:noProof/>
          <w:szCs w:val="22"/>
        </w:rPr>
        <w:footnoteReference w:id="714"/>
      </w:r>
      <w:r>
        <w:rPr>
          <w:noProof/>
          <w:szCs w:val="22"/>
        </w:rPr>
        <w:t xml:space="preserve"> Вода дают жизнь.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мы находимся под Щитом, и, несмотря на страшные землетрясения в Ассаме и с полным изменением конфигурации местности там, наше место здесь как прекрасный оазис, и изменения внизу, в долине, мало отразились на нашей жизни. Лишь дорога к нам стала труднее, но все же до нас можно добраться и пока мы не страдаем от недостатка в провизии и даже электричество уже дается от пяти до часу ночи</w:t>
      </w:r>
      <w:r>
        <w:rPr>
          <w:rStyle w:val="FootnoteReference"/>
          <w:noProof/>
          <w:szCs w:val="22"/>
        </w:rPr>
        <w:footnoteReference w:id="715"/>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Красные китайцы не торопятся пройти в Лхасу и ограничиваются пока восточными окраинами Тибета, где, по слухам, устанавливают порядок и ограждают население от своих же</w:t>
      </w:r>
      <w:r>
        <w:rPr>
          <w:rStyle w:val="FootnoteReference"/>
          <w:noProof/>
          <w:szCs w:val="22"/>
        </w:rPr>
        <w:footnoteReference w:id="716"/>
      </w:r>
      <w:r>
        <w:rPr>
          <w:noProof/>
          <w:szCs w:val="22"/>
        </w:rPr>
        <w:t xml:space="preserve"> банд грабителей. В Калимпонге сейчас много тибетских беженцев из богатых семей. Слухов много, но, конечно, новые веяния захватывают, сознание масс везде проснулось, и народ хочет иметь свой глас в управлении страной. Конечно, победа корейцев и китайцев очень окрылила Азию. И престиж западных держав сильно</w:t>
      </w:r>
      <w:r>
        <w:rPr>
          <w:rStyle w:val="FootnoteReference"/>
          <w:noProof/>
          <w:szCs w:val="22"/>
        </w:rPr>
        <w:footnoteReference w:id="717"/>
      </w:r>
      <w:r>
        <w:rPr>
          <w:noProof/>
          <w:szCs w:val="22"/>
        </w:rPr>
        <w:t xml:space="preserve"> пошатнулся, несмотря на усиленную пропаганду и работу всяких миссионеров. Определенно не любят американцев. Очень уж чужда азиатам психология англосаксов. Атомную бомбу не забыли</w:t>
      </w:r>
      <w:r>
        <w:rPr>
          <w:rStyle w:val="FootnoteReference"/>
          <w:noProof/>
          <w:szCs w:val="22"/>
        </w:rPr>
        <w:footnoteReference w:id="718"/>
      </w:r>
      <w:r>
        <w:rPr>
          <w:noProof/>
          <w:szCs w:val="22"/>
        </w:rPr>
        <w:t>, и друзей она не сделала, наоборот. Живет большая ненависть за жестокость, выказанную врагу</w:t>
      </w:r>
      <w:r>
        <w:rPr>
          <w:rStyle w:val="FootnoteReference"/>
          <w:noProof/>
          <w:szCs w:val="22"/>
        </w:rPr>
        <w:footnoteReference w:id="719"/>
      </w:r>
      <w:r>
        <w:rPr>
          <w:noProof/>
          <w:szCs w:val="22"/>
        </w:rPr>
        <w:t>, который уже признал себя побежденным. Наш Калимпонг сейчас очень интересное место, но, вероятно, мы скоро двинемся отсюда. Сейчас жду приезда сына с женой и трех друзей – американку, швейцарку и латышку. Латвийку – Марту Стуранс, которая из концентрационного лагеря в Германии попала в Америку на поруки к нашим друзьям. Узнаю от нее некоторые новости о наших друзьях в Латвии</w:t>
      </w:r>
      <w:r>
        <w:rPr>
          <w:rStyle w:val="FootnoteReference"/>
          <w:noProof/>
          <w:szCs w:val="22"/>
        </w:rPr>
        <w:footnoteReference w:id="720"/>
      </w:r>
      <w:r>
        <w:rPr>
          <w:noProof/>
          <w:szCs w:val="22"/>
        </w:rPr>
        <w:t>.</w:t>
      </w:r>
    </w:p>
    <w:p w:rsidR="00616035" w:rsidRDefault="00616035">
      <w:pPr>
        <w:widowControl w:val="0"/>
        <w:shd w:val="clear" w:color="auto" w:fill="FFFFFF"/>
        <w:autoSpaceDE w:val="0"/>
        <w:autoSpaceDN w:val="0"/>
        <w:adjustRightInd w:val="0"/>
        <w:ind w:firstLine="567"/>
        <w:jc w:val="both"/>
        <w:rPr>
          <w:noProof/>
          <w:szCs w:val="20"/>
        </w:rPr>
      </w:pPr>
      <w:r>
        <w:rPr>
          <w:noProof/>
          <w:szCs w:val="22"/>
        </w:rPr>
        <w:t>Да, конечно, если Серышев не просветился относительно первой основы</w:t>
      </w:r>
      <w:r>
        <w:rPr>
          <w:rStyle w:val="FootnoteReference"/>
          <w:noProof/>
          <w:szCs w:val="22"/>
        </w:rPr>
        <w:footnoteReference w:id="721"/>
      </w:r>
      <w:r>
        <w:rPr>
          <w:noProof/>
          <w:szCs w:val="22"/>
        </w:rPr>
        <w:t xml:space="preserve"> Бытия</w:t>
      </w:r>
      <w:r>
        <w:rPr>
          <w:rStyle w:val="FootnoteReference"/>
          <w:noProof/>
          <w:szCs w:val="22"/>
        </w:rPr>
        <w:footnoteReference w:id="722"/>
      </w:r>
      <w:r>
        <w:rPr>
          <w:noProof/>
          <w:szCs w:val="22"/>
        </w:rPr>
        <w:t xml:space="preserve"> – Жизнь вечная, но жизнь сменная, – то трудно пояснить ему, что никаких провалов нет, но каждый Дух продолжает свой путь восхождения или падения и, сменяя свои одежды, сменяет и свое имя. Так Иисус из Назарета может оказаться Солнечным Иерархом, пройдя через такие смены облика, как облик Кришны, Зороастра, Моисея, Будды, Христа, не считая другие меньшие</w:t>
      </w:r>
      <w:r>
        <w:rPr>
          <w:rStyle w:val="FootnoteReference"/>
          <w:noProof/>
          <w:szCs w:val="22"/>
        </w:rPr>
        <w:footnoteReference w:id="723"/>
      </w:r>
      <w:r>
        <w:rPr>
          <w:noProof/>
          <w:szCs w:val="22"/>
        </w:rPr>
        <w:t>, которые в своем самоотвержении эти величайшие Духи принимали, чтобы еще ближе подойти к человеку и поднять его и его страну</w:t>
      </w:r>
      <w:r>
        <w:rPr>
          <w:rStyle w:val="FootnoteReference"/>
          <w:noProof/>
          <w:szCs w:val="22"/>
        </w:rPr>
        <w:footnoteReference w:id="724"/>
      </w:r>
      <w:r>
        <w:rPr>
          <w:noProof/>
          <w:szCs w:val="22"/>
        </w:rPr>
        <w:t>. Так и Франциск Ассизский может оказаться сейчас в Облике Великого Индуса, уже перешедшего грань, разделяющую нас от Надземного Мира, и помогающего всем и трудящегося над спасением нашей планеты со своими Братьями и Сотрудниками в Великой Твердыне Света и Знания. Скажите ему, что очень мало Великих Образов. Все Великие Образы не провалились, но просто обновили свои Облики, и так как Великие Духи – редкий цветок человечества, то все</w:t>
      </w:r>
      <w:r>
        <w:rPr>
          <w:rStyle w:val="FootnoteReference"/>
          <w:noProof/>
          <w:szCs w:val="22"/>
        </w:rPr>
        <w:footnoteReference w:id="725"/>
      </w:r>
      <w:r>
        <w:rPr>
          <w:noProof/>
          <w:szCs w:val="22"/>
        </w:rPr>
        <w:t xml:space="preserve"> прекрасные Облики приходятся на долю небольшой группы Спасителей и великих Вождей и Деятелей</w:t>
      </w:r>
      <w:r>
        <w:rPr>
          <w:rStyle w:val="FootnoteReference"/>
          <w:noProof/>
          <w:szCs w:val="22"/>
        </w:rPr>
        <w:footnoteReference w:id="726"/>
      </w:r>
      <w:r>
        <w:rPr>
          <w:noProof/>
          <w:szCs w:val="22"/>
        </w:rPr>
        <w:t>. Много раз Один и тот же Дух приходил и совершал тот же путь в различном одеянии и среди &lt;...&gt;</w:t>
      </w:r>
      <w:r>
        <w:rPr>
          <w:rStyle w:val="FootnoteReference"/>
          <w:noProof/>
          <w:szCs w:val="22"/>
        </w:rPr>
        <w:footnoteReference w:id="727"/>
      </w:r>
    </w:p>
    <w:p w:rsidR="00616035" w:rsidRDefault="00616035">
      <w:pPr>
        <w:rPr>
          <w:noProof/>
        </w:rPr>
      </w:pPr>
    </w:p>
    <w:p w:rsidR="00616035" w:rsidRDefault="00616035">
      <w:pPr>
        <w:pStyle w:val="a"/>
        <w:rPr>
          <w:szCs w:val="20"/>
        </w:rPr>
      </w:pPr>
      <w:bookmarkStart w:id="741" w:name="_Toc212896085"/>
      <w:r>
        <w:t>247</w:t>
      </w:r>
      <w:bookmarkEnd w:id="741"/>
    </w:p>
    <w:p w:rsidR="00616035" w:rsidRDefault="00616035">
      <w:pPr>
        <w:pStyle w:val="a0"/>
      </w:pPr>
      <w:bookmarkStart w:id="742" w:name="_Toc212896086"/>
      <w:r>
        <w:t>Е.И.Рерих – Г.И.Фричи</w:t>
      </w:r>
      <w:r>
        <w:rPr>
          <w:rStyle w:val="FootnoteReference"/>
          <w:b w:val="0"/>
          <w:bCs w:val="0"/>
        </w:rPr>
        <w:footnoteReference w:id="728"/>
      </w:r>
      <w:bookmarkEnd w:id="742"/>
    </w:p>
    <w:p w:rsidR="00616035" w:rsidRDefault="00616035">
      <w:pPr>
        <w:pStyle w:val="Date"/>
        <w:rPr>
          <w:szCs w:val="20"/>
        </w:rPr>
      </w:pPr>
      <w:bookmarkStart w:id="743" w:name="_Toc212896087"/>
      <w:r>
        <w:t>26 декабря 1950 г.</w:t>
      </w:r>
      <w:bookmarkEnd w:id="743"/>
    </w:p>
    <w:p w:rsidR="00616035" w:rsidRDefault="00616035">
      <w:pPr>
        <w:widowControl w:val="0"/>
        <w:shd w:val="clear" w:color="auto" w:fill="FFFFFF"/>
        <w:autoSpaceDE w:val="0"/>
        <w:autoSpaceDN w:val="0"/>
        <w:adjustRightInd w:val="0"/>
        <w:ind w:firstLine="567"/>
        <w:jc w:val="both"/>
        <w:rPr>
          <w:noProof/>
          <w:szCs w:val="20"/>
        </w:rPr>
      </w:pPr>
      <w:r>
        <w:rPr>
          <w:noProof/>
          <w:szCs w:val="22"/>
        </w:rPr>
        <w:t>Моя родная и любимая Инге, я была несказанно рада получить Вашу телеграмму о ежедневном улучшении Вашего самочувствия. Какое облегчение после стольких дней мучений! Сочувствуя Вам, я сама испытывала боли в левом боку и спине. Теперь, поскольку Вам лучше, я также чувствую себя хорошо. Буду так счастлива видеть Вас троих рядом с нами.</w:t>
      </w:r>
    </w:p>
    <w:p w:rsidR="00616035" w:rsidRDefault="00616035">
      <w:pPr>
        <w:widowControl w:val="0"/>
        <w:shd w:val="clear" w:color="auto" w:fill="FFFFFF"/>
        <w:autoSpaceDE w:val="0"/>
        <w:autoSpaceDN w:val="0"/>
        <w:adjustRightInd w:val="0"/>
        <w:ind w:firstLine="567"/>
        <w:jc w:val="both"/>
        <w:rPr>
          <w:noProof/>
          <w:szCs w:val="20"/>
        </w:rPr>
      </w:pPr>
      <w:r>
        <w:rPr>
          <w:noProof/>
          <w:szCs w:val="22"/>
        </w:rPr>
        <w:t>Мне Сказано написать Вам: «Инге может задать один вопрос Нашему Брату Атриа и послать его Урусвати. Брат Атриа ответит на него». Как я понимаю, вопрос должен быть простым, идущим от сердца, рожденным в сокровенной глубине Вашего существа. Я передам Вам Его ответ. Не смущайтесь, не сомневайтесь.</w:t>
      </w:r>
    </w:p>
    <w:p w:rsidR="00616035" w:rsidRDefault="00616035">
      <w:pPr>
        <w:widowControl w:val="0"/>
        <w:shd w:val="clear" w:color="auto" w:fill="FFFFFF"/>
        <w:autoSpaceDE w:val="0"/>
        <w:autoSpaceDN w:val="0"/>
        <w:adjustRightInd w:val="0"/>
        <w:ind w:firstLine="567"/>
        <w:jc w:val="both"/>
        <w:rPr>
          <w:noProof/>
          <w:szCs w:val="20"/>
        </w:rPr>
      </w:pPr>
      <w:r>
        <w:rPr>
          <w:noProof/>
          <w:szCs w:val="22"/>
        </w:rPr>
        <w:t>Я так хочу видеть Вас уже со мной и слышать истинную повесть Вашего любящего сердца.</w:t>
      </w:r>
    </w:p>
    <w:p w:rsidR="00616035" w:rsidRDefault="00616035">
      <w:pPr>
        <w:widowControl w:val="0"/>
        <w:shd w:val="clear" w:color="auto" w:fill="FFFFFF"/>
        <w:autoSpaceDE w:val="0"/>
        <w:autoSpaceDN w:val="0"/>
        <w:adjustRightInd w:val="0"/>
        <w:ind w:firstLine="567"/>
        <w:jc w:val="both"/>
        <w:rPr>
          <w:noProof/>
          <w:szCs w:val="20"/>
        </w:rPr>
      </w:pPr>
      <w:r>
        <w:rPr>
          <w:noProof/>
          <w:szCs w:val="22"/>
        </w:rPr>
        <w:t>Вероятно, через несколько дней я узнаю от Катрин, когда Вы приедете. Нам нужно знать это заранее, чтобы сделать нужные приготовления для Вашего комфорта.</w:t>
      </w:r>
    </w:p>
    <w:p w:rsidR="00616035" w:rsidRDefault="00616035">
      <w:pPr>
        <w:widowControl w:val="0"/>
        <w:shd w:val="clear" w:color="auto" w:fill="FFFFFF"/>
        <w:autoSpaceDE w:val="0"/>
        <w:autoSpaceDN w:val="0"/>
        <w:adjustRightInd w:val="0"/>
        <w:ind w:firstLine="567"/>
        <w:rPr>
          <w:noProof/>
          <w:szCs w:val="20"/>
        </w:rPr>
      </w:pPr>
      <w:r>
        <w:rPr>
          <w:noProof/>
          <w:szCs w:val="22"/>
        </w:rPr>
        <w:t>С любовью и нежностью к нашей дорогой сестре Одилии,</w:t>
      </w:r>
    </w:p>
    <w:p w:rsidR="00616035" w:rsidRDefault="00616035">
      <w:pPr>
        <w:widowControl w:val="0"/>
        <w:shd w:val="clear" w:color="auto" w:fill="FFFFFF"/>
        <w:autoSpaceDE w:val="0"/>
        <w:autoSpaceDN w:val="0"/>
        <w:adjustRightInd w:val="0"/>
        <w:ind w:firstLine="567"/>
        <w:jc w:val="right"/>
        <w:rPr>
          <w:i/>
          <w:iCs/>
          <w:noProof/>
          <w:szCs w:val="22"/>
        </w:rPr>
      </w:pPr>
      <w:r>
        <w:rPr>
          <w:i/>
          <w:iCs/>
          <w:noProof/>
          <w:szCs w:val="22"/>
        </w:rPr>
        <w:t>Мать</w:t>
      </w:r>
    </w:p>
    <w:p w:rsidR="00616035" w:rsidRDefault="00616035">
      <w:pPr>
        <w:jc w:val="center"/>
        <w:rPr>
          <w:noProof/>
        </w:rPr>
      </w:pPr>
      <w:r>
        <w:rPr>
          <w:noProof/>
        </w:rPr>
        <w:t>__________</w:t>
      </w:r>
    </w:p>
    <w:p w:rsidR="00616035" w:rsidRDefault="00616035">
      <w:pPr>
        <w:pStyle w:val="Heading2"/>
        <w:pageBreakBefore/>
        <w:shd w:val="clear" w:color="auto" w:fill="auto"/>
        <w:autoSpaceDE/>
        <w:autoSpaceDN/>
        <w:adjustRightInd/>
        <w:spacing w:before="840" w:line="240" w:lineRule="auto"/>
        <w:ind w:firstLine="0"/>
        <w:rPr>
          <w:i w:val="0"/>
          <w:iCs w:val="0"/>
          <w:shadow/>
          <w:color w:val="auto"/>
          <w:spacing w:val="30"/>
          <w:sz w:val="32"/>
          <w:szCs w:val="24"/>
        </w:rPr>
      </w:pPr>
      <w:bookmarkStart w:id="744" w:name="_Toc154248136"/>
      <w:bookmarkStart w:id="745" w:name="_Toc184119938"/>
      <w:bookmarkStart w:id="746" w:name="_Toc212896088"/>
      <w:r>
        <w:rPr>
          <w:i w:val="0"/>
          <w:iCs w:val="0"/>
          <w:shadow/>
          <w:color w:val="auto"/>
          <w:spacing w:val="30"/>
          <w:sz w:val="32"/>
        </w:rPr>
        <w:t>ИЛЛЮСТРАЦИИ</w:t>
      </w:r>
      <w:bookmarkEnd w:id="744"/>
      <w:bookmarkEnd w:id="745"/>
      <w:bookmarkEnd w:id="746"/>
    </w:p>
    <w:p w:rsidR="00616035" w:rsidRDefault="00616035">
      <w:pPr>
        <w:jc w:val="center"/>
        <w:rPr>
          <w:noProof/>
        </w:rPr>
      </w:pPr>
    </w:p>
    <w:p w:rsidR="00616035" w:rsidRDefault="00616035">
      <w:pPr>
        <w:spacing w:after="120"/>
        <w:jc w:val="center"/>
        <w:rPr>
          <w:rFonts w:ascii="Verdana" w:hAnsi="Verdana"/>
          <w:noProof/>
          <w:sz w:val="20"/>
        </w:rPr>
      </w:pPr>
      <w:r>
        <w:rPr>
          <w:rFonts w:ascii="Verdana" w:hAnsi="Verdana"/>
          <w:noProof/>
          <w:sz w:val="20"/>
        </w:rPr>
        <w:pict>
          <v:shape id="_x0000_i1028" type="#_x0000_t75" style="width:354pt;height:250.5pt">
            <v:imagedata r:id="rId10"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Елена Ивановна Рерих за рабочим столом 1949-1955.</w: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Калимпонг, Индия</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29" type="#_x0000_t75" style="width:321.75pt;height:499.5pt">
            <v:imagedata r:id="rId11"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Юрий Николаевич Рерих перед входом в дом 1949-1955.</w: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Калимпонг, Индия</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30" type="#_x0000_t75" style="width:355.5pt;height:7in">
            <v:imagedata r:id="rId12"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Слева направо: Кэтрин Кэмпбелл, Святослав Николаевич Рерих,</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Девика Рани Рерих и Юрии Николаевич Рерих</w: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[Декабрь 1949 г. – февраль 1950 г.] Калимпонг, Индия</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31" type="#_x0000_t75" style="width:355.5pt;height:357pt">
            <v:imagedata r:id="rId13"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Юрий Николаевич Рерих и Рошан Ваджифдар 1949-1955.</w: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Калимпонг, Индия</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32" type="#_x0000_t75" style="width:355.5pt;height:344.25pt">
            <v:imagedata r:id="rId14" o:title=""/>
          </v:shape>
        </w:pic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Юрий Николаевич Рерих 1949-1955. Калимпонг, Индия</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33" type="#_x0000_t75" style="width:321.75pt;height:513.75pt">
            <v:imagedata r:id="rId15"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Валентина Леонидовна Дутко</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Июнь 1947 г. Прага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34" type="#_x0000_t75" style="width:332.25pt;height:513pt">
            <v:imagedata r:id="rId16" o:title=""/>
          </v:shape>
        </w:pict>
      </w:r>
    </w:p>
    <w:p w:rsidR="00616035" w:rsidRDefault="00616035">
      <w:pPr>
        <w:shd w:val="clear" w:color="auto" w:fill="FFFFFF"/>
        <w:jc w:val="center"/>
        <w:rPr>
          <w:rFonts w:ascii="Verdana" w:hAnsi="Verdana"/>
          <w:iCs/>
          <w:noProof/>
          <w:sz w:val="20"/>
          <w:szCs w:val="18"/>
          <w:lang w:val="en-US"/>
        </w:rPr>
      </w:pPr>
      <w:r>
        <w:rPr>
          <w:rFonts w:ascii="Verdana" w:hAnsi="Verdana"/>
          <w:iCs/>
          <w:noProof/>
          <w:sz w:val="20"/>
          <w:szCs w:val="18"/>
        </w:rPr>
        <w:t>Валентина Леонидовна Дутко</w:t>
      </w:r>
    </w:p>
    <w:p w:rsidR="00616035" w:rsidRDefault="00616035">
      <w:pPr>
        <w:shd w:val="clear" w:color="auto" w:fill="FFFFFF"/>
        <w:jc w:val="center"/>
        <w:rPr>
          <w:rFonts w:ascii="Verdana" w:hAnsi="Verdana"/>
          <w:noProof/>
          <w:sz w:val="20"/>
          <w:lang w:val="en-US"/>
        </w:rPr>
      </w:pPr>
    </w:p>
    <w:p w:rsidR="00616035" w:rsidRDefault="00616035">
      <w:pPr>
        <w:spacing w:after="120"/>
        <w:jc w:val="center"/>
        <w:rPr>
          <w:rFonts w:ascii="Verdana" w:hAnsi="Verdana"/>
          <w:noProof/>
          <w:sz w:val="20"/>
        </w:rPr>
      </w:pPr>
      <w:r>
        <w:rPr>
          <w:rFonts w:ascii="Verdana" w:hAnsi="Verdana"/>
          <w:noProof/>
          <w:sz w:val="20"/>
        </w:rPr>
        <w:pict>
          <v:shape id="_x0000_i1035" type="#_x0000_t75" style="width:354pt;height:254.25pt">
            <v:imagedata r:id="rId17"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 xml:space="preserve">Кэтрин </w:t>
      </w:r>
      <w:r>
        <w:rPr>
          <w:rFonts w:ascii="Verdana" w:hAnsi="Verdana"/>
          <w:bCs/>
          <w:iCs/>
          <w:noProof/>
          <w:sz w:val="20"/>
          <w:szCs w:val="18"/>
        </w:rPr>
        <w:t xml:space="preserve">Кэмпбелл </w:t>
      </w:r>
      <w:r>
        <w:rPr>
          <w:rFonts w:ascii="Verdana" w:hAnsi="Verdana"/>
          <w:iCs/>
          <w:noProof/>
          <w:sz w:val="20"/>
          <w:szCs w:val="18"/>
        </w:rPr>
        <w:t>(справа) и Гизела Ингеборг Фричи</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Не ранее 1949 г. [Швейцария]</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36" type="#_x0000_t75" style="width:354.75pt;height:377.25pt">
            <v:imagedata r:id="rId18"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Дэвид Фогель 1943. США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37" type="#_x0000_t75" style="width:354.75pt;height:515.25pt">
            <v:imagedata r:id="rId19"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Зинаида Григорьевна Фосдик [1930-е гг.]</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38" type="#_x0000_t75" style="width:352.5pt;height:508.5pt">
            <v:imagedata r:id="rId20"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Евгения Александровна Губарева</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Август 1941 г. Шанхай</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39" type="#_x0000_t75" style="width:354pt;height:315.75pt">
            <v:imagedata r:id="rId21"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Балтазар Боллинг (слева) и неустановленное лицо</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1940-е – 1950-е гг. США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0" type="#_x0000_t75" style="width:354pt;height:271.5pt">
            <v:imagedata r:id="rId22"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Семья Балтазара Боллинга</w:t>
      </w:r>
    </w:p>
    <w:p w:rsidR="00616035" w:rsidRDefault="00616035">
      <w:pPr>
        <w:shd w:val="clear" w:color="auto" w:fill="FFFFFF"/>
        <w:jc w:val="center"/>
        <w:rPr>
          <w:rFonts w:ascii="Verdana" w:hAnsi="Verdana"/>
          <w:noProof/>
          <w:sz w:val="20"/>
        </w:rPr>
      </w:pPr>
      <w:r>
        <w:rPr>
          <w:rFonts w:ascii="Verdana" w:hAnsi="Verdana"/>
          <w:iCs/>
          <w:noProof/>
          <w:sz w:val="20"/>
          <w:szCs w:val="18"/>
        </w:rPr>
        <w:t>Стоят:</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 xml:space="preserve">третий слева </w:t>
      </w:r>
      <w:r>
        <w:rPr>
          <w:rFonts w:ascii="Verdana" w:hAnsi="Verdana"/>
          <w:noProof/>
          <w:sz w:val="20"/>
          <w:szCs w:val="18"/>
        </w:rPr>
        <w:t xml:space="preserve">– </w:t>
      </w:r>
      <w:r>
        <w:rPr>
          <w:rFonts w:ascii="Verdana" w:hAnsi="Verdana"/>
          <w:iCs/>
          <w:noProof/>
          <w:sz w:val="20"/>
          <w:szCs w:val="18"/>
        </w:rPr>
        <w:t>Дональд Боллинг (сын),</w:t>
      </w:r>
    </w:p>
    <w:p w:rsidR="00616035" w:rsidRDefault="00616035">
      <w:pPr>
        <w:shd w:val="clear" w:color="auto" w:fill="FFFFFF"/>
        <w:jc w:val="center"/>
        <w:rPr>
          <w:rFonts w:ascii="Verdana" w:hAnsi="Verdana"/>
          <w:noProof/>
          <w:sz w:val="20"/>
        </w:rPr>
      </w:pPr>
      <w:r>
        <w:rPr>
          <w:rFonts w:ascii="Verdana" w:hAnsi="Verdana"/>
          <w:iCs/>
          <w:noProof/>
          <w:sz w:val="20"/>
          <w:szCs w:val="18"/>
        </w:rPr>
        <w:t xml:space="preserve">четвертый слева </w:t>
      </w:r>
      <w:r>
        <w:rPr>
          <w:rFonts w:ascii="Verdana" w:hAnsi="Verdana"/>
          <w:noProof/>
          <w:sz w:val="20"/>
          <w:szCs w:val="18"/>
        </w:rPr>
        <w:t xml:space="preserve">– </w:t>
      </w:r>
      <w:r>
        <w:rPr>
          <w:rFonts w:ascii="Verdana" w:hAnsi="Verdana"/>
          <w:iCs/>
          <w:noProof/>
          <w:sz w:val="20"/>
          <w:szCs w:val="18"/>
        </w:rPr>
        <w:t>Балтазар Боллинг</w:t>
      </w:r>
    </w:p>
    <w:p w:rsidR="00616035" w:rsidRDefault="00616035">
      <w:pPr>
        <w:shd w:val="clear" w:color="auto" w:fill="FFFFFF"/>
        <w:jc w:val="center"/>
        <w:rPr>
          <w:rFonts w:ascii="Verdana" w:hAnsi="Verdana"/>
          <w:noProof/>
          <w:sz w:val="20"/>
        </w:rPr>
      </w:pPr>
      <w:r>
        <w:rPr>
          <w:rFonts w:ascii="Verdana" w:hAnsi="Verdana"/>
          <w:iCs/>
          <w:noProof/>
          <w:sz w:val="20"/>
          <w:szCs w:val="18"/>
        </w:rPr>
        <w:t>Сидят:</w:t>
      </w:r>
    </w:p>
    <w:p w:rsidR="00616035" w:rsidRDefault="00616035">
      <w:pPr>
        <w:shd w:val="clear" w:color="auto" w:fill="FFFFFF"/>
        <w:jc w:val="center"/>
        <w:rPr>
          <w:rFonts w:ascii="Verdana" w:hAnsi="Verdana"/>
          <w:noProof/>
          <w:sz w:val="20"/>
        </w:rPr>
      </w:pPr>
      <w:r>
        <w:rPr>
          <w:rFonts w:ascii="Verdana" w:hAnsi="Verdana"/>
          <w:iCs/>
          <w:noProof/>
          <w:sz w:val="20"/>
          <w:szCs w:val="18"/>
        </w:rPr>
        <w:t>первый справа – Роджер Боллинг (сын),</w:t>
      </w:r>
    </w:p>
    <w:p w:rsidR="00616035" w:rsidRDefault="00616035">
      <w:pPr>
        <w:shd w:val="clear" w:color="auto" w:fill="FFFFFF"/>
        <w:jc w:val="center"/>
        <w:rPr>
          <w:rFonts w:ascii="Verdana" w:hAnsi="Verdana"/>
          <w:noProof/>
          <w:sz w:val="20"/>
        </w:rPr>
      </w:pPr>
      <w:r>
        <w:rPr>
          <w:rFonts w:ascii="Verdana" w:hAnsi="Verdana"/>
          <w:iCs/>
          <w:noProof/>
          <w:sz w:val="20"/>
          <w:szCs w:val="18"/>
        </w:rPr>
        <w:t xml:space="preserve">вторая справа </w:t>
      </w:r>
      <w:r>
        <w:rPr>
          <w:rFonts w:ascii="Verdana" w:hAnsi="Verdana"/>
          <w:noProof/>
          <w:sz w:val="20"/>
          <w:szCs w:val="18"/>
        </w:rPr>
        <w:t xml:space="preserve">– </w:t>
      </w:r>
      <w:r>
        <w:rPr>
          <w:rFonts w:ascii="Verdana" w:hAnsi="Verdana"/>
          <w:iCs/>
          <w:noProof/>
          <w:sz w:val="20"/>
          <w:szCs w:val="18"/>
        </w:rPr>
        <w:t>г-жа Боллинг (жена)</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1948. США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1" type="#_x0000_t75" style="width:355.5pt;height:338.25pt">
            <v:imagedata r:id="rId23"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Юрии Николаевич Рерих, Ираида Михайловна Богданова</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и неустановленное лицо 1949-1955. Калимпонг, Индия</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2" type="#_x0000_t75" style="width:354pt;height:348pt">
            <v:imagedata r:id="rId24"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Юрии Николаевич и Святослав Николаевич Рерихи в Калимпонге</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1949-1955</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3" type="#_x0000_t75" style="width:354.75pt;height:507pt">
            <v:imagedata r:id="rId25"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Юрии Николаевич Рерих, Девика Рани Рерих</w:t>
      </w:r>
    </w:p>
    <w:p w:rsidR="00616035" w:rsidRDefault="00616035">
      <w:pPr>
        <w:shd w:val="clear" w:color="auto" w:fill="FFFFFF"/>
        <w:jc w:val="center"/>
        <w:rPr>
          <w:rFonts w:ascii="Verdana" w:hAnsi="Verdana"/>
          <w:noProof/>
          <w:sz w:val="20"/>
        </w:rPr>
      </w:pPr>
      <w:r>
        <w:rPr>
          <w:rFonts w:ascii="Verdana" w:hAnsi="Verdana"/>
          <w:iCs/>
          <w:noProof/>
          <w:sz w:val="20"/>
          <w:szCs w:val="18"/>
        </w:rPr>
        <w:t>и Ираида Михайловна Богданова в Калимпонге</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1949-1955</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4" type="#_x0000_t75" style="width:355.5pt;height:356.25pt">
            <v:imagedata r:id="rId26"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Девика Рани Рерих в имении Татагуни</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25 декабря 1954 г. Бангалор, Индия</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5" type="#_x0000_t75" style="width:350.25pt;height:510.75pt">
            <v:imagedata r:id="rId27"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Девика Рани и Святослав Николаевич Рерихи</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[1945-1947). Кулу, Индия</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6" type="#_x0000_t75" style="width:355.5pt;height:502.5pt">
            <v:imagedata r:id="rId28"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Юрии Николаевич, Девика Рани и Святослав Николаевич Рерихи</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1948. Кхандала, Индия</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7" type="#_x0000_t75" style="width:351.75pt;height:513.75pt">
            <v:imagedata r:id="rId29"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Кэтрин Кэмпбелл 1940-е гг. США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48" type="#_x0000_t75" style="width:354pt;height:355.5pt">
            <v:imagedata r:id="rId30"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Кэтрин Кэмпбелл 1940-е гг. США</w:t>
      </w:r>
    </w:p>
    <w:p w:rsidR="00616035" w:rsidRDefault="00616035">
      <w:pPr>
        <w:shd w:val="clear" w:color="auto" w:fill="FFFFFF"/>
        <w:jc w:val="center"/>
        <w:rPr>
          <w:rFonts w:ascii="Verdana" w:hAnsi="Verdana"/>
          <w:noProof/>
          <w:sz w:val="20"/>
        </w:rPr>
      </w:pPr>
    </w:p>
    <w:p w:rsidR="00616035" w:rsidRDefault="00616035">
      <w:pPr>
        <w:keepNext/>
        <w:spacing w:after="120"/>
        <w:jc w:val="center"/>
        <w:rPr>
          <w:rFonts w:ascii="Verdana" w:hAnsi="Verdana"/>
          <w:noProof/>
          <w:sz w:val="20"/>
        </w:rPr>
      </w:pPr>
      <w:r>
        <w:rPr>
          <w:rFonts w:ascii="Verdana" w:hAnsi="Verdana"/>
          <w:noProof/>
          <w:sz w:val="20"/>
        </w:rPr>
        <w:pict>
          <v:shape id="_x0000_i1049" type="#_x0000_t75" style="width:352.5pt;height:390pt">
            <v:imagedata r:id="rId31"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Борис Николаевич Абрамов</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1920-е гг. Харбин Из архива Б.А.Данилова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50" type="#_x0000_t75" style="width:354.75pt;height:488.25pt">
            <v:imagedata r:id="rId32" o:title=""/>
          </v:shape>
        </w:pict>
      </w:r>
    </w:p>
    <w:p w:rsidR="00616035" w:rsidRDefault="00616035">
      <w:pPr>
        <w:shd w:val="clear" w:color="auto" w:fill="FFFFFF"/>
        <w:jc w:val="center"/>
        <w:rPr>
          <w:rFonts w:ascii="Verdana" w:hAnsi="Verdana"/>
          <w:noProof/>
          <w:sz w:val="20"/>
        </w:rPr>
      </w:pPr>
      <w:r>
        <w:rPr>
          <w:rFonts w:ascii="Verdana" w:hAnsi="Verdana"/>
          <w:iCs/>
          <w:noProof/>
          <w:sz w:val="20"/>
          <w:szCs w:val="18"/>
        </w:rPr>
        <w:t>Борис Николаевич Абрамов (второй справа) в кругу родных и друзей</w:t>
      </w:r>
    </w:p>
    <w:p w:rsidR="00616035" w:rsidRDefault="00616035">
      <w:pPr>
        <w:shd w:val="clear" w:color="auto" w:fill="FFFFFF"/>
        <w:jc w:val="center"/>
        <w:rPr>
          <w:rFonts w:ascii="Verdana" w:hAnsi="Verdana"/>
          <w:noProof/>
          <w:sz w:val="20"/>
        </w:rPr>
      </w:pPr>
      <w:r>
        <w:rPr>
          <w:rFonts w:ascii="Verdana" w:hAnsi="Verdana"/>
          <w:iCs/>
          <w:noProof/>
          <w:sz w:val="20"/>
          <w:szCs w:val="18"/>
        </w:rPr>
        <w:t>Июнь 1926 г. Предместье Харбина</w: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Из архива Б.А.Данилова</w:t>
      </w:r>
    </w:p>
    <w:p w:rsidR="00616035" w:rsidRDefault="00616035">
      <w:pPr>
        <w:shd w:val="clear" w:color="auto" w:fill="FFFFFF"/>
        <w:jc w:val="center"/>
        <w:rPr>
          <w:rFonts w:ascii="Verdana" w:hAnsi="Verdana"/>
          <w:noProof/>
          <w:sz w:val="20"/>
        </w:rPr>
      </w:pPr>
    </w:p>
    <w:p w:rsidR="00616035" w:rsidRDefault="00616035">
      <w:pPr>
        <w:spacing w:after="120"/>
        <w:jc w:val="center"/>
        <w:rPr>
          <w:rFonts w:ascii="Verdana" w:hAnsi="Verdana"/>
          <w:noProof/>
          <w:sz w:val="20"/>
        </w:rPr>
      </w:pPr>
      <w:r>
        <w:rPr>
          <w:rFonts w:ascii="Verdana" w:hAnsi="Verdana"/>
          <w:noProof/>
          <w:sz w:val="20"/>
        </w:rPr>
        <w:pict>
          <v:shape id="_x0000_i1051" type="#_x0000_t75" style="width:351.75pt;height:264.75pt">
            <v:imagedata r:id="rId33" o:title=""/>
          </v:shape>
        </w:pict>
      </w:r>
    </w:p>
    <w:p w:rsidR="00616035" w:rsidRDefault="00616035">
      <w:pPr>
        <w:shd w:val="clear" w:color="auto" w:fill="FFFFFF"/>
        <w:jc w:val="center"/>
        <w:rPr>
          <w:rFonts w:ascii="Verdana" w:hAnsi="Verdana"/>
          <w:iCs/>
          <w:noProof/>
          <w:sz w:val="20"/>
          <w:szCs w:val="18"/>
        </w:rPr>
      </w:pPr>
      <w:r>
        <w:rPr>
          <w:rFonts w:ascii="Verdana" w:hAnsi="Verdana"/>
          <w:iCs/>
          <w:noProof/>
          <w:sz w:val="20"/>
          <w:szCs w:val="18"/>
        </w:rPr>
        <w:t xml:space="preserve">Борис Николаевич Абрамов (справа </w:t>
      </w:r>
      <w:r>
        <w:rPr>
          <w:rFonts w:ascii="Verdana" w:hAnsi="Verdana"/>
          <w:noProof/>
          <w:sz w:val="20"/>
          <w:szCs w:val="18"/>
        </w:rPr>
        <w:t xml:space="preserve">– </w:t>
      </w:r>
      <w:r>
        <w:rPr>
          <w:rFonts w:ascii="Verdana" w:hAnsi="Verdana"/>
          <w:iCs/>
          <w:noProof/>
          <w:sz w:val="20"/>
          <w:szCs w:val="18"/>
        </w:rPr>
        <w:t>в белом костюме)</w:t>
      </w:r>
    </w:p>
    <w:p w:rsidR="00616035" w:rsidRDefault="00616035">
      <w:pPr>
        <w:shd w:val="clear" w:color="auto" w:fill="FFFFFF"/>
        <w:jc w:val="center"/>
        <w:rPr>
          <w:rFonts w:ascii="Verdana" w:hAnsi="Verdana"/>
          <w:noProof/>
          <w:sz w:val="20"/>
        </w:rPr>
      </w:pPr>
      <w:r>
        <w:rPr>
          <w:rFonts w:ascii="Verdana" w:hAnsi="Verdana"/>
          <w:iCs/>
          <w:noProof/>
          <w:sz w:val="20"/>
          <w:szCs w:val="18"/>
        </w:rPr>
        <w:t>с преподавателями и студентами Политехнического институ</w:t>
      </w:r>
      <w:r>
        <w:rPr>
          <w:rFonts w:ascii="Verdana" w:hAnsi="Verdana"/>
          <w:iCs/>
          <w:noProof/>
          <w:sz w:val="20"/>
        </w:rPr>
        <w:t>та</w:t>
      </w:r>
      <w:r>
        <w:rPr>
          <w:rFonts w:ascii="Verdana" w:hAnsi="Verdana"/>
          <w:iCs/>
          <w:noProof/>
          <w:sz w:val="20"/>
          <w:szCs w:val="18"/>
        </w:rPr>
        <w:t>,</w:t>
      </w:r>
    </w:p>
    <w:p w:rsidR="00616035" w:rsidRDefault="00616035">
      <w:pPr>
        <w:shd w:val="clear" w:color="auto" w:fill="FFFFFF"/>
        <w:jc w:val="center"/>
        <w:rPr>
          <w:rFonts w:ascii="Verdana" w:hAnsi="Verdana"/>
          <w:noProof/>
          <w:sz w:val="20"/>
        </w:rPr>
      </w:pPr>
      <w:r>
        <w:rPr>
          <w:rFonts w:ascii="Verdana" w:hAnsi="Verdana"/>
          <w:iCs/>
          <w:noProof/>
          <w:sz w:val="20"/>
          <w:szCs w:val="18"/>
        </w:rPr>
        <w:t>1949-1959. Харбин Из архива Б.А.Данилова</w:t>
      </w:r>
    </w:p>
    <w:p w:rsidR="00616035" w:rsidRDefault="00616035">
      <w:pPr>
        <w:shd w:val="clear" w:color="auto" w:fill="FFFFFF"/>
        <w:tabs>
          <w:tab w:val="left" w:pos="7205"/>
        </w:tabs>
        <w:jc w:val="center"/>
        <w:rPr>
          <w:rFonts w:ascii="Verdana" w:hAnsi="Verdana"/>
          <w:noProof/>
          <w:sz w:val="20"/>
        </w:rPr>
      </w:pPr>
    </w:p>
    <w:p w:rsidR="00616035" w:rsidRDefault="00616035">
      <w:pPr>
        <w:rPr>
          <w:noProof/>
        </w:rPr>
      </w:pPr>
    </w:p>
    <w:sectPr w:rsidR="00616035" w:rsidSect="00616035">
      <w:footerReference w:type="even" r:id="rId34"/>
      <w:footerReference w:type="default" r:id="rId35"/>
      <w:footnotePr>
        <w:numRestart w:val="eachPage"/>
      </w:footnotePr>
      <w:pgSz w:w="11907" w:h="16840" w:code="1"/>
      <w:pgMar w:top="567" w:right="1134" w:bottom="567" w:left="1134" w:header="0" w:footer="567"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035" w:rsidRDefault="00616035">
      <w:r>
        <w:separator/>
      </w:r>
    </w:p>
  </w:endnote>
  <w:endnote w:type="continuationSeparator" w:id="0">
    <w:p w:rsidR="00616035" w:rsidRDefault="00616035">
      <w:r>
        <w:continuationSeparator/>
      </w:r>
    </w:p>
  </w:endnote>
</w:endnotes>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035" w:rsidRDefault="00616035" w:rsidP="000D76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16035" w:rsidRDefault="006160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035" w:rsidRDefault="00616035" w:rsidP="000D76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16035" w:rsidRDefault="006160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035" w:rsidRDefault="00616035">
      <w:r>
        <w:separator/>
      </w:r>
    </w:p>
  </w:footnote>
  <w:footnote w:type="continuationSeparator" w:id="0">
    <w:p w:rsidR="00616035" w:rsidRDefault="00616035">
      <w:r>
        <w:continuationSeparator/>
      </w:r>
    </w:p>
  </w:footnote>
  <w:footnote w:id="1">
    <w:p w:rsidR="00616035" w:rsidRDefault="00616035">
      <w:pPr>
        <w:pStyle w:val="FootnoteText"/>
      </w:pPr>
      <w:r>
        <w:rPr>
          <w:rStyle w:val="FootnoteReference"/>
          <w:noProof/>
        </w:rPr>
        <w:t>*</w:t>
      </w:r>
      <w:r>
        <w:rPr>
          <w:noProof/>
        </w:rPr>
        <w:t xml:space="preserve"> </w:t>
      </w:r>
      <w:r>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электронной версии эти скобки отсутствуют. – (Прим. ред. эл. версии).</w:t>
      </w:r>
    </w:p>
  </w:footnote>
  <w:footnote w:id="2">
    <w:p w:rsidR="00616035" w:rsidRDefault="00616035">
      <w:pPr>
        <w:pStyle w:val="FootnoteText"/>
      </w:pPr>
      <w:r>
        <w:rPr>
          <w:rStyle w:val="FootnoteReference"/>
          <w:noProof/>
        </w:rPr>
        <w:footnoteRef/>
      </w:r>
      <w:r>
        <w:rPr>
          <w:noProof/>
        </w:rPr>
        <w:t xml:space="preserve"> </w:t>
      </w:r>
      <w:r>
        <w:rPr>
          <w:rFonts w:cs="Times New Roman CYR"/>
          <w:noProof/>
          <w:szCs w:val="18"/>
        </w:rPr>
        <w:t>После выступления Уинстона Черчилля в Фултоне (штат Миссури, США) 5 марта 1946 г. союзники СССР во Второй мировой войне открыли против него кампанию (холодная война), в которой США приняли активное участие.</w:t>
      </w:r>
    </w:p>
  </w:footnote>
  <w:footnote w:id="3">
    <w:p w:rsidR="00616035" w:rsidRDefault="00616035">
      <w:pPr>
        <w:pStyle w:val="FootnoteText"/>
      </w:pPr>
      <w:r>
        <w:rPr>
          <w:rStyle w:val="FootnoteReference"/>
          <w:noProof/>
        </w:rPr>
        <w:footnoteRef/>
      </w:r>
      <w:r>
        <w:rPr>
          <w:noProof/>
        </w:rPr>
        <w:t xml:space="preserve"> </w:t>
      </w:r>
      <w:r>
        <w:rPr>
          <w:rFonts w:cs="Times New Roman CYR"/>
          <w:noProof/>
          <w:szCs w:val="18"/>
        </w:rPr>
        <w:t>Выставка была открыта 29 декабря 1947 г.</w:t>
      </w:r>
    </w:p>
  </w:footnote>
  <w:footnote w:id="4">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Рерих Николай. </w:t>
      </w:r>
      <w:r>
        <w:rPr>
          <w:rFonts w:cs="Times New Roman CYR"/>
          <w:noProof/>
          <w:szCs w:val="18"/>
        </w:rPr>
        <w:t>Листы дневника. В 3 т. М.: МЦР, 1995-1996.</w:t>
      </w:r>
    </w:p>
  </w:footnote>
  <w:footnote w:id="5">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Roerich Nicholas. </w:t>
      </w:r>
      <w:r>
        <w:rPr>
          <w:noProof/>
          <w:szCs w:val="18"/>
          <w:lang w:val="en-US"/>
        </w:rPr>
        <w:t xml:space="preserve">Himalayas – Abode of Light. Bombay. Nalanda Publications; London: David Marlowe Ltd., </w:t>
      </w:r>
      <w:r>
        <w:rPr>
          <w:rFonts w:cs="Times New Roman CYR"/>
          <w:noProof/>
          <w:szCs w:val="18"/>
          <w:lang w:val="en-US"/>
        </w:rPr>
        <w:t>1947.</w:t>
      </w:r>
    </w:p>
  </w:footnote>
  <w:footnote w:id="6">
    <w:p w:rsidR="00616035" w:rsidRDefault="00616035">
      <w:pPr>
        <w:pStyle w:val="FootnoteText"/>
      </w:pPr>
      <w:r>
        <w:rPr>
          <w:rStyle w:val="FootnoteReference"/>
          <w:noProof/>
        </w:rPr>
        <w:footnoteRef/>
      </w:r>
      <w:r>
        <w:rPr>
          <w:noProof/>
        </w:rPr>
        <w:t xml:space="preserve"> </w:t>
      </w:r>
      <w:r>
        <w:rPr>
          <w:noProof/>
          <w:szCs w:val="18"/>
          <w:lang w:val="en-US"/>
        </w:rPr>
        <w:t>Roerich</w:t>
      </w:r>
      <w:r>
        <w:rPr>
          <w:noProof/>
          <w:szCs w:val="18"/>
        </w:rPr>
        <w:t xml:space="preserve"> </w:t>
      </w:r>
      <w:r>
        <w:rPr>
          <w:noProof/>
          <w:szCs w:val="18"/>
          <w:lang w:val="en-US"/>
        </w:rPr>
        <w:t>Foundation</w:t>
      </w:r>
      <w:r>
        <w:rPr>
          <w:noProof/>
          <w:szCs w:val="18"/>
        </w:rPr>
        <w:t xml:space="preserve"> </w:t>
      </w:r>
      <w:r>
        <w:rPr>
          <w:rFonts w:cs="Times New Roman CYR"/>
          <w:i/>
          <w:iCs/>
          <w:noProof/>
          <w:szCs w:val="18"/>
        </w:rPr>
        <w:t xml:space="preserve">(англ.) – </w:t>
      </w:r>
      <w:r>
        <w:rPr>
          <w:rFonts w:cs="Times New Roman CYR"/>
          <w:noProof/>
          <w:szCs w:val="18"/>
        </w:rPr>
        <w:t>Рериховское Общество.</w:t>
      </w:r>
    </w:p>
  </w:footnote>
  <w:footnote w:id="7">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8">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Букв. </w:t>
      </w:r>
      <w:r>
        <w:rPr>
          <w:rFonts w:cs="Times New Roman CYR"/>
          <w:noProof/>
          <w:szCs w:val="18"/>
        </w:rPr>
        <w:t xml:space="preserve">«Великий Бог» </w:t>
      </w:r>
      <w:r>
        <w:rPr>
          <w:rFonts w:cs="Times New Roman CYR"/>
          <w:i/>
          <w:iCs/>
          <w:noProof/>
          <w:szCs w:val="18"/>
        </w:rPr>
        <w:t xml:space="preserve">(санскр.) – </w:t>
      </w:r>
      <w:r>
        <w:rPr>
          <w:rFonts w:cs="Times New Roman CYR"/>
          <w:noProof/>
          <w:szCs w:val="18"/>
        </w:rPr>
        <w:t>титул Шивы.</w:t>
      </w:r>
    </w:p>
  </w:footnote>
  <w:footnote w:id="9">
    <w:p w:rsidR="00616035" w:rsidRDefault="00616035">
      <w:pPr>
        <w:pStyle w:val="FootnoteText"/>
      </w:pPr>
      <w:r>
        <w:rPr>
          <w:rStyle w:val="FootnoteReference"/>
          <w:noProof/>
        </w:rPr>
        <w:footnoteRef/>
      </w:r>
      <w:r>
        <w:rPr>
          <w:noProof/>
        </w:rPr>
        <w:t xml:space="preserve"> </w:t>
      </w:r>
      <w:r>
        <w:rPr>
          <w:rFonts w:cs="Times New Roman CYR"/>
          <w:noProof/>
          <w:szCs w:val="18"/>
        </w:rPr>
        <w:t>После предоставления Великобританией в 1947 г. Индии и Пакистану независимости между ними из-за Кашмира возник территориальный спор, приведший к первой войне между двумя государствами (27.10.1947-01.01.1949). 1 января 1949 г. под эгидой ООН была установлена Линия прекращения огня. Территория Кашмира была разделена на две части. Ряд княжеств, в том числе одно из крупнейших, Хайдарабад, пытались воспрепятствовать процессу интеграции с Индийским Союзом, что вызвало введение в 1948 г. в некоторые из этих княжеств регулярных частей индийской армии.</w:t>
      </w:r>
    </w:p>
  </w:footnote>
  <w:footnote w:id="10">
    <w:p w:rsidR="00616035" w:rsidRDefault="00616035">
      <w:pPr>
        <w:pStyle w:val="FootnoteText"/>
      </w:pPr>
      <w:r>
        <w:rPr>
          <w:rStyle w:val="FootnoteReference"/>
          <w:noProof/>
        </w:rPr>
        <w:footnoteRef/>
      </w:r>
      <w:r>
        <w:rPr>
          <w:noProof/>
        </w:rPr>
        <w:t xml:space="preserve"> </w:t>
      </w:r>
      <w:r>
        <w:rPr>
          <w:rFonts w:cs="Times New Roman CYR"/>
          <w:noProof/>
          <w:szCs w:val="18"/>
        </w:rPr>
        <w:t>Речь идет об убийстве лидера индийского национально-освободительного движения Мохандаса Карамчандра Ганди членом индуистской экстремистской организации.</w:t>
      </w:r>
    </w:p>
  </w:footnote>
  <w:footnote w:id="11">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основное направление остается неизменным.</w:t>
      </w:r>
    </w:p>
  </w:footnote>
  <w:footnote w:id="12">
    <w:p w:rsidR="00616035" w:rsidRDefault="00616035">
      <w:pPr>
        <w:pStyle w:val="FootnoteText"/>
      </w:pPr>
      <w:r>
        <w:rPr>
          <w:rStyle w:val="FootnoteReference"/>
          <w:noProof/>
        </w:rPr>
        <w:footnoteRef/>
      </w:r>
      <w:r>
        <w:rPr>
          <w:noProof/>
        </w:rPr>
        <w:t xml:space="preserve"> </w:t>
      </w:r>
      <w:r>
        <w:rPr>
          <w:noProof/>
          <w:szCs w:val="18"/>
          <w:lang w:val="en-US"/>
        </w:rPr>
        <w:t>Clippings</w:t>
      </w:r>
      <w:r>
        <w:rPr>
          <w:noProof/>
          <w:szCs w:val="18"/>
        </w:rPr>
        <w:t xml:space="preserve"> </w:t>
      </w:r>
      <w:r>
        <w:rPr>
          <w:rFonts w:cs="Times New Roman CYR"/>
          <w:i/>
          <w:iCs/>
          <w:noProof/>
          <w:szCs w:val="18"/>
        </w:rPr>
        <w:t xml:space="preserve">(англ.) – </w:t>
      </w:r>
      <w:r>
        <w:rPr>
          <w:rFonts w:cs="Times New Roman CYR"/>
          <w:noProof/>
          <w:szCs w:val="18"/>
        </w:rPr>
        <w:t>газетные вырезки.</w:t>
      </w:r>
    </w:p>
  </w:footnote>
  <w:footnote w:id="13">
    <w:p w:rsidR="00616035" w:rsidRDefault="00616035">
      <w:pPr>
        <w:pStyle w:val="FootnoteText"/>
      </w:pPr>
      <w:r>
        <w:rPr>
          <w:rStyle w:val="FootnoteReference"/>
          <w:noProof/>
        </w:rPr>
        <w:footnoteRef/>
      </w:r>
      <w:r>
        <w:rPr>
          <w:noProof/>
        </w:rPr>
        <w:t xml:space="preserve"> </w:t>
      </w:r>
      <w:r>
        <w:rPr>
          <w:rFonts w:cs="Times New Roman CYR"/>
          <w:noProof/>
          <w:szCs w:val="18"/>
        </w:rPr>
        <w:t>Американо-Русская Культурная Ассоциация. Основана в США в 1942 г.</w:t>
      </w:r>
    </w:p>
  </w:footnote>
  <w:footnote w:id="14">
    <w:p w:rsidR="00616035" w:rsidRDefault="00616035">
      <w:pPr>
        <w:pStyle w:val="FootnoteText"/>
      </w:pPr>
      <w:r>
        <w:rPr>
          <w:rStyle w:val="FootnoteReference"/>
          <w:noProof/>
        </w:rPr>
        <w:footnoteRef/>
      </w:r>
      <w:r>
        <w:rPr>
          <w:noProof/>
        </w:rPr>
        <w:t xml:space="preserve"> </w:t>
      </w:r>
      <w:r>
        <w:rPr>
          <w:rFonts w:cs="Times New Roman CYR"/>
          <w:noProof/>
          <w:szCs w:val="18"/>
        </w:rPr>
        <w:t>Здесь и далее имеется в виду Россия.</w:t>
      </w:r>
    </w:p>
  </w:footnote>
  <w:footnote w:id="15">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Conlan B.D. </w:t>
      </w:r>
      <w:r>
        <w:rPr>
          <w:noProof/>
          <w:szCs w:val="18"/>
          <w:lang w:val="en-US"/>
        </w:rPr>
        <w:t>Nicholas Roerich: A Master of the Mountains.</w:t>
      </w:r>
    </w:p>
  </w:footnote>
  <w:footnote w:id="16">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отцом.</w:t>
      </w:r>
    </w:p>
  </w:footnote>
  <w:footnote w:id="17">
    <w:p w:rsidR="00616035" w:rsidRDefault="00616035">
      <w:pPr>
        <w:pStyle w:val="FootnoteText"/>
      </w:pPr>
      <w:r>
        <w:rPr>
          <w:rStyle w:val="FootnoteReference"/>
          <w:noProof/>
        </w:rPr>
        <w:footnoteRef/>
      </w:r>
      <w:r>
        <w:rPr>
          <w:noProof/>
        </w:rPr>
        <w:t xml:space="preserve"> </w:t>
      </w:r>
      <w:r>
        <w:rPr>
          <w:rFonts w:cs="Times New Roman CYR"/>
          <w:noProof/>
          <w:szCs w:val="18"/>
        </w:rPr>
        <w:t>Абзац написан от руки.</w:t>
      </w:r>
    </w:p>
  </w:footnote>
  <w:footnote w:id="18">
    <w:p w:rsidR="00616035" w:rsidRDefault="00616035">
      <w:pPr>
        <w:pStyle w:val="FootnoteText"/>
      </w:pPr>
      <w:r>
        <w:rPr>
          <w:rStyle w:val="FootnoteReference"/>
          <w:noProof/>
        </w:rPr>
        <w:footnoteRef/>
      </w:r>
      <w:r>
        <w:rPr>
          <w:noProof/>
        </w:rPr>
        <w:t xml:space="preserve"> </w:t>
      </w:r>
      <w:r>
        <w:rPr>
          <w:noProof/>
          <w:szCs w:val="18"/>
          <w:lang w:val="en-US"/>
        </w:rPr>
        <w:t>Social</w:t>
      </w:r>
      <w:r>
        <w:rPr>
          <w:noProof/>
          <w:szCs w:val="18"/>
        </w:rPr>
        <w:t xml:space="preserve"> </w:t>
      </w:r>
      <w:r>
        <w:rPr>
          <w:noProof/>
          <w:szCs w:val="18"/>
          <w:lang w:val="en-US"/>
        </w:rPr>
        <w:t>life</w:t>
      </w:r>
      <w:r>
        <w:rPr>
          <w:noProof/>
          <w:szCs w:val="18"/>
        </w:rPr>
        <w:t xml:space="preserve"> </w:t>
      </w:r>
      <w:r>
        <w:rPr>
          <w:rFonts w:cs="Times New Roman CYR"/>
          <w:i/>
          <w:iCs/>
          <w:noProof/>
          <w:szCs w:val="18"/>
        </w:rPr>
        <w:t xml:space="preserve">(англ.) – </w:t>
      </w:r>
      <w:r>
        <w:rPr>
          <w:rFonts w:cs="Times New Roman CYR"/>
          <w:noProof/>
          <w:szCs w:val="18"/>
        </w:rPr>
        <w:t>общественная жизнь.</w:t>
      </w:r>
    </w:p>
  </w:footnote>
  <w:footnote w:id="19">
    <w:p w:rsidR="00616035" w:rsidRDefault="00616035">
      <w:pPr>
        <w:pStyle w:val="FootnoteText"/>
      </w:pPr>
      <w:r>
        <w:rPr>
          <w:rStyle w:val="FootnoteReference"/>
          <w:noProof/>
        </w:rPr>
        <w:footnoteRef/>
      </w:r>
      <w:r>
        <w:rPr>
          <w:noProof/>
        </w:rPr>
        <w:t xml:space="preserve"> </w:t>
      </w:r>
      <w:r>
        <w:rPr>
          <w:rFonts w:cs="Times New Roman CYR"/>
          <w:noProof/>
          <w:szCs w:val="18"/>
        </w:rPr>
        <w:t>Джавахарлал Неру, премьер-министр Индии с 15 августа 1947 г.</w:t>
      </w:r>
    </w:p>
  </w:footnote>
  <w:footnote w:id="20">
    <w:p w:rsidR="00616035" w:rsidRDefault="00616035">
      <w:pPr>
        <w:pStyle w:val="FootnoteText"/>
      </w:pPr>
      <w:r>
        <w:rPr>
          <w:rStyle w:val="FootnoteReference"/>
          <w:noProof/>
        </w:rPr>
        <w:footnoteRef/>
      </w:r>
      <w:r>
        <w:rPr>
          <w:noProof/>
        </w:rPr>
        <w:t xml:space="preserve"> </w:t>
      </w:r>
      <w:r>
        <w:rPr>
          <w:rFonts w:cs="Times New Roman CYR"/>
          <w:noProof/>
          <w:szCs w:val="18"/>
        </w:rPr>
        <w:t>США.</w:t>
      </w:r>
    </w:p>
  </w:footnote>
  <w:footnote w:id="21">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смерть.</w:t>
      </w:r>
    </w:p>
  </w:footnote>
  <w:footnote w:id="22">
    <w:p w:rsidR="00616035" w:rsidRDefault="00616035">
      <w:pPr>
        <w:pStyle w:val="FootnoteText"/>
      </w:pPr>
      <w:r>
        <w:rPr>
          <w:rStyle w:val="FootnoteReference"/>
          <w:noProof/>
        </w:rPr>
        <w:footnoteRef/>
      </w:r>
      <w:r>
        <w:rPr>
          <w:noProof/>
        </w:rPr>
        <w:t xml:space="preserve"> </w:t>
      </w:r>
      <w:r>
        <w:rPr>
          <w:rFonts w:cs="Times New Roman CYR"/>
          <w:noProof/>
          <w:szCs w:val="18"/>
        </w:rPr>
        <w:t xml:space="preserve">Условные единицы на шкале биометра – прибора для измерения умственного потенциала человека, разработанного доктором Оскаром Брюнлером и Морисом Бовисом в первой половине </w:t>
      </w:r>
      <w:r>
        <w:rPr>
          <w:noProof/>
          <w:szCs w:val="18"/>
          <w:lang w:val="en-US"/>
        </w:rPr>
        <w:t>XX</w:t>
      </w:r>
      <w:r>
        <w:rPr>
          <w:noProof/>
          <w:szCs w:val="18"/>
        </w:rPr>
        <w:t xml:space="preserve"> </w:t>
      </w:r>
      <w:r>
        <w:rPr>
          <w:rFonts w:cs="Times New Roman CYR"/>
          <w:noProof/>
          <w:szCs w:val="18"/>
        </w:rPr>
        <w:t>века.</w:t>
      </w:r>
    </w:p>
  </w:footnote>
  <w:footnote w:id="23">
    <w:p w:rsidR="00616035" w:rsidRDefault="00616035">
      <w:pPr>
        <w:pStyle w:val="FootnoteText"/>
      </w:pPr>
      <w:r>
        <w:rPr>
          <w:rStyle w:val="FootnoteReference"/>
          <w:noProof/>
        </w:rPr>
        <w:footnoteRef/>
      </w:r>
      <w:r>
        <w:rPr>
          <w:noProof/>
        </w:rPr>
        <w:t xml:space="preserve"> </w:t>
      </w:r>
      <w:r>
        <w:rPr>
          <w:rFonts w:cs="Times New Roman CYR"/>
          <w:noProof/>
          <w:szCs w:val="18"/>
        </w:rPr>
        <w:t>В письме далее знак вставки, которому соответствует неразборчивая фраза от руки внизу страницы.</w:t>
      </w:r>
    </w:p>
  </w:footnote>
  <w:footnote w:id="24">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5">
    <w:p w:rsidR="00616035" w:rsidRDefault="00616035">
      <w:pPr>
        <w:pStyle w:val="FootnoteText"/>
      </w:pPr>
      <w:r>
        <w:rPr>
          <w:rStyle w:val="FootnoteReference"/>
          <w:noProof/>
        </w:rPr>
        <w:footnoteRef/>
      </w:r>
      <w:r>
        <w:rPr>
          <w:noProof/>
        </w:rPr>
        <w:t xml:space="preserve"> </w:t>
      </w:r>
      <w:r>
        <w:rPr>
          <w:noProof/>
          <w:szCs w:val="18"/>
          <w:lang w:val="en-US"/>
        </w:rPr>
        <w:t>Maha</w:t>
      </w:r>
      <w:r>
        <w:rPr>
          <w:noProof/>
          <w:szCs w:val="18"/>
        </w:rPr>
        <w:t xml:space="preserve"> </w:t>
      </w:r>
      <w:r>
        <w:rPr>
          <w:noProof/>
          <w:szCs w:val="18"/>
          <w:lang w:val="en-US"/>
        </w:rPr>
        <w:t>Bodhi</w:t>
      </w:r>
      <w:r>
        <w:rPr>
          <w:noProof/>
          <w:szCs w:val="18"/>
        </w:rPr>
        <w:t xml:space="preserve"> </w:t>
      </w:r>
      <w:r>
        <w:rPr>
          <w:noProof/>
          <w:szCs w:val="18"/>
          <w:lang w:val="en-US"/>
        </w:rPr>
        <w:t>Society</w:t>
      </w:r>
      <w:r>
        <w:rPr>
          <w:noProof/>
          <w:szCs w:val="18"/>
        </w:rPr>
        <w:t xml:space="preserve"> </w:t>
      </w:r>
      <w:r>
        <w:rPr>
          <w:noProof/>
          <w:szCs w:val="18"/>
          <w:lang w:val="en-US"/>
        </w:rPr>
        <w:t>of</w:t>
      </w:r>
      <w:r>
        <w:rPr>
          <w:noProof/>
          <w:szCs w:val="18"/>
        </w:rPr>
        <w:t xml:space="preserve"> </w:t>
      </w:r>
      <w:r>
        <w:rPr>
          <w:noProof/>
          <w:szCs w:val="18"/>
          <w:lang w:val="en-US"/>
        </w:rPr>
        <w:t>India</w:t>
      </w:r>
      <w:r>
        <w:rPr>
          <w:noProof/>
          <w:szCs w:val="18"/>
        </w:rPr>
        <w:t xml:space="preserve"> – </w:t>
      </w:r>
      <w:r>
        <w:rPr>
          <w:rFonts w:cs="Times New Roman CYR"/>
          <w:noProof/>
          <w:szCs w:val="18"/>
        </w:rPr>
        <w:t>общество, основанное Анагарикой Дхаммапалой в мае 1891 г. с целью возрождения буддизма в Индии, восстановления древних храмов.</w:t>
      </w:r>
    </w:p>
  </w:footnote>
  <w:footnote w:id="26">
    <w:p w:rsidR="00616035" w:rsidRDefault="00616035">
      <w:pPr>
        <w:pStyle w:val="FootnoteText"/>
      </w:pPr>
      <w:r>
        <w:rPr>
          <w:rStyle w:val="FootnoteReference"/>
          <w:noProof/>
        </w:rPr>
        <w:footnoteRef/>
      </w:r>
      <w:r>
        <w:rPr>
          <w:noProof/>
        </w:rPr>
        <w:t xml:space="preserve"> </w:t>
      </w:r>
      <w:r>
        <w:rPr>
          <w:rFonts w:cs="Times New Roman CYR"/>
          <w:noProof/>
          <w:szCs w:val="18"/>
        </w:rPr>
        <w:t>Речь идет о Джозефе Уиде.</w:t>
      </w:r>
    </w:p>
  </w:footnote>
  <w:footnote w:id="27">
    <w:p w:rsidR="00616035" w:rsidRDefault="00616035">
      <w:pPr>
        <w:pStyle w:val="FootnoteText"/>
      </w:pPr>
      <w:r>
        <w:rPr>
          <w:rStyle w:val="FootnoteReference"/>
          <w:noProof/>
        </w:rPr>
        <w:footnoteRef/>
      </w:r>
      <w:r>
        <w:rPr>
          <w:noProof/>
        </w:rPr>
        <w:t xml:space="preserve"> </w:t>
      </w:r>
      <w:r>
        <w:rPr>
          <w:rFonts w:cs="Times New Roman CYR"/>
          <w:noProof/>
          <w:szCs w:val="18"/>
        </w:rPr>
        <w:t>Эстер Лихтман, Луис и Нетти Хорш.</w:t>
      </w:r>
    </w:p>
  </w:footnote>
  <w:footnote w:id="28">
    <w:p w:rsidR="00616035" w:rsidRDefault="00616035">
      <w:pPr>
        <w:pStyle w:val="FootnoteText"/>
      </w:pPr>
      <w:r>
        <w:rPr>
          <w:rStyle w:val="FootnoteReference"/>
          <w:noProof/>
        </w:rPr>
        <w:footnoteRef/>
      </w:r>
      <w:r>
        <w:rPr>
          <w:noProof/>
        </w:rPr>
        <w:t xml:space="preserve"> </w:t>
      </w:r>
      <w:r>
        <w:rPr>
          <w:rFonts w:cs="Times New Roman CYR"/>
          <w:noProof/>
          <w:szCs w:val="18"/>
        </w:rPr>
        <w:t>Речь идет об издании на английском языке. На русском при жизни Е.И.Рерих «Агни Йога» издавалась в 1929 и 1937 гг.</w:t>
      </w:r>
    </w:p>
  </w:footnote>
  <w:footnote w:id="29">
    <w:p w:rsidR="00616035" w:rsidRDefault="00616035">
      <w:pPr>
        <w:pStyle w:val="FootnoteText"/>
      </w:pPr>
      <w:r>
        <w:rPr>
          <w:rStyle w:val="FootnoteReference"/>
          <w:noProof/>
        </w:rPr>
        <w:footnoteRef/>
      </w:r>
      <w:r>
        <w:rPr>
          <w:noProof/>
        </w:rPr>
        <w:t xml:space="preserve"> </w:t>
      </w:r>
      <w:r>
        <w:rPr>
          <w:noProof/>
          <w:szCs w:val="18"/>
          <w:lang w:val="en-US"/>
        </w:rPr>
        <w:t>Review</w:t>
      </w:r>
      <w:r>
        <w:rPr>
          <w:noProof/>
          <w:szCs w:val="18"/>
        </w:rPr>
        <w:t xml:space="preserve"> </w:t>
      </w:r>
      <w:r>
        <w:rPr>
          <w:rFonts w:cs="Times New Roman CYR"/>
          <w:i/>
          <w:iCs/>
          <w:noProof/>
          <w:szCs w:val="18"/>
        </w:rPr>
        <w:t xml:space="preserve">(англ.) – </w:t>
      </w:r>
      <w:r>
        <w:rPr>
          <w:rFonts w:cs="Times New Roman CYR"/>
          <w:noProof/>
          <w:szCs w:val="18"/>
        </w:rPr>
        <w:t>обзор, рецензия.</w:t>
      </w:r>
    </w:p>
  </w:footnote>
  <w:footnote w:id="30">
    <w:p w:rsidR="00616035" w:rsidRDefault="00616035">
      <w:pPr>
        <w:pStyle w:val="FootnoteText"/>
      </w:pPr>
      <w:r>
        <w:rPr>
          <w:rStyle w:val="FootnoteReference"/>
          <w:noProof/>
        </w:rPr>
        <w:footnoteRef/>
      </w:r>
      <w:r>
        <w:rPr>
          <w:noProof/>
        </w:rPr>
        <w:t xml:space="preserve"> </w:t>
      </w:r>
      <w:r>
        <w:rPr>
          <w:noProof/>
          <w:szCs w:val="18"/>
          <w:lang w:val="en-US"/>
        </w:rPr>
        <w:t>Legislation</w:t>
      </w:r>
      <w:r>
        <w:rPr>
          <w:noProof/>
          <w:szCs w:val="18"/>
        </w:rPr>
        <w:t xml:space="preserve"> </w:t>
      </w:r>
      <w:r>
        <w:rPr>
          <w:rFonts w:cs="Times New Roman CYR"/>
          <w:i/>
          <w:iCs/>
          <w:noProof/>
          <w:szCs w:val="18"/>
        </w:rPr>
        <w:t xml:space="preserve">(англ.) – </w:t>
      </w:r>
      <w:r>
        <w:rPr>
          <w:rFonts w:cs="Times New Roman CYR"/>
          <w:noProof/>
          <w:szCs w:val="18"/>
        </w:rPr>
        <w:t>законодательство, законопроект.</w:t>
      </w:r>
    </w:p>
  </w:footnote>
  <w:footnote w:id="31">
    <w:p w:rsidR="00616035" w:rsidRDefault="00616035">
      <w:pPr>
        <w:pStyle w:val="FootnoteText"/>
      </w:pPr>
      <w:r>
        <w:rPr>
          <w:rStyle w:val="FootnoteReference"/>
          <w:noProof/>
        </w:rPr>
        <w:footnoteRef/>
      </w:r>
      <w:r>
        <w:rPr>
          <w:noProof/>
        </w:rPr>
        <w:t xml:space="preserve"> </w:t>
      </w:r>
      <w:r>
        <w:rPr>
          <w:rFonts w:cs="Times New Roman CYR"/>
          <w:noProof/>
          <w:szCs w:val="18"/>
        </w:rPr>
        <w:t xml:space="preserve">Под строкой от руки написано: </w:t>
      </w:r>
      <w:r>
        <w:rPr>
          <w:rFonts w:cs="Times New Roman CYR"/>
          <w:i/>
          <w:iCs/>
          <w:noProof/>
          <w:szCs w:val="18"/>
        </w:rPr>
        <w:t>М-69.</w:t>
      </w:r>
    </w:p>
  </w:footnote>
  <w:footnote w:id="32">
    <w:p w:rsidR="00616035" w:rsidRDefault="00616035">
      <w:pPr>
        <w:pStyle w:val="FootnoteText"/>
      </w:pPr>
      <w:r>
        <w:rPr>
          <w:rStyle w:val="FootnoteReference"/>
          <w:noProof/>
        </w:rPr>
        <w:footnoteRef/>
      </w:r>
      <w:r>
        <w:rPr>
          <w:noProof/>
        </w:rPr>
        <w:t xml:space="preserve"> </w:t>
      </w:r>
      <w:r>
        <w:rPr>
          <w:rFonts w:cs="Times New Roman CYR"/>
          <w:noProof/>
          <w:szCs w:val="18"/>
        </w:rPr>
        <w:t>Имеется в виду серия клеветнических публикаций о Н.К.Рерихе американского журналиста Уэстбрука Пеглера.</w:t>
      </w:r>
    </w:p>
  </w:footnote>
  <w:footnote w:id="33">
    <w:p w:rsidR="00616035" w:rsidRDefault="00616035">
      <w:pPr>
        <w:pStyle w:val="FootnoteText"/>
      </w:pPr>
      <w:r>
        <w:rPr>
          <w:rStyle w:val="FootnoteReference"/>
          <w:noProof/>
        </w:rPr>
        <w:footnoteRef/>
      </w:r>
      <w:r>
        <w:rPr>
          <w:noProof/>
        </w:rPr>
        <w:t xml:space="preserve"> </w:t>
      </w:r>
      <w:r>
        <w:rPr>
          <w:rFonts w:cs="Times New Roman CYR"/>
          <w:noProof/>
          <w:szCs w:val="18"/>
        </w:rPr>
        <w:t>Декларация, согласно которой картины, находившиеся в Музее Николая Рериха в Нью-Йорке, объявлялись достоянием американского народа. Подписана членами Правления Музея 24 июля 1929 г.</w:t>
      </w:r>
    </w:p>
  </w:footnote>
  <w:footnote w:id="34">
    <w:p w:rsidR="00616035" w:rsidRDefault="00616035">
      <w:pPr>
        <w:pStyle w:val="FootnoteText"/>
      </w:pPr>
      <w:r>
        <w:rPr>
          <w:rStyle w:val="FootnoteReference"/>
          <w:noProof/>
        </w:rPr>
        <w:footnoteRef/>
      </w:r>
      <w:r>
        <w:rPr>
          <w:noProof/>
        </w:rPr>
        <w:t xml:space="preserve"> </w:t>
      </w:r>
      <w:r>
        <w:rPr>
          <w:rFonts w:cs="Times New Roman CYR"/>
          <w:noProof/>
          <w:szCs w:val="18"/>
        </w:rPr>
        <w:t>Культурный центр в США (Санта-Фе, штат Нью-Мексико), название которого Н.К.Рерих трактовал как «Искусство едино». Основан художницей Клайд Гартнер.</w:t>
      </w:r>
    </w:p>
  </w:footnote>
  <w:footnote w:id="35">
    <w:p w:rsidR="00616035" w:rsidRDefault="00616035">
      <w:pPr>
        <w:pStyle w:val="FootnoteText"/>
      </w:pPr>
      <w:r>
        <w:rPr>
          <w:rStyle w:val="FootnoteReference"/>
          <w:noProof/>
        </w:rPr>
        <w:footnoteRef/>
      </w:r>
      <w:r>
        <w:rPr>
          <w:noProof/>
        </w:rPr>
        <w:t xml:space="preserve"> </w:t>
      </w:r>
      <w:r>
        <w:rPr>
          <w:rFonts w:cs="Times New Roman CYR"/>
          <w:noProof/>
          <w:szCs w:val="18"/>
        </w:rPr>
        <w:t>В 1937 г. 26 произведений Н.К.Рериха и 8 произведений С.Н.Рериха были получены в Риге. Торжественное открытие Музея было приурочено к 50-летию творческой деятельности Н.К.Рериха и началу работы Первого Балтийского конгресса обществ Рериха. После закрытия Латвийского Общества и Музея в 1940 г. картины поступили в Рижский городской художественный музей (с 1991 г. – Государственный Художественный музей Латвии).</w:t>
      </w:r>
    </w:p>
  </w:footnote>
  <w:footnote w:id="36">
    <w:p w:rsidR="00616035" w:rsidRDefault="00616035">
      <w:pPr>
        <w:pStyle w:val="FootnoteText"/>
      </w:pPr>
      <w:r>
        <w:rPr>
          <w:rStyle w:val="FootnoteReference"/>
          <w:noProof/>
        </w:rPr>
        <w:footnoteRef/>
      </w:r>
      <w:r>
        <w:rPr>
          <w:noProof/>
        </w:rPr>
        <w:t xml:space="preserve"> </w:t>
      </w:r>
      <w:r>
        <w:rPr>
          <w:rFonts w:cs="Times New Roman CYR"/>
          <w:noProof/>
          <w:szCs w:val="18"/>
        </w:rPr>
        <w:t>«Песнь о Шамбале. Танг-Ла» (1943).</w:t>
      </w:r>
    </w:p>
  </w:footnote>
  <w:footnote w:id="37">
    <w:p w:rsidR="00616035" w:rsidRDefault="00616035">
      <w:pPr>
        <w:pStyle w:val="FootnoteText"/>
      </w:pPr>
      <w:r>
        <w:rPr>
          <w:rStyle w:val="FootnoteReference"/>
          <w:noProof/>
        </w:rPr>
        <w:footnoteRef/>
      </w:r>
      <w:r>
        <w:rPr>
          <w:noProof/>
        </w:rPr>
        <w:t xml:space="preserve"> </w:t>
      </w:r>
      <w:r>
        <w:rPr>
          <w:rFonts w:cs="Times New Roman CYR"/>
          <w:noProof/>
          <w:szCs w:val="18"/>
        </w:rPr>
        <w:t>Сверху вписано неразборчивое слово от руки.</w:t>
      </w:r>
    </w:p>
  </w:footnote>
  <w:footnote w:id="38">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надземные.</w:t>
      </w:r>
    </w:p>
  </w:footnote>
  <w:footnote w:id="39">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посетителей.</w:t>
      </w:r>
    </w:p>
  </w:footnote>
  <w:footnote w:id="40">
    <w:p w:rsidR="00616035" w:rsidRDefault="00616035">
      <w:pPr>
        <w:pStyle w:val="FootnoteText"/>
      </w:pPr>
      <w:r>
        <w:rPr>
          <w:rStyle w:val="FootnoteReference"/>
          <w:noProof/>
        </w:rPr>
        <w:footnoteRef/>
      </w:r>
      <w:r>
        <w:rPr>
          <w:noProof/>
          <w:lang w:val="en-US"/>
        </w:rPr>
        <w:t xml:space="preserve"> </w:t>
      </w:r>
      <w:r>
        <w:rPr>
          <w:noProof/>
          <w:szCs w:val="18"/>
          <w:lang w:val="en-US"/>
        </w:rPr>
        <w:t>The Roerich Pact and the Banner of Peace. Published by the Roerich Pact and Banner of Peace Committee. New</w:t>
      </w:r>
      <w:r>
        <w:rPr>
          <w:noProof/>
          <w:szCs w:val="18"/>
        </w:rPr>
        <w:t xml:space="preserve"> </w:t>
      </w:r>
      <w:r>
        <w:rPr>
          <w:noProof/>
          <w:szCs w:val="18"/>
          <w:lang w:val="en-US"/>
        </w:rPr>
        <w:t>York</w:t>
      </w:r>
      <w:r>
        <w:rPr>
          <w:noProof/>
          <w:szCs w:val="18"/>
        </w:rPr>
        <w:t xml:space="preserve">, </w:t>
      </w:r>
      <w:r>
        <w:rPr>
          <w:rFonts w:cs="Times New Roman CYR"/>
          <w:noProof/>
          <w:szCs w:val="18"/>
        </w:rPr>
        <w:t>1947.</w:t>
      </w:r>
    </w:p>
  </w:footnote>
  <w:footnote w:id="41">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Температура приводится по шкале Фаренгейта. °С = </w:t>
      </w:r>
      <w:r>
        <w:rPr>
          <w:rFonts w:cs="Times New Roman CYR"/>
          <w:noProof/>
          <w:szCs w:val="18"/>
          <w:vertAlign w:val="superscript"/>
        </w:rPr>
        <w:t>5</w:t>
      </w:r>
      <w:r>
        <w:rPr>
          <w:rFonts w:cs="Times New Roman CYR"/>
          <w:noProof/>
          <w:szCs w:val="18"/>
        </w:rPr>
        <w:t>/</w:t>
      </w:r>
      <w:r>
        <w:rPr>
          <w:rFonts w:cs="Times New Roman CYR"/>
          <w:noProof/>
          <w:szCs w:val="18"/>
          <w:vertAlign w:val="subscript"/>
        </w:rPr>
        <w:t>9</w:t>
      </w:r>
      <w:r>
        <w:rPr>
          <w:rFonts w:cs="Times New Roman CYR"/>
          <w:noProof/>
          <w:szCs w:val="18"/>
        </w:rPr>
        <w:t xml:space="preserve"> </w:t>
      </w:r>
      <w:r>
        <w:rPr>
          <w:noProof/>
          <w:szCs w:val="18"/>
        </w:rPr>
        <w:t>(°</w:t>
      </w:r>
      <w:r>
        <w:rPr>
          <w:noProof/>
          <w:szCs w:val="18"/>
          <w:lang w:val="en-US"/>
        </w:rPr>
        <w:t>F</w:t>
      </w:r>
      <w:r>
        <w:rPr>
          <w:noProof/>
          <w:szCs w:val="18"/>
        </w:rPr>
        <w:t>–</w:t>
      </w:r>
      <w:r>
        <w:rPr>
          <w:rFonts w:cs="Times New Roman CYR"/>
          <w:noProof/>
          <w:szCs w:val="18"/>
        </w:rPr>
        <w:t>32).</w:t>
      </w:r>
    </w:p>
  </w:footnote>
  <w:footnote w:id="42">
    <w:p w:rsidR="00616035" w:rsidRDefault="00616035">
      <w:pPr>
        <w:pStyle w:val="FootnoteText"/>
      </w:pPr>
      <w:r>
        <w:rPr>
          <w:rStyle w:val="FootnoteReference"/>
          <w:noProof/>
        </w:rPr>
        <w:footnoteRef/>
      </w:r>
      <w:r>
        <w:rPr>
          <w:noProof/>
        </w:rPr>
        <w:t xml:space="preserve"> </w:t>
      </w:r>
      <w:r>
        <w:rPr>
          <w:noProof/>
          <w:szCs w:val="16"/>
        </w:rPr>
        <w:t>«</w:t>
      </w:r>
      <w:r>
        <w:rPr>
          <w:noProof/>
          <w:szCs w:val="16"/>
          <w:lang w:val="en-US"/>
        </w:rPr>
        <w:t>Infinity</w:t>
      </w:r>
      <w:r>
        <w:rPr>
          <w:noProof/>
          <w:szCs w:val="16"/>
        </w:rPr>
        <w:t xml:space="preserve">» </w:t>
      </w:r>
      <w:r>
        <w:rPr>
          <w:rFonts w:cs="Times New Roman CYR"/>
          <w:i/>
          <w:iCs/>
          <w:noProof/>
          <w:szCs w:val="16"/>
        </w:rPr>
        <w:t xml:space="preserve">(англ.) – </w:t>
      </w:r>
      <w:r>
        <w:rPr>
          <w:rFonts w:cs="Times New Roman CYR"/>
          <w:noProof/>
          <w:szCs w:val="16"/>
        </w:rPr>
        <w:t>«Беспредельность».</w:t>
      </w:r>
    </w:p>
  </w:footnote>
  <w:footnote w:id="43">
    <w:p w:rsidR="00616035" w:rsidRDefault="00616035">
      <w:pPr>
        <w:pStyle w:val="FootnoteText"/>
      </w:pPr>
      <w:r>
        <w:rPr>
          <w:rStyle w:val="FootnoteReference"/>
          <w:noProof/>
        </w:rPr>
        <w:footnoteRef/>
      </w:r>
      <w:r>
        <w:rPr>
          <w:noProof/>
        </w:rPr>
        <w:t xml:space="preserve"> </w:t>
      </w:r>
      <w:r>
        <w:rPr>
          <w:rFonts w:cs="Times New Roman CYR"/>
          <w:noProof/>
          <w:szCs w:val="16"/>
        </w:rPr>
        <w:t xml:space="preserve">Ч. </w:t>
      </w:r>
      <w:r>
        <w:rPr>
          <w:noProof/>
          <w:szCs w:val="16"/>
          <w:lang w:val="en-US"/>
        </w:rPr>
        <w:t>III</w:t>
      </w:r>
      <w:r>
        <w:rPr>
          <w:noProof/>
          <w:szCs w:val="16"/>
        </w:rPr>
        <w:t xml:space="preserve">, </w:t>
      </w:r>
      <w:r>
        <w:rPr>
          <w:rFonts w:cs="Times New Roman CYR"/>
          <w:noProof/>
          <w:szCs w:val="16"/>
        </w:rPr>
        <w:t>519.</w:t>
      </w:r>
    </w:p>
  </w:footnote>
  <w:footnote w:id="44">
    <w:p w:rsidR="00616035" w:rsidRDefault="00616035">
      <w:pPr>
        <w:pStyle w:val="FootnoteText"/>
      </w:pPr>
      <w:r>
        <w:rPr>
          <w:rStyle w:val="FootnoteReference"/>
          <w:noProof/>
        </w:rPr>
        <w:footnoteRef/>
      </w:r>
      <w:r>
        <w:rPr>
          <w:noProof/>
        </w:rPr>
        <w:t xml:space="preserve"> </w:t>
      </w:r>
      <w:r>
        <w:rPr>
          <w:noProof/>
          <w:szCs w:val="18"/>
          <w:lang w:val="en-US"/>
        </w:rPr>
        <w:t>Edge</w:t>
      </w:r>
      <w:r>
        <w:rPr>
          <w:noProof/>
          <w:szCs w:val="18"/>
        </w:rPr>
        <w:t xml:space="preserve"> </w:t>
      </w:r>
      <w:r>
        <w:rPr>
          <w:rFonts w:cs="Times New Roman CYR"/>
          <w:i/>
          <w:iCs/>
          <w:noProof/>
          <w:szCs w:val="18"/>
        </w:rPr>
        <w:t>(англ.).</w:t>
      </w:r>
    </w:p>
  </w:footnote>
  <w:footnote w:id="45">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46">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47">
    <w:p w:rsidR="00616035" w:rsidRDefault="00616035">
      <w:pPr>
        <w:pStyle w:val="FootnoteText"/>
      </w:pPr>
      <w:r>
        <w:rPr>
          <w:rStyle w:val="FootnoteReference"/>
          <w:noProof/>
        </w:rPr>
        <w:footnoteRef/>
      </w:r>
      <w:r>
        <w:rPr>
          <w:noProof/>
        </w:rPr>
        <w:t xml:space="preserve"> </w:t>
      </w:r>
      <w:r>
        <w:rPr>
          <w:noProof/>
          <w:szCs w:val="18"/>
          <w:lang w:val="en-US"/>
        </w:rPr>
        <w:t>Roerich</w:t>
      </w:r>
      <w:r>
        <w:rPr>
          <w:noProof/>
          <w:szCs w:val="18"/>
        </w:rPr>
        <w:t xml:space="preserve"> </w:t>
      </w:r>
      <w:r>
        <w:rPr>
          <w:noProof/>
          <w:szCs w:val="18"/>
          <w:lang w:val="en-US"/>
        </w:rPr>
        <w:t>Paintings</w:t>
      </w:r>
      <w:r>
        <w:rPr>
          <w:noProof/>
          <w:szCs w:val="18"/>
        </w:rPr>
        <w:t xml:space="preserve"> </w:t>
      </w:r>
      <w:r>
        <w:rPr>
          <w:noProof/>
          <w:szCs w:val="18"/>
          <w:lang w:val="en-US"/>
        </w:rPr>
        <w:t>Corporation</w:t>
      </w:r>
      <w:r>
        <w:rPr>
          <w:noProof/>
          <w:szCs w:val="18"/>
        </w:rPr>
        <w:t xml:space="preserve"> </w:t>
      </w:r>
      <w:r>
        <w:rPr>
          <w:rFonts w:cs="Times New Roman CYR"/>
          <w:i/>
          <w:iCs/>
          <w:noProof/>
          <w:szCs w:val="18"/>
        </w:rPr>
        <w:t xml:space="preserve">(англ.) – </w:t>
      </w:r>
      <w:r>
        <w:rPr>
          <w:rFonts w:cs="Times New Roman CYR"/>
          <w:noProof/>
          <w:szCs w:val="18"/>
        </w:rPr>
        <w:t>Картинная корпорация.</w:t>
      </w:r>
    </w:p>
  </w:footnote>
  <w:footnote w:id="48">
    <w:p w:rsidR="00616035" w:rsidRDefault="00616035">
      <w:pPr>
        <w:pStyle w:val="FootnoteText"/>
      </w:pPr>
      <w:r>
        <w:rPr>
          <w:rStyle w:val="FootnoteReference"/>
          <w:noProof/>
        </w:rPr>
        <w:footnoteRef/>
      </w:r>
      <w:r>
        <w:rPr>
          <w:noProof/>
        </w:rPr>
        <w:t xml:space="preserve"> </w:t>
      </w:r>
      <w:r>
        <w:rPr>
          <w:rFonts w:cs="Times New Roman CYR"/>
          <w:noProof/>
          <w:szCs w:val="18"/>
        </w:rPr>
        <w:t xml:space="preserve">Мир Огненный, </w:t>
      </w:r>
      <w:r>
        <w:rPr>
          <w:noProof/>
          <w:szCs w:val="18"/>
          <w:lang w:val="en-US"/>
        </w:rPr>
        <w:t>III</w:t>
      </w:r>
      <w:r>
        <w:rPr>
          <w:noProof/>
          <w:szCs w:val="18"/>
        </w:rPr>
        <w:t xml:space="preserve"> </w:t>
      </w:r>
      <w:r>
        <w:rPr>
          <w:rFonts w:cs="Times New Roman CYR"/>
          <w:noProof/>
          <w:szCs w:val="18"/>
        </w:rPr>
        <w:t>(опубликовано в другой редакции).</w:t>
      </w:r>
    </w:p>
  </w:footnote>
  <w:footnote w:id="49">
    <w:p w:rsidR="00616035" w:rsidRDefault="00616035">
      <w:pPr>
        <w:pStyle w:val="FootnoteText"/>
      </w:pPr>
      <w:r>
        <w:rPr>
          <w:rStyle w:val="FootnoteReference"/>
          <w:noProof/>
        </w:rPr>
        <w:footnoteRef/>
      </w:r>
      <w:r>
        <w:rPr>
          <w:noProof/>
        </w:rPr>
        <w:t xml:space="preserve"> </w:t>
      </w:r>
      <w:r>
        <w:rPr>
          <w:rFonts w:cs="Times New Roman CYR"/>
          <w:noProof/>
          <w:szCs w:val="18"/>
        </w:rPr>
        <w:t>Там же, 70 (опубликовано в другой редакции).</w:t>
      </w:r>
    </w:p>
  </w:footnote>
  <w:footnote w:id="50">
    <w:p w:rsidR="00616035" w:rsidRDefault="00616035">
      <w:pPr>
        <w:pStyle w:val="FootnoteText"/>
      </w:pPr>
      <w:r>
        <w:rPr>
          <w:rStyle w:val="FootnoteReference"/>
          <w:noProof/>
        </w:rPr>
        <w:footnoteRef/>
      </w:r>
      <w:r>
        <w:rPr>
          <w:noProof/>
        </w:rPr>
        <w:t xml:space="preserve"> </w:t>
      </w:r>
      <w:r>
        <w:rPr>
          <w:noProof/>
          <w:szCs w:val="18"/>
          <w:lang w:val="en-US"/>
        </w:rPr>
        <w:t>Herpes</w:t>
      </w:r>
      <w:r>
        <w:rPr>
          <w:noProof/>
          <w:szCs w:val="18"/>
        </w:rPr>
        <w:t xml:space="preserve"> </w:t>
      </w:r>
      <w:r>
        <w:rPr>
          <w:noProof/>
          <w:szCs w:val="18"/>
          <w:lang w:val="en-US"/>
        </w:rPr>
        <w:t>zoster</w:t>
      </w:r>
      <w:r>
        <w:rPr>
          <w:noProof/>
          <w:szCs w:val="18"/>
        </w:rPr>
        <w:t xml:space="preserve"> – </w:t>
      </w:r>
      <w:r>
        <w:rPr>
          <w:rFonts w:cs="Times New Roman CYR"/>
          <w:noProof/>
          <w:szCs w:val="18"/>
        </w:rPr>
        <w:t>состояние, при котором развивается крайне болезненное воспаление по ходу периферических нервов с мелкими пузырьками и болями, как при сильном ожоге.</w:t>
      </w:r>
    </w:p>
  </w:footnote>
  <w:footnote w:id="51">
    <w:p w:rsidR="00616035" w:rsidRDefault="00616035">
      <w:pPr>
        <w:pStyle w:val="FootnoteText"/>
      </w:pPr>
      <w:r>
        <w:rPr>
          <w:rStyle w:val="FootnoteReference"/>
          <w:noProof/>
        </w:rPr>
        <w:footnoteRef/>
      </w:r>
      <w:r>
        <w:rPr>
          <w:noProof/>
        </w:rPr>
        <w:t xml:space="preserve"> </w:t>
      </w:r>
      <w:r>
        <w:rPr>
          <w:rFonts w:cs="Times New Roman CYR"/>
          <w:i/>
          <w:iCs/>
          <w:noProof/>
          <w:szCs w:val="18"/>
        </w:rPr>
        <w:t>В тексте пропуск.</w:t>
      </w:r>
    </w:p>
  </w:footnote>
  <w:footnote w:id="52">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5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54">
    <w:p w:rsidR="00616035" w:rsidRDefault="00616035">
      <w:pPr>
        <w:pStyle w:val="FootnoteText"/>
      </w:pPr>
      <w:r>
        <w:rPr>
          <w:rStyle w:val="FootnoteReference"/>
          <w:noProof/>
        </w:rPr>
        <w:footnoteRef/>
      </w:r>
      <w:r>
        <w:rPr>
          <w:noProof/>
          <w:lang w:val="en-US"/>
        </w:rPr>
        <w:t xml:space="preserve"> </w:t>
      </w:r>
      <w:r>
        <w:rPr>
          <w:rFonts w:cs="Times New Roman CYR"/>
          <w:noProof/>
          <w:szCs w:val="18"/>
          <w:lang w:val="en-US"/>
        </w:rPr>
        <w:t>«</w:t>
      </w:r>
      <w:r>
        <w:rPr>
          <w:rFonts w:cs="Times New Roman CYR"/>
          <w:noProof/>
          <w:szCs w:val="18"/>
        </w:rPr>
        <w:t>Ждущие</w:t>
      </w:r>
      <w:r>
        <w:rPr>
          <w:rFonts w:cs="Times New Roman CYR"/>
          <w:noProof/>
          <w:szCs w:val="18"/>
          <w:lang w:val="en-US"/>
        </w:rPr>
        <w:t>» (1917).</w:t>
      </w:r>
    </w:p>
  </w:footnote>
  <w:footnote w:id="55">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Heline T. </w:t>
      </w:r>
      <w:r>
        <w:rPr>
          <w:noProof/>
          <w:szCs w:val="18"/>
          <w:lang w:val="en-US"/>
        </w:rPr>
        <w:t>Nicholas Roerich: The Voice of an Epoch.</w:t>
      </w:r>
    </w:p>
  </w:footnote>
  <w:footnote w:id="56">
    <w:p w:rsidR="00616035" w:rsidRDefault="00616035">
      <w:pPr>
        <w:pStyle w:val="FootnoteText"/>
      </w:pPr>
      <w:r>
        <w:rPr>
          <w:rStyle w:val="FootnoteReference"/>
          <w:noProof/>
        </w:rPr>
        <w:footnoteRef/>
      </w:r>
      <w:r>
        <w:rPr>
          <w:noProof/>
        </w:rPr>
        <w:t xml:space="preserve"> </w:t>
      </w:r>
      <w:r>
        <w:rPr>
          <w:rFonts w:cs="Times New Roman CYR"/>
          <w:noProof/>
          <w:szCs w:val="18"/>
        </w:rPr>
        <w:t>Эстер Лихтман, Луис и Нетти Хорш.</w:t>
      </w:r>
    </w:p>
  </w:footnote>
  <w:footnote w:id="57">
    <w:p w:rsidR="00616035" w:rsidRDefault="00616035">
      <w:pPr>
        <w:pStyle w:val="FootnoteText"/>
      </w:pPr>
      <w:r>
        <w:rPr>
          <w:rStyle w:val="FootnoteReference"/>
          <w:noProof/>
        </w:rPr>
        <w:footnoteRef/>
      </w:r>
      <w:r>
        <w:rPr>
          <w:noProof/>
        </w:rPr>
        <w:t xml:space="preserve"> </w:t>
      </w:r>
      <w:r>
        <w:rPr>
          <w:rFonts w:cs="Times New Roman CYR"/>
          <w:noProof/>
          <w:szCs w:val="18"/>
        </w:rPr>
        <w:t>§ 114 (опубликовано в другой редакции).</w:t>
      </w:r>
    </w:p>
  </w:footnote>
  <w:footnote w:id="58">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Besant Annie. </w:t>
      </w:r>
      <w:r>
        <w:rPr>
          <w:noProof/>
          <w:szCs w:val="18"/>
          <w:lang w:val="en-US"/>
        </w:rPr>
        <w:t xml:space="preserve">Esoteric Christianity or the Lesser Mysteries. Adyar, Madras: The Theosophical Publishing House, </w:t>
      </w:r>
      <w:r>
        <w:rPr>
          <w:rFonts w:cs="Times New Roman CYR"/>
          <w:noProof/>
          <w:szCs w:val="18"/>
          <w:lang w:val="en-US"/>
        </w:rPr>
        <w:t>1914.</w:t>
      </w:r>
    </w:p>
  </w:footnote>
  <w:footnote w:id="59">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центр легких – вагус.</w:t>
      </w:r>
    </w:p>
  </w:footnote>
  <w:footnote w:id="60">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написан вариант: </w:t>
      </w:r>
      <w:r>
        <w:rPr>
          <w:rFonts w:cs="Times New Roman CYR"/>
          <w:i/>
          <w:iCs/>
          <w:noProof/>
          <w:szCs w:val="18"/>
        </w:rPr>
        <w:t>все пещеры.</w:t>
      </w:r>
    </w:p>
  </w:footnote>
  <w:footnote w:id="61">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Olkott H.S. </w:t>
      </w:r>
      <w:r>
        <w:rPr>
          <w:noProof/>
          <w:szCs w:val="18"/>
          <w:lang w:val="en-US"/>
        </w:rPr>
        <w:t>Old Diary Leaves. Vol</w:t>
      </w:r>
      <w:r>
        <w:rPr>
          <w:noProof/>
          <w:szCs w:val="18"/>
        </w:rPr>
        <w:t xml:space="preserve">. </w:t>
      </w:r>
      <w:r>
        <w:rPr>
          <w:rFonts w:cs="Times New Roman CYR"/>
          <w:noProof/>
          <w:szCs w:val="18"/>
        </w:rPr>
        <w:t xml:space="preserve">1-2. </w:t>
      </w:r>
      <w:r>
        <w:rPr>
          <w:noProof/>
          <w:szCs w:val="18"/>
          <w:lang w:val="en-US"/>
        </w:rPr>
        <w:t>London</w:t>
      </w:r>
      <w:r>
        <w:rPr>
          <w:noProof/>
          <w:szCs w:val="18"/>
        </w:rPr>
        <w:t xml:space="preserve">, </w:t>
      </w:r>
      <w:r>
        <w:rPr>
          <w:rFonts w:cs="Times New Roman CYR"/>
          <w:noProof/>
          <w:szCs w:val="18"/>
        </w:rPr>
        <w:t>1892.</w:t>
      </w:r>
    </w:p>
  </w:footnote>
  <w:footnote w:id="62">
    <w:p w:rsidR="00616035" w:rsidRDefault="00616035">
      <w:pPr>
        <w:pStyle w:val="FootnoteText"/>
        <w:rPr>
          <w:rFonts w:cs="Times New Roman CYR"/>
          <w:noProof/>
          <w:szCs w:val="18"/>
        </w:rPr>
      </w:pPr>
      <w:r>
        <w:rPr>
          <w:rStyle w:val="FootnoteReference"/>
          <w:noProof/>
        </w:rPr>
        <w:footnoteRef/>
      </w:r>
      <w:r>
        <w:rPr>
          <w:rFonts w:cs="Times New Roman CYR"/>
          <w:noProof/>
          <w:szCs w:val="18"/>
        </w:rPr>
        <w:t xml:space="preserve"> Достопочтенный Р.К.Шанмукхам Четти – министр финансов.</w:t>
      </w:r>
    </w:p>
    <w:p w:rsidR="00616035" w:rsidRDefault="00616035">
      <w:pPr>
        <w:pStyle w:val="FootnoteText"/>
        <w:rPr>
          <w:rFonts w:cs="Times New Roman CYR"/>
          <w:noProof/>
          <w:szCs w:val="18"/>
        </w:rPr>
      </w:pPr>
      <w:r>
        <w:rPr>
          <w:rFonts w:cs="Times New Roman CYR"/>
          <w:noProof/>
          <w:szCs w:val="18"/>
        </w:rPr>
        <w:t>Шанти Гурджар – адвокат.</w:t>
      </w:r>
    </w:p>
    <w:p w:rsidR="00616035" w:rsidRDefault="00616035">
      <w:pPr>
        <w:pStyle w:val="FootnoteText"/>
        <w:rPr>
          <w:rFonts w:cs="Times New Roman CYR"/>
          <w:noProof/>
          <w:szCs w:val="18"/>
        </w:rPr>
      </w:pPr>
      <w:r>
        <w:rPr>
          <w:rFonts w:cs="Times New Roman CYR"/>
          <w:noProof/>
          <w:szCs w:val="18"/>
        </w:rPr>
        <w:t>Достопочтенный С.П.Мукерджи – министр снабжения.</w:t>
      </w:r>
    </w:p>
    <w:p w:rsidR="00616035" w:rsidRDefault="00616035">
      <w:pPr>
        <w:pStyle w:val="FootnoteText"/>
        <w:rPr>
          <w:rFonts w:cs="Times New Roman CYR"/>
          <w:noProof/>
          <w:szCs w:val="18"/>
        </w:rPr>
      </w:pPr>
      <w:r>
        <w:rPr>
          <w:rFonts w:cs="Times New Roman CYR"/>
          <w:noProof/>
          <w:szCs w:val="18"/>
        </w:rPr>
        <w:t>Достопочтенная Амрит Каур – министр здравоохранения.</w:t>
      </w:r>
    </w:p>
    <w:p w:rsidR="00616035" w:rsidRDefault="00616035">
      <w:pPr>
        <w:pStyle w:val="FootnoteText"/>
        <w:rPr>
          <w:rFonts w:cs="Times New Roman CYR"/>
          <w:noProof/>
          <w:szCs w:val="18"/>
        </w:rPr>
      </w:pPr>
      <w:r>
        <w:rPr>
          <w:rFonts w:cs="Times New Roman CYR"/>
          <w:noProof/>
          <w:szCs w:val="18"/>
        </w:rPr>
        <w:t>Достопочтенная Виджайя Лакшми Пандит – посол в Советской России.</w:t>
      </w:r>
    </w:p>
    <w:p w:rsidR="00616035" w:rsidRDefault="00616035">
      <w:pPr>
        <w:pStyle w:val="FootnoteText"/>
        <w:rPr>
          <w:rFonts w:cs="Times New Roman CYR"/>
          <w:noProof/>
          <w:szCs w:val="18"/>
        </w:rPr>
      </w:pPr>
      <w:r>
        <w:rPr>
          <w:rFonts w:cs="Times New Roman CYR"/>
          <w:noProof/>
          <w:szCs w:val="18"/>
        </w:rPr>
        <w:t>Леди Сигрид Хилари – супруга губернатора Ассама.</w:t>
      </w:r>
    </w:p>
    <w:p w:rsidR="00616035" w:rsidRDefault="00616035">
      <w:pPr>
        <w:pStyle w:val="FootnoteText"/>
        <w:rPr>
          <w:rFonts w:cs="Times New Roman CYR"/>
          <w:noProof/>
          <w:szCs w:val="18"/>
        </w:rPr>
      </w:pPr>
      <w:r>
        <w:rPr>
          <w:rFonts w:cs="Times New Roman CYR"/>
          <w:noProof/>
          <w:szCs w:val="18"/>
        </w:rPr>
        <w:t>Шри Шанти Сваруп Бхатнагар – секретарь Института естественнонаучных исследований.</w:t>
      </w:r>
    </w:p>
    <w:p w:rsidR="00616035" w:rsidRDefault="00616035">
      <w:pPr>
        <w:pStyle w:val="FootnoteText"/>
        <w:rPr>
          <w:rFonts w:cs="Times New Roman CYR"/>
          <w:noProof/>
          <w:szCs w:val="18"/>
        </w:rPr>
      </w:pPr>
      <w:r>
        <w:rPr>
          <w:rFonts w:cs="Times New Roman CYR"/>
          <w:noProof/>
          <w:szCs w:val="18"/>
        </w:rPr>
        <w:t>Доктор Мата Прашад – директор Королевского научного института.</w:t>
      </w:r>
    </w:p>
    <w:p w:rsidR="00616035" w:rsidRDefault="00616035">
      <w:pPr>
        <w:pStyle w:val="FootnoteText"/>
        <w:rPr>
          <w:rFonts w:cs="Times New Roman CYR"/>
          <w:noProof/>
          <w:szCs w:val="18"/>
        </w:rPr>
      </w:pPr>
      <w:r>
        <w:rPr>
          <w:rFonts w:cs="Times New Roman CYR"/>
          <w:noProof/>
          <w:szCs w:val="18"/>
        </w:rPr>
        <w:t>Шри Ч.В.Раман – Институт Рамана – Бангалор.</w:t>
      </w:r>
    </w:p>
    <w:p w:rsidR="00616035" w:rsidRDefault="00616035">
      <w:pPr>
        <w:pStyle w:val="FootnoteText"/>
        <w:rPr>
          <w:rFonts w:cs="Times New Roman CYR"/>
          <w:noProof/>
          <w:szCs w:val="18"/>
        </w:rPr>
      </w:pPr>
      <w:r>
        <w:rPr>
          <w:rFonts w:cs="Times New Roman CYR"/>
          <w:noProof/>
          <w:szCs w:val="18"/>
        </w:rPr>
        <w:t>Шри Н.Р.Шаркар – Калькутта.</w:t>
      </w:r>
    </w:p>
    <w:p w:rsidR="00616035" w:rsidRDefault="00616035">
      <w:pPr>
        <w:pStyle w:val="FootnoteText"/>
        <w:rPr>
          <w:rFonts w:cs="Times New Roman CYR"/>
          <w:noProof/>
          <w:szCs w:val="18"/>
        </w:rPr>
      </w:pPr>
      <w:r>
        <w:rPr>
          <w:rFonts w:cs="Times New Roman CYR"/>
          <w:noProof/>
          <w:szCs w:val="18"/>
        </w:rPr>
        <w:t>Г.Венкатачалам – президент Всеиндийской ассоциации изобразительных искусств.</w:t>
      </w:r>
    </w:p>
    <w:p w:rsidR="00616035" w:rsidRDefault="00616035">
      <w:pPr>
        <w:pStyle w:val="FootnoteText"/>
      </w:pPr>
      <w:r>
        <w:rPr>
          <w:rFonts w:cs="Times New Roman CYR"/>
          <w:noProof/>
          <w:szCs w:val="18"/>
        </w:rPr>
        <w:t>Святослав Рерих – вице-президент Всеиндийской ассоциации изобразительных искусств (англ.).</w:t>
      </w:r>
    </w:p>
  </w:footnote>
  <w:footnote w:id="63">
    <w:p w:rsidR="00616035" w:rsidRDefault="00616035">
      <w:pPr>
        <w:pStyle w:val="FootnoteText"/>
      </w:pPr>
      <w:r>
        <w:rPr>
          <w:rStyle w:val="FootnoteReference"/>
          <w:noProof/>
        </w:rPr>
        <w:footnoteRef/>
      </w:r>
      <w:r>
        <w:rPr>
          <w:noProof/>
        </w:rPr>
        <w:t xml:space="preserve"> </w:t>
      </w:r>
      <w:r>
        <w:rPr>
          <w:rFonts w:cs="Times New Roman CYR"/>
          <w:noProof/>
          <w:szCs w:val="18"/>
        </w:rPr>
        <w:t xml:space="preserve">Мир Огненный. Ч. </w:t>
      </w:r>
      <w:r>
        <w:rPr>
          <w:noProof/>
          <w:szCs w:val="18"/>
          <w:lang w:val="en-US"/>
        </w:rPr>
        <w:t>III</w:t>
      </w:r>
      <w:r>
        <w:rPr>
          <w:noProof/>
          <w:szCs w:val="18"/>
        </w:rPr>
        <w:t>.</w:t>
      </w:r>
    </w:p>
  </w:footnote>
  <w:footnote w:id="64">
    <w:p w:rsidR="00616035" w:rsidRDefault="00616035">
      <w:pPr>
        <w:pStyle w:val="FootnoteText"/>
      </w:pPr>
      <w:r>
        <w:rPr>
          <w:rStyle w:val="FootnoteReference"/>
          <w:noProof/>
        </w:rPr>
        <w:footnoteRef/>
      </w:r>
      <w:r>
        <w:rPr>
          <w:noProof/>
        </w:rPr>
        <w:t xml:space="preserve"> </w:t>
      </w:r>
      <w:r>
        <w:rPr>
          <w:rFonts w:cs="Times New Roman CYR"/>
          <w:noProof/>
          <w:szCs w:val="18"/>
        </w:rPr>
        <w:t>Там же.</w:t>
      </w:r>
    </w:p>
  </w:footnote>
  <w:footnote w:id="6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«Все возрастающие» </w:t>
      </w:r>
      <w:r>
        <w:rPr>
          <w:rFonts w:cs="Times New Roman CYR"/>
          <w:i/>
          <w:iCs/>
          <w:noProof/>
          <w:szCs w:val="18"/>
        </w:rPr>
        <w:t>(англ.).</w:t>
      </w:r>
    </w:p>
  </w:footnote>
  <w:footnote w:id="66">
    <w:p w:rsidR="00616035" w:rsidRDefault="00616035">
      <w:pPr>
        <w:pStyle w:val="FootnoteText"/>
      </w:pPr>
      <w:r>
        <w:rPr>
          <w:rStyle w:val="FootnoteReference"/>
          <w:noProof/>
        </w:rPr>
        <w:footnoteRef/>
      </w:r>
      <w:r>
        <w:rPr>
          <w:noProof/>
        </w:rPr>
        <w:t xml:space="preserve"> </w:t>
      </w:r>
      <w:r>
        <w:rPr>
          <w:noProof/>
          <w:szCs w:val="18"/>
          <w:lang w:val="en-US"/>
        </w:rPr>
        <w:t>All</w:t>
      </w:r>
      <w:r>
        <w:rPr>
          <w:noProof/>
          <w:szCs w:val="18"/>
        </w:rPr>
        <w:t xml:space="preserve"> </w:t>
      </w:r>
      <w:r>
        <w:rPr>
          <w:noProof/>
          <w:szCs w:val="18"/>
          <w:lang w:val="en-US"/>
        </w:rPr>
        <w:t>India</w:t>
      </w:r>
      <w:r>
        <w:rPr>
          <w:noProof/>
          <w:szCs w:val="18"/>
        </w:rPr>
        <w:t xml:space="preserve"> </w:t>
      </w:r>
      <w:r>
        <w:rPr>
          <w:noProof/>
          <w:szCs w:val="18"/>
          <w:lang w:val="en-US"/>
        </w:rPr>
        <w:t>Fine</w:t>
      </w:r>
      <w:r>
        <w:rPr>
          <w:noProof/>
          <w:szCs w:val="18"/>
        </w:rPr>
        <w:t xml:space="preserve"> </w:t>
      </w:r>
      <w:r>
        <w:rPr>
          <w:noProof/>
          <w:szCs w:val="18"/>
          <w:lang w:val="en-US"/>
        </w:rPr>
        <w:t>Arts</w:t>
      </w:r>
      <w:r>
        <w:rPr>
          <w:noProof/>
          <w:szCs w:val="18"/>
        </w:rPr>
        <w:t xml:space="preserve"> </w:t>
      </w:r>
      <w:r>
        <w:rPr>
          <w:noProof/>
          <w:szCs w:val="18"/>
          <w:lang w:val="en-US"/>
        </w:rPr>
        <w:t>and</w:t>
      </w:r>
      <w:r>
        <w:rPr>
          <w:noProof/>
          <w:szCs w:val="18"/>
        </w:rPr>
        <w:t xml:space="preserve"> </w:t>
      </w:r>
      <w:r>
        <w:rPr>
          <w:noProof/>
          <w:szCs w:val="18"/>
          <w:lang w:val="en-US"/>
        </w:rPr>
        <w:t>Crafts</w:t>
      </w:r>
      <w:r>
        <w:rPr>
          <w:noProof/>
          <w:szCs w:val="18"/>
        </w:rPr>
        <w:t xml:space="preserve"> </w:t>
      </w:r>
      <w:r>
        <w:rPr>
          <w:noProof/>
          <w:szCs w:val="18"/>
          <w:lang w:val="en-US"/>
        </w:rPr>
        <w:t>Society</w:t>
      </w:r>
      <w:r>
        <w:rPr>
          <w:noProof/>
          <w:szCs w:val="18"/>
        </w:rPr>
        <w:t xml:space="preserve"> – </w:t>
      </w:r>
      <w:r>
        <w:rPr>
          <w:rFonts w:cs="Times New Roman CYR"/>
          <w:noProof/>
          <w:szCs w:val="18"/>
        </w:rPr>
        <w:t>Всеиндийское общество изобразительных искусств и ремесел. Независимая художественная организация, основана в Дели в 1928 г.</w:t>
      </w:r>
    </w:p>
  </w:footnote>
  <w:footnote w:id="67">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68">
    <w:p w:rsidR="00616035" w:rsidRDefault="00616035">
      <w:pPr>
        <w:pStyle w:val="FootnoteText"/>
      </w:pPr>
      <w:r>
        <w:rPr>
          <w:rStyle w:val="FootnoteReference"/>
          <w:noProof/>
        </w:rPr>
        <w:footnoteRef/>
      </w:r>
      <w:r>
        <w:rPr>
          <w:noProof/>
        </w:rPr>
        <w:t xml:space="preserve"> </w:t>
      </w:r>
      <w:r>
        <w:rPr>
          <w:rFonts w:cs="Times New Roman CYR"/>
          <w:noProof/>
          <w:szCs w:val="18"/>
        </w:rPr>
        <w:t>«Град обреченный» (1914).</w:t>
      </w:r>
    </w:p>
  </w:footnote>
  <w:footnote w:id="69">
    <w:p w:rsidR="00616035" w:rsidRDefault="00616035">
      <w:pPr>
        <w:pStyle w:val="FootnoteText"/>
      </w:pPr>
      <w:r>
        <w:rPr>
          <w:rStyle w:val="FootnoteReference"/>
          <w:noProof/>
        </w:rPr>
        <w:footnoteRef/>
      </w:r>
      <w:r>
        <w:rPr>
          <w:noProof/>
        </w:rPr>
        <w:t xml:space="preserve"> </w:t>
      </w:r>
      <w:r>
        <w:rPr>
          <w:rFonts w:cs="Times New Roman CYR"/>
          <w:noProof/>
          <w:szCs w:val="18"/>
        </w:rPr>
        <w:t>См. примечание 2 на стр. 6.</w:t>
      </w:r>
    </w:p>
  </w:footnote>
  <w:footnote w:id="70">
    <w:p w:rsidR="00616035" w:rsidRDefault="00616035">
      <w:pPr>
        <w:pStyle w:val="FootnoteText"/>
      </w:pPr>
      <w:r>
        <w:rPr>
          <w:rStyle w:val="FootnoteReference"/>
          <w:noProof/>
        </w:rPr>
        <w:footnoteRef/>
      </w:r>
      <w:r>
        <w:rPr>
          <w:noProof/>
        </w:rPr>
        <w:t xml:space="preserve"> </w:t>
      </w:r>
      <w:r>
        <w:rPr>
          <w:rFonts w:cs="Times New Roman CYR"/>
          <w:noProof/>
          <w:szCs w:val="18"/>
        </w:rPr>
        <w:t>См. примечание 1 на стр. 44.</w:t>
      </w:r>
    </w:p>
  </w:footnote>
  <w:footnote w:id="71">
    <w:p w:rsidR="00616035" w:rsidRDefault="00616035">
      <w:pPr>
        <w:pStyle w:val="FootnoteText"/>
      </w:pPr>
      <w:r>
        <w:rPr>
          <w:rStyle w:val="FootnoteReference"/>
          <w:noProof/>
        </w:rPr>
        <w:footnoteRef/>
      </w:r>
      <w:r>
        <w:rPr>
          <w:noProof/>
        </w:rPr>
        <w:t xml:space="preserve"> </w:t>
      </w:r>
      <w:r>
        <w:rPr>
          <w:rFonts w:cs="Times New Roman CYR"/>
          <w:noProof/>
          <w:szCs w:val="18"/>
        </w:rPr>
        <w:t>Всесоюзное общество культурной связи с заграницей, основано в апреле 1925 года.</w:t>
      </w:r>
    </w:p>
  </w:footnote>
  <w:footnote w:id="72">
    <w:p w:rsidR="00616035" w:rsidRDefault="00616035">
      <w:pPr>
        <w:pStyle w:val="FootnoteText"/>
      </w:pPr>
      <w:r>
        <w:rPr>
          <w:rStyle w:val="FootnoteReference"/>
          <w:noProof/>
        </w:rPr>
        <w:footnoteRef/>
      </w:r>
      <w:r>
        <w:rPr>
          <w:noProof/>
        </w:rPr>
        <w:t xml:space="preserve"> </w:t>
      </w:r>
      <w:r>
        <w:rPr>
          <w:rFonts w:cs="Times New Roman CYR"/>
          <w:noProof/>
          <w:szCs w:val="18"/>
        </w:rPr>
        <w:t>Лк. 23:43.</w:t>
      </w:r>
    </w:p>
  </w:footnote>
  <w:footnote w:id="73">
    <w:p w:rsidR="00616035" w:rsidRDefault="00616035">
      <w:pPr>
        <w:pStyle w:val="FootnoteText"/>
      </w:pPr>
      <w:r>
        <w:rPr>
          <w:rStyle w:val="FootnoteReference"/>
          <w:noProof/>
        </w:rPr>
        <w:footnoteRef/>
      </w:r>
      <w:r>
        <w:rPr>
          <w:noProof/>
        </w:rPr>
        <w:t xml:space="preserve"> </w:t>
      </w:r>
      <w:r>
        <w:rPr>
          <w:noProof/>
          <w:szCs w:val="18"/>
          <w:lang w:val="en-US"/>
        </w:rPr>
        <w:t>Storage</w:t>
      </w:r>
      <w:r>
        <w:rPr>
          <w:noProof/>
          <w:szCs w:val="18"/>
        </w:rPr>
        <w:t xml:space="preserve"> </w:t>
      </w:r>
      <w:r>
        <w:rPr>
          <w:rFonts w:cs="Times New Roman CYR"/>
          <w:i/>
          <w:iCs/>
          <w:noProof/>
          <w:szCs w:val="18"/>
        </w:rPr>
        <w:t xml:space="preserve">(англ.) – </w:t>
      </w:r>
      <w:r>
        <w:rPr>
          <w:rFonts w:cs="Times New Roman CYR"/>
          <w:noProof/>
          <w:szCs w:val="18"/>
        </w:rPr>
        <w:t>камера хранения.</w:t>
      </w:r>
    </w:p>
  </w:footnote>
  <w:footnote w:id="74">
    <w:p w:rsidR="00616035" w:rsidRDefault="00616035">
      <w:pPr>
        <w:pStyle w:val="FootnoteText"/>
      </w:pPr>
      <w:r>
        <w:rPr>
          <w:rStyle w:val="FootnoteReference"/>
          <w:noProof/>
        </w:rPr>
        <w:footnoteRef/>
      </w:r>
      <w:r>
        <w:rPr>
          <w:noProof/>
        </w:rPr>
        <w:t xml:space="preserve"> </w:t>
      </w:r>
      <w:r>
        <w:rPr>
          <w:rFonts w:cs="Times New Roman CYR"/>
          <w:noProof/>
          <w:szCs w:val="18"/>
        </w:rPr>
        <w:t>Далее текст написан от руки.</w:t>
      </w:r>
    </w:p>
  </w:footnote>
  <w:footnote w:id="75">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упомянутую.</w:t>
      </w:r>
    </w:p>
  </w:footnote>
  <w:footnote w:id="76">
    <w:p w:rsidR="00616035" w:rsidRDefault="00616035">
      <w:pPr>
        <w:pStyle w:val="FootnoteText"/>
      </w:pPr>
      <w:r>
        <w:rPr>
          <w:rStyle w:val="FootnoteReference"/>
          <w:noProof/>
        </w:rPr>
        <w:footnoteRef/>
      </w:r>
      <w:r>
        <w:rPr>
          <w:noProof/>
        </w:rPr>
        <w:t xml:space="preserve"> </w:t>
      </w:r>
      <w:r>
        <w:rPr>
          <w:rFonts w:cs="Times New Roman CYR"/>
          <w:noProof/>
          <w:szCs w:val="18"/>
        </w:rPr>
        <w:t>Окончание фразы неразборчиво.</w:t>
      </w:r>
    </w:p>
  </w:footnote>
  <w:footnote w:id="77">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самочувствием.</w:t>
      </w:r>
    </w:p>
  </w:footnote>
  <w:footnote w:id="78">
    <w:p w:rsidR="00616035" w:rsidRDefault="00616035">
      <w:pPr>
        <w:pStyle w:val="FootnoteText"/>
      </w:pPr>
      <w:r>
        <w:rPr>
          <w:rStyle w:val="FootnoteReference"/>
          <w:noProof/>
        </w:rPr>
        <w:footnoteRef/>
      </w:r>
      <w:r>
        <w:rPr>
          <w:noProof/>
          <w:lang w:val="en-US"/>
        </w:rPr>
        <w:t xml:space="preserve"> </w:t>
      </w:r>
      <w:r>
        <w:rPr>
          <w:noProof/>
          <w:szCs w:val="18"/>
          <w:lang w:val="en-US"/>
        </w:rPr>
        <w:t xml:space="preserve">The Blue Annals. Translated from Tibetan by G.N.Roerich. Calcutta: Royal Asiatic Society of Bengal, </w:t>
      </w:r>
      <w:r>
        <w:rPr>
          <w:rFonts w:cs="Times New Roman CYR"/>
          <w:noProof/>
          <w:szCs w:val="18"/>
          <w:lang w:val="en-US"/>
        </w:rPr>
        <w:t xml:space="preserve">1949 </w:t>
      </w:r>
      <w:r>
        <w:rPr>
          <w:noProof/>
          <w:szCs w:val="18"/>
          <w:lang w:val="en-US"/>
        </w:rPr>
        <w:t xml:space="preserve">(Pt. </w:t>
      </w:r>
      <w:r>
        <w:rPr>
          <w:rFonts w:cs="Times New Roman CYR"/>
          <w:noProof/>
          <w:szCs w:val="18"/>
          <w:lang w:val="en-US"/>
        </w:rPr>
        <w:t xml:space="preserve">1), 1953 </w:t>
      </w:r>
      <w:r>
        <w:rPr>
          <w:noProof/>
          <w:szCs w:val="18"/>
          <w:lang w:val="en-US"/>
        </w:rPr>
        <w:t xml:space="preserve">(Pt. </w:t>
      </w:r>
      <w:r>
        <w:rPr>
          <w:rFonts w:cs="Times New Roman CYR"/>
          <w:noProof/>
          <w:szCs w:val="18"/>
          <w:lang w:val="en-US"/>
        </w:rPr>
        <w:t>2).</w:t>
      </w:r>
    </w:p>
  </w:footnote>
  <w:footnote w:id="79">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80">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написано: </w:t>
      </w:r>
      <w:r>
        <w:rPr>
          <w:rFonts w:cs="Times New Roman CYR"/>
          <w:i/>
          <w:iCs/>
          <w:noProof/>
          <w:szCs w:val="18"/>
        </w:rPr>
        <w:t>в конце.</w:t>
      </w:r>
    </w:p>
  </w:footnote>
  <w:footnote w:id="81">
    <w:p w:rsidR="00616035" w:rsidRDefault="00616035">
      <w:pPr>
        <w:pStyle w:val="FootnoteText"/>
      </w:pPr>
      <w:r>
        <w:rPr>
          <w:rStyle w:val="FootnoteReference"/>
          <w:noProof/>
        </w:rPr>
        <w:footnoteRef/>
      </w:r>
      <w:r>
        <w:rPr>
          <w:noProof/>
        </w:rPr>
        <w:t xml:space="preserve"> </w:t>
      </w:r>
      <w:r>
        <w:rPr>
          <w:rFonts w:cs="Times New Roman CYR"/>
          <w:noProof/>
          <w:szCs w:val="18"/>
        </w:rPr>
        <w:t xml:space="preserve">Окончание письма отсутствует. Внизу страницы написано: </w:t>
      </w:r>
      <w:r>
        <w:rPr>
          <w:rFonts w:cs="Times New Roman CYR"/>
          <w:i/>
          <w:iCs/>
          <w:noProof/>
          <w:szCs w:val="18"/>
        </w:rPr>
        <w:t>о пророческих снах Юрия, о девочках.</w:t>
      </w:r>
    </w:p>
  </w:footnote>
  <w:footnote w:id="82">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8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84">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Fosdick S. </w:t>
      </w:r>
      <w:r>
        <w:rPr>
          <w:noProof/>
          <w:szCs w:val="18"/>
          <w:lang w:val="en-US"/>
        </w:rPr>
        <w:t>Meeting my Master.</w:t>
      </w:r>
    </w:p>
  </w:footnote>
  <w:footnote w:id="85">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Stop</w:t>
      </w:r>
      <w:r>
        <w:rPr>
          <w:noProof/>
          <w:szCs w:val="18"/>
        </w:rPr>
        <w:t xml:space="preserve"> </w:t>
      </w:r>
      <w:r>
        <w:rPr>
          <w:noProof/>
          <w:szCs w:val="18"/>
          <w:lang w:val="en-US"/>
        </w:rPr>
        <w:t>War</w:t>
      </w:r>
      <w:r>
        <w:rPr>
          <w:noProof/>
          <w:szCs w:val="18"/>
        </w:rPr>
        <w:t xml:space="preserve">» </w:t>
      </w:r>
      <w:r>
        <w:rPr>
          <w:rFonts w:cs="Times New Roman CYR"/>
          <w:i/>
          <w:iCs/>
          <w:noProof/>
          <w:szCs w:val="18"/>
        </w:rPr>
        <w:t xml:space="preserve">(англ.) – </w:t>
      </w:r>
      <w:r>
        <w:rPr>
          <w:rFonts w:cs="Times New Roman CYR"/>
          <w:noProof/>
          <w:szCs w:val="18"/>
        </w:rPr>
        <w:t>«Нет войне!».</w:t>
      </w:r>
    </w:p>
  </w:footnote>
  <w:footnote w:id="86">
    <w:p w:rsidR="00616035" w:rsidRDefault="00616035">
      <w:pPr>
        <w:pStyle w:val="FootnoteText"/>
      </w:pPr>
      <w:r>
        <w:rPr>
          <w:rStyle w:val="FootnoteReference"/>
          <w:noProof/>
        </w:rPr>
        <w:footnoteRef/>
      </w:r>
      <w:r>
        <w:rPr>
          <w:noProof/>
        </w:rPr>
        <w:t xml:space="preserve"> </w:t>
      </w:r>
      <w:r>
        <w:rPr>
          <w:rFonts w:cs="Times New Roman CYR"/>
          <w:noProof/>
          <w:szCs w:val="18"/>
        </w:rPr>
        <w:t xml:space="preserve">Ч. </w:t>
      </w:r>
      <w:r>
        <w:rPr>
          <w:noProof/>
          <w:szCs w:val="18"/>
          <w:lang w:val="en-US"/>
        </w:rPr>
        <w:t>III</w:t>
      </w:r>
      <w:r>
        <w:rPr>
          <w:noProof/>
          <w:szCs w:val="18"/>
        </w:rPr>
        <w:t>.</w:t>
      </w:r>
    </w:p>
  </w:footnote>
  <w:footnote w:id="87">
    <w:p w:rsidR="00616035" w:rsidRDefault="00616035">
      <w:pPr>
        <w:pStyle w:val="FootnoteText"/>
      </w:pPr>
      <w:r>
        <w:rPr>
          <w:rStyle w:val="FootnoteReference"/>
          <w:noProof/>
        </w:rPr>
        <w:footnoteRef/>
      </w:r>
      <w:r>
        <w:rPr>
          <w:noProof/>
        </w:rPr>
        <w:t xml:space="preserve"> </w:t>
      </w:r>
      <w:r>
        <w:rPr>
          <w:rFonts w:cs="Times New Roman CYR"/>
          <w:noProof/>
          <w:szCs w:val="18"/>
        </w:rPr>
        <w:t xml:space="preserve">Причастие, даваемое умирающему </w:t>
      </w:r>
      <w:r>
        <w:rPr>
          <w:rFonts w:cs="Times New Roman CYR"/>
          <w:i/>
          <w:iCs/>
          <w:noProof/>
          <w:szCs w:val="18"/>
        </w:rPr>
        <w:t xml:space="preserve">(церк.). </w:t>
      </w:r>
      <w:r>
        <w:rPr>
          <w:rFonts w:cs="Times New Roman CYR"/>
          <w:noProof/>
          <w:szCs w:val="18"/>
        </w:rPr>
        <w:t>Также деньги или провизия на дорогу.</w:t>
      </w:r>
    </w:p>
  </w:footnote>
  <w:footnote w:id="88">
    <w:p w:rsidR="00616035" w:rsidRDefault="00616035">
      <w:pPr>
        <w:pStyle w:val="FootnoteText"/>
      </w:pPr>
      <w:r>
        <w:rPr>
          <w:rStyle w:val="FootnoteReference"/>
          <w:noProof/>
        </w:rPr>
        <w:footnoteRef/>
      </w:r>
      <w:r>
        <w:rPr>
          <w:noProof/>
        </w:rPr>
        <w:t xml:space="preserve"> </w:t>
      </w:r>
      <w:r>
        <w:rPr>
          <w:rFonts w:cs="Times New Roman CYR"/>
          <w:noProof/>
          <w:szCs w:val="18"/>
        </w:rPr>
        <w:t xml:space="preserve">«Дам напутствие» </w:t>
      </w:r>
      <w:r>
        <w:rPr>
          <w:rFonts w:cs="Times New Roman CYR"/>
          <w:i/>
          <w:iCs/>
          <w:noProof/>
          <w:szCs w:val="18"/>
        </w:rPr>
        <w:t>(англ.).</w:t>
      </w:r>
    </w:p>
  </w:footnote>
  <w:footnote w:id="89">
    <w:p w:rsidR="00616035" w:rsidRDefault="00616035">
      <w:pPr>
        <w:pStyle w:val="FootnoteText"/>
      </w:pPr>
      <w:r>
        <w:rPr>
          <w:rStyle w:val="FootnoteReference"/>
          <w:noProof/>
        </w:rPr>
        <w:footnoteRef/>
      </w:r>
      <w:r>
        <w:rPr>
          <w:noProof/>
        </w:rPr>
        <w:t xml:space="preserve"> </w:t>
      </w:r>
      <w:r>
        <w:rPr>
          <w:rFonts w:cs="Times New Roman CYR"/>
          <w:noProof/>
          <w:szCs w:val="18"/>
        </w:rPr>
        <w:t xml:space="preserve">Неуловимый, уклончивый </w:t>
      </w:r>
      <w:r>
        <w:rPr>
          <w:rFonts w:cs="Times New Roman CYR"/>
          <w:i/>
          <w:iCs/>
          <w:noProof/>
          <w:szCs w:val="18"/>
        </w:rPr>
        <w:t>(англ.).</w:t>
      </w:r>
    </w:p>
  </w:footnote>
  <w:footnote w:id="90">
    <w:p w:rsidR="00616035" w:rsidRDefault="00616035">
      <w:pPr>
        <w:pStyle w:val="FootnoteText"/>
      </w:pPr>
      <w:r>
        <w:rPr>
          <w:rStyle w:val="FootnoteReference"/>
          <w:noProof/>
        </w:rPr>
        <w:footnoteRef/>
      </w:r>
      <w:r>
        <w:rPr>
          <w:noProof/>
        </w:rPr>
        <w:t xml:space="preserve"> </w:t>
      </w:r>
      <w:r>
        <w:rPr>
          <w:rFonts w:cs="Times New Roman CYR"/>
          <w:noProof/>
          <w:szCs w:val="18"/>
        </w:rPr>
        <w:t xml:space="preserve">«Мы много отметили необходимые земные качества» </w:t>
      </w:r>
      <w:r>
        <w:rPr>
          <w:rFonts w:cs="Times New Roman CYR"/>
          <w:i/>
          <w:iCs/>
          <w:noProof/>
          <w:szCs w:val="18"/>
        </w:rPr>
        <w:t xml:space="preserve">(англ.). </w:t>
      </w:r>
      <w:r>
        <w:rPr>
          <w:rFonts w:cs="Times New Roman CYR"/>
          <w:noProof/>
          <w:szCs w:val="18"/>
        </w:rPr>
        <w:t xml:space="preserve">См. вступление к Ч. </w:t>
      </w:r>
      <w:r>
        <w:rPr>
          <w:noProof/>
          <w:szCs w:val="18"/>
          <w:lang w:val="en-US"/>
        </w:rPr>
        <w:t>III</w:t>
      </w:r>
      <w:r>
        <w:rPr>
          <w:noProof/>
          <w:szCs w:val="18"/>
        </w:rPr>
        <w:t>.</w:t>
      </w:r>
    </w:p>
  </w:footnote>
  <w:footnote w:id="91">
    <w:p w:rsidR="00616035" w:rsidRDefault="00616035">
      <w:pPr>
        <w:pStyle w:val="FootnoteText"/>
      </w:pPr>
      <w:r>
        <w:rPr>
          <w:rStyle w:val="FootnoteReference"/>
          <w:noProof/>
        </w:rPr>
        <w:footnoteRef/>
      </w:r>
      <w:r>
        <w:rPr>
          <w:noProof/>
        </w:rPr>
        <w:t xml:space="preserve"> </w:t>
      </w:r>
      <w:r>
        <w:rPr>
          <w:rFonts w:cs="Times New Roman CYR"/>
          <w:noProof/>
          <w:szCs w:val="18"/>
        </w:rPr>
        <w:t xml:space="preserve">Часть третья. </w:t>
      </w:r>
      <w:r>
        <w:rPr>
          <w:noProof/>
          <w:szCs w:val="18"/>
          <w:lang w:val="en-US"/>
        </w:rPr>
        <w:t>I</w:t>
      </w:r>
      <w:r>
        <w:rPr>
          <w:noProof/>
          <w:szCs w:val="18"/>
        </w:rPr>
        <w:t xml:space="preserve">, </w:t>
      </w:r>
      <w:r>
        <w:rPr>
          <w:rFonts w:cs="Times New Roman CYR"/>
          <w:noProof/>
          <w:szCs w:val="18"/>
        </w:rPr>
        <w:t>13.</w:t>
      </w:r>
    </w:p>
  </w:footnote>
  <w:footnote w:id="92">
    <w:p w:rsidR="00616035" w:rsidRDefault="00616035">
      <w:pPr>
        <w:pStyle w:val="FootnoteText"/>
      </w:pPr>
      <w:r>
        <w:rPr>
          <w:rStyle w:val="FootnoteReference"/>
          <w:noProof/>
        </w:rPr>
        <w:footnoteRef/>
      </w:r>
      <w:r>
        <w:rPr>
          <w:noProof/>
        </w:rPr>
        <w:t xml:space="preserve"> </w:t>
      </w:r>
      <w:r>
        <w:rPr>
          <w:rFonts w:cs="Times New Roman CYR"/>
          <w:noProof/>
          <w:szCs w:val="18"/>
        </w:rPr>
        <w:t xml:space="preserve">Знамя Мира </w:t>
      </w:r>
      <w:r>
        <w:rPr>
          <w:rFonts w:cs="Times New Roman CYR"/>
          <w:i/>
          <w:iCs/>
          <w:noProof/>
          <w:szCs w:val="18"/>
        </w:rPr>
        <w:t>(англ.).</w:t>
      </w:r>
    </w:p>
  </w:footnote>
  <w:footnote w:id="9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94">
    <w:p w:rsidR="00616035" w:rsidRDefault="00616035">
      <w:pPr>
        <w:pStyle w:val="FootnoteText"/>
      </w:pPr>
      <w:r>
        <w:rPr>
          <w:rStyle w:val="FootnoteReference"/>
          <w:noProof/>
        </w:rPr>
        <w:footnoteRef/>
      </w:r>
      <w:r>
        <w:rPr>
          <w:noProof/>
        </w:rPr>
        <w:t xml:space="preserve"> </w:t>
      </w:r>
      <w:r>
        <w:rPr>
          <w:rFonts w:cs="Times New Roman CYR"/>
          <w:noProof/>
          <w:szCs w:val="18"/>
        </w:rPr>
        <w:t xml:space="preserve">«Охрана сокровищ искусства – Пакт одобрен» </w:t>
      </w:r>
      <w:r>
        <w:rPr>
          <w:rFonts w:cs="Times New Roman CYR"/>
          <w:i/>
          <w:iCs/>
          <w:noProof/>
          <w:szCs w:val="18"/>
        </w:rPr>
        <w:t>(англ.).</w:t>
      </w:r>
    </w:p>
  </w:footnote>
  <w:footnote w:id="9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Весть </w:t>
      </w:r>
      <w:r>
        <w:rPr>
          <w:rFonts w:cs="Times New Roman CYR"/>
          <w:i/>
          <w:iCs/>
          <w:noProof/>
          <w:szCs w:val="18"/>
        </w:rPr>
        <w:t>(англ.).</w:t>
      </w:r>
    </w:p>
  </w:footnote>
  <w:footnote w:id="96">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97">
    <w:p w:rsidR="00616035" w:rsidRDefault="00616035">
      <w:pPr>
        <w:pStyle w:val="FootnoteText"/>
      </w:pPr>
      <w:r>
        <w:rPr>
          <w:rStyle w:val="FootnoteReference"/>
          <w:noProof/>
        </w:rPr>
        <w:footnoteRef/>
      </w:r>
      <w:r>
        <w:rPr>
          <w:noProof/>
        </w:rPr>
        <w:t xml:space="preserve"> </w:t>
      </w:r>
      <w:r>
        <w:rPr>
          <w:noProof/>
          <w:szCs w:val="18"/>
          <w:lang w:val="en-US"/>
        </w:rPr>
        <w:t>Advisory</w:t>
      </w:r>
      <w:r>
        <w:rPr>
          <w:noProof/>
          <w:szCs w:val="18"/>
        </w:rPr>
        <w:t xml:space="preserve"> </w:t>
      </w:r>
      <w:r>
        <w:rPr>
          <w:noProof/>
          <w:szCs w:val="18"/>
          <w:lang w:val="en-US"/>
        </w:rPr>
        <w:t>Board</w:t>
      </w:r>
      <w:r>
        <w:rPr>
          <w:noProof/>
          <w:szCs w:val="18"/>
        </w:rPr>
        <w:t xml:space="preserve"> </w:t>
      </w:r>
      <w:r>
        <w:rPr>
          <w:rFonts w:cs="Times New Roman CYR"/>
          <w:i/>
          <w:iCs/>
          <w:noProof/>
          <w:szCs w:val="18"/>
        </w:rPr>
        <w:t xml:space="preserve">(англ.) – </w:t>
      </w:r>
      <w:r>
        <w:rPr>
          <w:rFonts w:cs="Times New Roman CYR"/>
          <w:noProof/>
          <w:szCs w:val="18"/>
        </w:rPr>
        <w:t>коллегия советников.</w:t>
      </w:r>
    </w:p>
  </w:footnote>
  <w:footnote w:id="98">
    <w:p w:rsidR="00616035" w:rsidRDefault="00616035">
      <w:pPr>
        <w:pStyle w:val="FootnoteText"/>
      </w:pPr>
      <w:r>
        <w:rPr>
          <w:rStyle w:val="FootnoteReference"/>
          <w:noProof/>
        </w:rPr>
        <w:footnoteRef/>
      </w:r>
      <w:r>
        <w:rPr>
          <w:noProof/>
        </w:rPr>
        <w:t xml:space="preserve"> </w:t>
      </w:r>
      <w:r>
        <w:rPr>
          <w:rFonts w:cs="Times New Roman CYR"/>
          <w:noProof/>
          <w:szCs w:val="18"/>
        </w:rPr>
        <w:t>Эстер Лихтман, сестра Мориса Лихтмана.</w:t>
      </w:r>
    </w:p>
  </w:footnote>
  <w:footnote w:id="99">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Сверху от руки написано: </w:t>
      </w:r>
      <w:r>
        <w:rPr>
          <w:rFonts w:cs="Times New Roman CYR"/>
          <w:i/>
          <w:iCs/>
          <w:noProof/>
          <w:szCs w:val="18"/>
        </w:rPr>
        <w:t>выставлять.</w:t>
      </w:r>
    </w:p>
  </w:footnote>
  <w:footnote w:id="100">
    <w:p w:rsidR="00616035" w:rsidRDefault="00616035">
      <w:pPr>
        <w:pStyle w:val="FootnoteText"/>
      </w:pPr>
      <w:r>
        <w:rPr>
          <w:rStyle w:val="FootnoteReference"/>
          <w:noProof/>
        </w:rPr>
        <w:footnoteRef/>
      </w:r>
      <w:r>
        <w:rPr>
          <w:noProof/>
        </w:rPr>
        <w:t xml:space="preserve"> </w:t>
      </w:r>
      <w:r>
        <w:rPr>
          <w:rFonts w:cs="Times New Roman CYR"/>
          <w:noProof/>
          <w:szCs w:val="18"/>
        </w:rPr>
        <w:t>Окончание фразы отсутствует.</w:t>
      </w:r>
    </w:p>
  </w:footnote>
  <w:footnote w:id="101">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02">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самой.</w:t>
      </w:r>
    </w:p>
  </w:footnote>
  <w:footnote w:id="10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04">
    <w:p w:rsidR="00616035" w:rsidRDefault="00616035">
      <w:pPr>
        <w:pStyle w:val="FootnoteText"/>
      </w:pPr>
      <w:r>
        <w:rPr>
          <w:rStyle w:val="FootnoteReference"/>
          <w:noProof/>
        </w:rPr>
        <w:footnoteRef/>
      </w:r>
      <w:r>
        <w:rPr>
          <w:noProof/>
          <w:lang w:val="en-US"/>
        </w:rPr>
        <w:t xml:space="preserve"> </w:t>
      </w:r>
      <w:r>
        <w:rPr>
          <w:noProof/>
          <w:szCs w:val="18"/>
          <w:lang w:val="en-US"/>
        </w:rPr>
        <w:t xml:space="preserve">Store house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rPr>
        <w:t>склад</w:t>
      </w:r>
      <w:r>
        <w:rPr>
          <w:rFonts w:cs="Times New Roman CYR"/>
          <w:noProof/>
          <w:szCs w:val="18"/>
          <w:lang w:val="en-US"/>
        </w:rPr>
        <w:t>.</w:t>
      </w:r>
    </w:p>
  </w:footnote>
  <w:footnote w:id="105">
    <w:p w:rsidR="00616035" w:rsidRDefault="00616035">
      <w:pPr>
        <w:pStyle w:val="FootnoteText"/>
      </w:pPr>
      <w:r>
        <w:rPr>
          <w:rStyle w:val="FootnoteReference"/>
          <w:noProof/>
        </w:rPr>
        <w:footnoteRef/>
      </w:r>
      <w:r>
        <w:rPr>
          <w:noProof/>
        </w:rPr>
        <w:t xml:space="preserve"> </w:t>
      </w:r>
      <w:r>
        <w:rPr>
          <w:rFonts w:cs="Times New Roman CYR"/>
          <w:noProof/>
          <w:szCs w:val="18"/>
        </w:rPr>
        <w:t>Генри Эгард Уоллес (1888-1965), министр сельского хозяйства США (1933-1940), Протектор Пакта Рериха и почетный президент его Постоянного Комитета.</w:t>
      </w:r>
    </w:p>
  </w:footnote>
  <w:footnote w:id="106">
    <w:p w:rsidR="00616035" w:rsidRDefault="00616035">
      <w:pPr>
        <w:pStyle w:val="FootnoteText"/>
      </w:pPr>
      <w:r>
        <w:rPr>
          <w:rStyle w:val="FootnoteReference"/>
          <w:noProof/>
        </w:rPr>
        <w:footnoteRef/>
      </w:r>
      <w:r>
        <w:rPr>
          <w:noProof/>
        </w:rPr>
        <w:t xml:space="preserve"> </w:t>
      </w:r>
      <w:r>
        <w:rPr>
          <w:rFonts w:cs="Times New Roman CYR"/>
          <w:noProof/>
          <w:szCs w:val="18"/>
        </w:rPr>
        <w:t>Это действительно так. В октябре 1935 г. Г.Э.Уоллес разослал в посольства южноамериканских государств и руководству Панамериканского Союза циркулярное письмо о том, что потерял веру в Николая Рериха и придерживается в отношении Пакта сдержанной политики.</w:t>
      </w:r>
    </w:p>
  </w:footnote>
  <w:footnote w:id="107">
    <w:p w:rsidR="00616035" w:rsidRDefault="00616035">
      <w:pPr>
        <w:pStyle w:val="FootnoteText"/>
      </w:pPr>
      <w:r>
        <w:rPr>
          <w:rStyle w:val="FootnoteReference"/>
          <w:noProof/>
        </w:rPr>
        <w:footnoteRef/>
      </w:r>
      <w:r>
        <w:rPr>
          <w:noProof/>
        </w:rPr>
        <w:t xml:space="preserve"> </w:t>
      </w:r>
      <w:r>
        <w:rPr>
          <w:noProof/>
          <w:szCs w:val="18"/>
          <w:lang w:val="en-US"/>
        </w:rPr>
        <w:t>Validity</w:t>
      </w:r>
      <w:r>
        <w:rPr>
          <w:noProof/>
          <w:szCs w:val="18"/>
        </w:rPr>
        <w:t xml:space="preserve"> </w:t>
      </w:r>
      <w:r>
        <w:rPr>
          <w:rFonts w:cs="Times New Roman CYR"/>
          <w:i/>
          <w:iCs/>
          <w:noProof/>
          <w:szCs w:val="18"/>
        </w:rPr>
        <w:t xml:space="preserve">(англ.) – </w:t>
      </w:r>
      <w:r>
        <w:rPr>
          <w:rFonts w:cs="Times New Roman CYR"/>
          <w:noProof/>
          <w:szCs w:val="18"/>
        </w:rPr>
        <w:t>юридическая сила.</w:t>
      </w:r>
    </w:p>
  </w:footnote>
  <w:footnote w:id="108">
    <w:p w:rsidR="00616035" w:rsidRDefault="00616035">
      <w:pPr>
        <w:pStyle w:val="FootnoteText"/>
      </w:pPr>
      <w:r>
        <w:rPr>
          <w:rStyle w:val="FootnoteReference"/>
          <w:noProof/>
        </w:rPr>
        <w:footnoteRef/>
      </w:r>
      <w:r>
        <w:rPr>
          <w:noProof/>
          <w:lang w:val="en-US"/>
        </w:rPr>
        <w:t xml:space="preserve"> </w:t>
      </w:r>
      <w:r>
        <w:rPr>
          <w:noProof/>
          <w:szCs w:val="16"/>
          <w:lang w:val="en-US"/>
        </w:rPr>
        <w:t xml:space="preserve">«Reverence» </w:t>
      </w:r>
      <w:r>
        <w:rPr>
          <w:rFonts w:cs="Times New Roman CYR"/>
          <w:i/>
          <w:iCs/>
          <w:noProof/>
          <w:szCs w:val="16"/>
          <w:lang w:val="en-US"/>
        </w:rPr>
        <w:t>(</w:t>
      </w:r>
      <w:r>
        <w:rPr>
          <w:rFonts w:cs="Times New Roman CYR"/>
          <w:i/>
          <w:iCs/>
          <w:noProof/>
          <w:szCs w:val="16"/>
        </w:rPr>
        <w:t>англ</w:t>
      </w:r>
      <w:r>
        <w:rPr>
          <w:rFonts w:cs="Times New Roman CYR"/>
          <w:i/>
          <w:iCs/>
          <w:noProof/>
          <w:szCs w:val="16"/>
          <w:lang w:val="en-US"/>
        </w:rPr>
        <w:t>.).</w:t>
      </w:r>
    </w:p>
  </w:footnote>
  <w:footnote w:id="109">
    <w:p w:rsidR="00616035" w:rsidRDefault="00616035">
      <w:pPr>
        <w:pStyle w:val="FootnoteText"/>
      </w:pPr>
      <w:r>
        <w:rPr>
          <w:rStyle w:val="FootnoteReference"/>
          <w:noProof/>
        </w:rPr>
        <w:footnoteRef/>
      </w:r>
      <w:r>
        <w:rPr>
          <w:noProof/>
          <w:lang w:val="en-US"/>
        </w:rPr>
        <w:t xml:space="preserve"> </w:t>
      </w:r>
      <w:r>
        <w:rPr>
          <w:noProof/>
          <w:szCs w:val="16"/>
          <w:lang w:val="en-US"/>
        </w:rPr>
        <w:t xml:space="preserve">«Standing before» </w:t>
      </w:r>
      <w:r>
        <w:rPr>
          <w:rFonts w:cs="Times New Roman CYR"/>
          <w:i/>
          <w:iCs/>
          <w:noProof/>
          <w:szCs w:val="16"/>
          <w:lang w:val="en-US"/>
        </w:rPr>
        <w:t>(</w:t>
      </w:r>
      <w:r>
        <w:rPr>
          <w:rFonts w:cs="Times New Roman CYR"/>
          <w:i/>
          <w:iCs/>
          <w:noProof/>
          <w:szCs w:val="16"/>
        </w:rPr>
        <w:t>англ</w:t>
      </w:r>
      <w:r>
        <w:rPr>
          <w:rFonts w:cs="Times New Roman CYR"/>
          <w:i/>
          <w:iCs/>
          <w:noProof/>
          <w:szCs w:val="16"/>
          <w:lang w:val="en-US"/>
        </w:rPr>
        <w:t>.).</w:t>
      </w:r>
    </w:p>
  </w:footnote>
  <w:footnote w:id="110">
    <w:p w:rsidR="00616035" w:rsidRDefault="00616035">
      <w:pPr>
        <w:pStyle w:val="FootnoteText"/>
      </w:pPr>
      <w:r>
        <w:rPr>
          <w:rStyle w:val="FootnoteReference"/>
          <w:noProof/>
        </w:rPr>
        <w:footnoteRef/>
      </w:r>
      <w:r>
        <w:rPr>
          <w:noProof/>
          <w:lang w:val="en-US"/>
        </w:rPr>
        <w:t xml:space="preserve"> </w:t>
      </w:r>
      <w:r>
        <w:rPr>
          <w:noProof/>
          <w:szCs w:val="16"/>
          <w:lang w:val="en-US"/>
        </w:rPr>
        <w:t xml:space="preserve">«Lord» </w:t>
      </w:r>
      <w:r>
        <w:rPr>
          <w:rFonts w:cs="Times New Roman CYR"/>
          <w:i/>
          <w:iCs/>
          <w:noProof/>
          <w:szCs w:val="16"/>
          <w:lang w:val="en-US"/>
        </w:rPr>
        <w:t>(</w:t>
      </w:r>
      <w:r>
        <w:rPr>
          <w:rFonts w:cs="Times New Roman CYR"/>
          <w:i/>
          <w:iCs/>
          <w:noProof/>
          <w:szCs w:val="16"/>
        </w:rPr>
        <w:t>англ</w:t>
      </w:r>
      <w:r>
        <w:rPr>
          <w:rFonts w:cs="Times New Roman CYR"/>
          <w:i/>
          <w:iCs/>
          <w:noProof/>
          <w:szCs w:val="16"/>
          <w:lang w:val="en-US"/>
        </w:rPr>
        <w:t>.).</w:t>
      </w:r>
    </w:p>
  </w:footnote>
  <w:footnote w:id="111">
    <w:p w:rsidR="00616035" w:rsidRDefault="00616035">
      <w:pPr>
        <w:pStyle w:val="FootnoteText"/>
      </w:pPr>
      <w:r>
        <w:rPr>
          <w:rStyle w:val="FootnoteReference"/>
          <w:noProof/>
        </w:rPr>
        <w:footnoteRef/>
      </w:r>
      <w:r>
        <w:rPr>
          <w:noProof/>
          <w:lang w:val="en-US"/>
        </w:rPr>
        <w:t xml:space="preserve"> </w:t>
      </w:r>
      <w:r>
        <w:rPr>
          <w:noProof/>
          <w:szCs w:val="16"/>
          <w:lang w:val="en-US"/>
        </w:rPr>
        <w:t xml:space="preserve">«God» </w:t>
      </w:r>
      <w:r>
        <w:rPr>
          <w:rFonts w:cs="Times New Roman CYR"/>
          <w:i/>
          <w:iCs/>
          <w:noProof/>
          <w:szCs w:val="16"/>
          <w:lang w:val="en-US"/>
        </w:rPr>
        <w:t>(</w:t>
      </w:r>
      <w:r>
        <w:rPr>
          <w:rFonts w:cs="Times New Roman CYR"/>
          <w:i/>
          <w:iCs/>
          <w:noProof/>
          <w:szCs w:val="16"/>
        </w:rPr>
        <w:t>англ</w:t>
      </w:r>
      <w:r>
        <w:rPr>
          <w:rFonts w:cs="Times New Roman CYR"/>
          <w:i/>
          <w:iCs/>
          <w:noProof/>
          <w:szCs w:val="16"/>
          <w:lang w:val="en-US"/>
        </w:rPr>
        <w:t>.).</w:t>
      </w:r>
    </w:p>
  </w:footnote>
  <w:footnote w:id="112">
    <w:p w:rsidR="00616035" w:rsidRDefault="00616035">
      <w:pPr>
        <w:pStyle w:val="FootnoteText"/>
      </w:pPr>
      <w:r>
        <w:rPr>
          <w:rStyle w:val="FootnoteReference"/>
          <w:noProof/>
        </w:rPr>
        <w:footnoteRef/>
      </w:r>
      <w:r>
        <w:rPr>
          <w:noProof/>
          <w:lang w:val="en-US"/>
        </w:rPr>
        <w:t xml:space="preserve"> </w:t>
      </w:r>
      <w:r>
        <w:rPr>
          <w:noProof/>
          <w:szCs w:val="16"/>
          <w:lang w:val="en-US"/>
        </w:rPr>
        <w:t xml:space="preserve">Proofs </w:t>
      </w:r>
      <w:r>
        <w:rPr>
          <w:rFonts w:cs="Times New Roman CYR"/>
          <w:i/>
          <w:iCs/>
          <w:noProof/>
          <w:szCs w:val="16"/>
          <w:lang w:val="en-US"/>
        </w:rPr>
        <w:t>(</w:t>
      </w:r>
      <w:r>
        <w:rPr>
          <w:rFonts w:cs="Times New Roman CYR"/>
          <w:i/>
          <w:iCs/>
          <w:noProof/>
          <w:szCs w:val="16"/>
        </w:rPr>
        <w:t>англ</w:t>
      </w:r>
      <w:r>
        <w:rPr>
          <w:rFonts w:cs="Times New Roman CYR"/>
          <w:i/>
          <w:iCs/>
          <w:noProof/>
          <w:szCs w:val="16"/>
          <w:lang w:val="en-US"/>
        </w:rPr>
        <w:t xml:space="preserve">.) – </w:t>
      </w:r>
      <w:r>
        <w:rPr>
          <w:rFonts w:cs="Times New Roman CYR"/>
          <w:noProof/>
          <w:szCs w:val="16"/>
        </w:rPr>
        <w:t>гранки</w:t>
      </w:r>
      <w:r>
        <w:rPr>
          <w:rFonts w:cs="Times New Roman CYR"/>
          <w:noProof/>
          <w:szCs w:val="16"/>
          <w:lang w:val="en-US"/>
        </w:rPr>
        <w:t>.</w:t>
      </w:r>
    </w:p>
  </w:footnote>
  <w:footnote w:id="113">
    <w:p w:rsidR="00616035" w:rsidRDefault="00616035">
      <w:pPr>
        <w:pStyle w:val="FootnoteText"/>
      </w:pPr>
      <w:r>
        <w:rPr>
          <w:rStyle w:val="FootnoteReference"/>
          <w:noProof/>
        </w:rPr>
        <w:footnoteRef/>
      </w:r>
      <w:r>
        <w:rPr>
          <w:noProof/>
        </w:rPr>
        <w:t xml:space="preserve"> </w:t>
      </w:r>
      <w:r>
        <w:rPr>
          <w:rFonts w:cs="Times New Roman CYR"/>
          <w:noProof/>
          <w:szCs w:val="16"/>
        </w:rPr>
        <w:t>Окончание письма отсутствует.</w:t>
      </w:r>
    </w:p>
  </w:footnote>
  <w:footnote w:id="114">
    <w:p w:rsidR="00616035" w:rsidRDefault="00616035">
      <w:pPr>
        <w:pStyle w:val="FootnoteText"/>
      </w:pPr>
      <w:r>
        <w:rPr>
          <w:rStyle w:val="FootnoteReference"/>
          <w:noProof/>
        </w:rPr>
        <w:footnoteRef/>
      </w:r>
      <w:r>
        <w:rPr>
          <w:noProof/>
        </w:rPr>
        <w:t xml:space="preserve"> </w:t>
      </w:r>
      <w:r>
        <w:rPr>
          <w:rFonts w:cs="Times New Roman CYR"/>
          <w:noProof/>
          <w:szCs w:val="18"/>
        </w:rPr>
        <w:t>А.И.Клизовский был арестован чекистами 22 июня 1941 г., отправлен в тюрьму г. Петропавловска в Казахстане и 29 апреля 1942 г. расстрелян.</w:t>
      </w:r>
    </w:p>
  </w:footnote>
  <w:footnote w:id="11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Внизу от руки написано: </w:t>
      </w:r>
      <w:r>
        <w:rPr>
          <w:rFonts w:cs="Times New Roman CYR"/>
          <w:i/>
          <w:iCs/>
          <w:noProof/>
          <w:szCs w:val="18"/>
        </w:rPr>
        <w:t>переизданы здесь.</w:t>
      </w:r>
    </w:p>
  </w:footnote>
  <w:footnote w:id="116">
    <w:p w:rsidR="00616035" w:rsidRDefault="00616035">
      <w:pPr>
        <w:pStyle w:val="FootnoteText"/>
      </w:pPr>
      <w:r>
        <w:rPr>
          <w:rStyle w:val="FootnoteReference"/>
          <w:noProof/>
        </w:rPr>
        <w:footnoteRef/>
      </w:r>
      <w:r>
        <w:rPr>
          <w:noProof/>
          <w:lang w:val="en-US"/>
        </w:rPr>
        <w:t xml:space="preserve"> </w:t>
      </w:r>
      <w:r>
        <w:rPr>
          <w:rFonts w:cs="Times New Roman CYR"/>
          <w:noProof/>
          <w:szCs w:val="18"/>
        </w:rPr>
        <w:t>Кинокомпания</w:t>
      </w:r>
      <w:r>
        <w:rPr>
          <w:rFonts w:cs="Times New Roman CYR"/>
          <w:noProof/>
          <w:szCs w:val="18"/>
          <w:lang w:val="en-US"/>
        </w:rPr>
        <w:t xml:space="preserve"> </w:t>
      </w:r>
      <w:r>
        <w:rPr>
          <w:noProof/>
          <w:szCs w:val="18"/>
          <w:lang w:val="en-US"/>
        </w:rPr>
        <w:t>«Bombay Talkies».</w:t>
      </w:r>
    </w:p>
  </w:footnote>
  <w:footnote w:id="117">
    <w:p w:rsidR="00616035" w:rsidRDefault="00616035">
      <w:pPr>
        <w:pStyle w:val="FootnoteText"/>
      </w:pPr>
      <w:r>
        <w:rPr>
          <w:rStyle w:val="FootnoteReference"/>
          <w:noProof/>
        </w:rPr>
        <w:footnoteRef/>
      </w:r>
      <w:r>
        <w:rPr>
          <w:noProof/>
          <w:lang w:val="en-US"/>
        </w:rPr>
        <w:t xml:space="preserve"> </w:t>
      </w:r>
      <w:r>
        <w:rPr>
          <w:noProof/>
          <w:szCs w:val="18"/>
          <w:lang w:val="en-US"/>
        </w:rPr>
        <w:t xml:space="preserve">All India Fine Arts and Crafts Society. </w:t>
      </w:r>
      <w:r>
        <w:rPr>
          <w:rFonts w:cs="Times New Roman CYR"/>
          <w:noProof/>
          <w:szCs w:val="18"/>
        </w:rPr>
        <w:t>См. примечание 4 на стр. 52.</w:t>
      </w:r>
    </w:p>
  </w:footnote>
  <w:footnote w:id="118">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19">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Mystic</w:t>
      </w:r>
      <w:r>
        <w:rPr>
          <w:noProof/>
          <w:szCs w:val="18"/>
        </w:rPr>
        <w:t xml:space="preserve"> </w:t>
      </w:r>
      <w:r>
        <w:rPr>
          <w:noProof/>
          <w:szCs w:val="18"/>
          <w:lang w:val="en-US"/>
        </w:rPr>
        <w:t>Peak</w:t>
      </w:r>
      <w:r>
        <w:rPr>
          <w:noProof/>
          <w:szCs w:val="18"/>
        </w:rPr>
        <w:t xml:space="preserve">» </w:t>
      </w:r>
      <w:r>
        <w:rPr>
          <w:rFonts w:cs="Times New Roman CYR"/>
          <w:i/>
          <w:iCs/>
          <w:noProof/>
          <w:szCs w:val="18"/>
        </w:rPr>
        <w:t xml:space="preserve">(англ.) – </w:t>
      </w:r>
      <w:r>
        <w:rPr>
          <w:rFonts w:cs="Times New Roman CYR"/>
          <w:noProof/>
          <w:szCs w:val="18"/>
        </w:rPr>
        <w:t>«Таинственная вершина».</w:t>
      </w:r>
    </w:p>
  </w:footnote>
  <w:footnote w:id="120">
    <w:p w:rsidR="00616035" w:rsidRDefault="00616035">
      <w:pPr>
        <w:pStyle w:val="FootnoteText"/>
      </w:pPr>
      <w:r>
        <w:rPr>
          <w:rStyle w:val="FootnoteReference"/>
          <w:noProof/>
        </w:rPr>
        <w:footnoteRef/>
      </w:r>
      <w:r>
        <w:rPr>
          <w:noProof/>
        </w:rPr>
        <w:t xml:space="preserve"> </w:t>
      </w:r>
      <w:r>
        <w:rPr>
          <w:rFonts w:cs="Times New Roman CYR"/>
          <w:noProof/>
          <w:szCs w:val="18"/>
        </w:rPr>
        <w:t xml:space="preserve">Мифическая страна из популярного в те годы приключенческого фильма </w:t>
      </w:r>
      <w:r>
        <w:rPr>
          <w:noProof/>
          <w:szCs w:val="18"/>
        </w:rPr>
        <w:t>«</w:t>
      </w:r>
      <w:r>
        <w:rPr>
          <w:noProof/>
          <w:szCs w:val="18"/>
          <w:lang w:val="en-US"/>
        </w:rPr>
        <w:t>Lost</w:t>
      </w:r>
      <w:r>
        <w:rPr>
          <w:noProof/>
          <w:szCs w:val="18"/>
        </w:rPr>
        <w:t xml:space="preserve"> </w:t>
      </w:r>
      <w:r>
        <w:rPr>
          <w:noProof/>
          <w:szCs w:val="18"/>
          <w:lang w:val="en-US"/>
        </w:rPr>
        <w:t>Horizon</w:t>
      </w:r>
      <w:r>
        <w:rPr>
          <w:noProof/>
          <w:szCs w:val="18"/>
        </w:rPr>
        <w:t xml:space="preserve">» </w:t>
      </w:r>
      <w:r>
        <w:rPr>
          <w:rFonts w:cs="Times New Roman CYR"/>
          <w:noProof/>
          <w:szCs w:val="18"/>
        </w:rPr>
        <w:t>(США, 1937).</w:t>
      </w:r>
    </w:p>
  </w:footnote>
  <w:footnote w:id="121">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Также бхикшу </w:t>
      </w:r>
      <w:r>
        <w:rPr>
          <w:rFonts w:cs="Times New Roman CYR"/>
          <w:i/>
          <w:iCs/>
          <w:noProof/>
          <w:szCs w:val="18"/>
        </w:rPr>
        <w:t xml:space="preserve">(санскр.) – </w:t>
      </w:r>
      <w:r>
        <w:rPr>
          <w:rFonts w:cs="Times New Roman CYR"/>
          <w:noProof/>
          <w:szCs w:val="18"/>
        </w:rPr>
        <w:t>в буддизме монах-аскет, живущий за счет подаяния. В более широком смысле означает буддиста – члена монашеской общины.</w:t>
      </w:r>
    </w:p>
  </w:footnote>
  <w:footnote w:id="122">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123">
    <w:p w:rsidR="00616035" w:rsidRDefault="00616035">
      <w:pPr>
        <w:pStyle w:val="FootnoteText"/>
      </w:pPr>
      <w:r>
        <w:rPr>
          <w:rStyle w:val="FootnoteReference"/>
          <w:noProof/>
        </w:rPr>
        <w:footnoteRef/>
      </w:r>
      <w:r>
        <w:rPr>
          <w:noProof/>
        </w:rPr>
        <w:t xml:space="preserve"> </w:t>
      </w:r>
      <w:r>
        <w:rPr>
          <w:rFonts w:cs="Times New Roman CYR"/>
          <w:noProof/>
          <w:szCs w:val="18"/>
        </w:rPr>
        <w:t>«Строят ладьи» (1903).</w:t>
      </w:r>
    </w:p>
  </w:footnote>
  <w:footnote w:id="124">
    <w:p w:rsidR="00616035" w:rsidRDefault="00616035">
      <w:pPr>
        <w:pStyle w:val="FootnoteText"/>
      </w:pPr>
      <w:r>
        <w:rPr>
          <w:rStyle w:val="FootnoteReference"/>
          <w:noProof/>
        </w:rPr>
        <w:footnoteRef/>
      </w:r>
      <w:r>
        <w:rPr>
          <w:noProof/>
        </w:rPr>
        <w:t xml:space="preserve"> </w:t>
      </w:r>
      <w:r>
        <w:rPr>
          <w:rFonts w:cs="Times New Roman CYR"/>
          <w:noProof/>
          <w:szCs w:val="18"/>
        </w:rPr>
        <w:t>«Подземелье» (эскиз кулисы к пьесе М.Метерлинка «Сестра Беатриса», 1914).</w:t>
      </w:r>
    </w:p>
  </w:footnote>
  <w:footnote w:id="125">
    <w:p w:rsidR="00616035" w:rsidRDefault="00616035">
      <w:pPr>
        <w:pStyle w:val="FootnoteText"/>
      </w:pPr>
      <w:r>
        <w:rPr>
          <w:rStyle w:val="FootnoteReference"/>
          <w:noProof/>
        </w:rPr>
        <w:footnoteRef/>
      </w:r>
      <w:r>
        <w:rPr>
          <w:noProof/>
        </w:rPr>
        <w:t xml:space="preserve"> </w:t>
      </w:r>
      <w:r>
        <w:rPr>
          <w:rFonts w:cs="Times New Roman CYR"/>
          <w:noProof/>
          <w:szCs w:val="18"/>
        </w:rPr>
        <w:t>Картина 1918 г.</w:t>
      </w:r>
    </w:p>
  </w:footnote>
  <w:footnote w:id="126">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i/>
          <w:iCs/>
          <w:noProof/>
          <w:szCs w:val="18"/>
          <w:lang w:val="en-US"/>
        </w:rPr>
        <w:t>Ecraser</w:t>
      </w:r>
      <w:r>
        <w:rPr>
          <w:i/>
          <w:iCs/>
          <w:noProof/>
          <w:szCs w:val="18"/>
        </w:rPr>
        <w:t xml:space="preserve"> </w:t>
      </w:r>
      <w:r>
        <w:rPr>
          <w:i/>
          <w:iCs/>
          <w:noProof/>
          <w:szCs w:val="18"/>
          <w:lang w:val="en-US"/>
        </w:rPr>
        <w:t>l</w:t>
      </w:r>
      <w:r>
        <w:rPr>
          <w:i/>
          <w:iCs/>
          <w:noProof/>
          <w:szCs w:val="18"/>
        </w:rPr>
        <w:t>'</w:t>
      </w:r>
      <w:r>
        <w:rPr>
          <w:i/>
          <w:iCs/>
          <w:noProof/>
          <w:szCs w:val="18"/>
          <w:lang w:val="en-US"/>
        </w:rPr>
        <w:t>infame</w:t>
      </w:r>
      <w:r>
        <w:rPr>
          <w:i/>
          <w:iCs/>
          <w:noProof/>
          <w:szCs w:val="18"/>
        </w:rPr>
        <w:t xml:space="preserve">! </w:t>
      </w:r>
      <w:r>
        <w:rPr>
          <w:rFonts w:cs="Times New Roman CYR"/>
          <w:i/>
          <w:iCs/>
          <w:noProof/>
          <w:szCs w:val="18"/>
        </w:rPr>
        <w:t xml:space="preserve">(фр. </w:t>
      </w:r>
      <w:r>
        <w:rPr>
          <w:rFonts w:cs="Times New Roman CYR"/>
          <w:noProof/>
          <w:szCs w:val="18"/>
        </w:rPr>
        <w:t>Раздавите гадину!) Слова Вольтера о суеверии и нетерпимости церкви. В данном контексте речь идет об антисоветских настроениях.</w:t>
      </w:r>
    </w:p>
  </w:footnote>
  <w:footnote w:id="127">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поднявший.</w:t>
      </w:r>
    </w:p>
  </w:footnote>
  <w:footnote w:id="128">
    <w:p w:rsidR="00616035" w:rsidRDefault="00616035">
      <w:pPr>
        <w:pStyle w:val="FootnoteText"/>
      </w:pPr>
      <w:r>
        <w:rPr>
          <w:rStyle w:val="FootnoteReference"/>
          <w:noProof/>
        </w:rPr>
        <w:footnoteRef/>
      </w:r>
      <w:r>
        <w:rPr>
          <w:noProof/>
        </w:rPr>
        <w:t xml:space="preserve"> </w:t>
      </w:r>
      <w:r>
        <w:rPr>
          <w:noProof/>
          <w:szCs w:val="18"/>
          <w:lang w:val="en-US"/>
        </w:rPr>
        <w:t>Reverend</w:t>
      </w:r>
      <w:r>
        <w:rPr>
          <w:noProof/>
          <w:szCs w:val="18"/>
        </w:rPr>
        <w:t xml:space="preserve"> </w:t>
      </w:r>
      <w:r>
        <w:rPr>
          <w:rFonts w:cs="Times New Roman CYR"/>
          <w:i/>
          <w:iCs/>
          <w:noProof/>
          <w:szCs w:val="18"/>
        </w:rPr>
        <w:t xml:space="preserve">(англ.) – </w:t>
      </w:r>
      <w:r>
        <w:rPr>
          <w:rFonts w:cs="Times New Roman CYR"/>
          <w:noProof/>
          <w:szCs w:val="18"/>
        </w:rPr>
        <w:t>достопочтенный.</w:t>
      </w:r>
    </w:p>
  </w:footnote>
  <w:footnote w:id="129">
    <w:p w:rsidR="00616035" w:rsidRDefault="00616035">
      <w:pPr>
        <w:pStyle w:val="FootnoteText"/>
      </w:pPr>
      <w:r>
        <w:rPr>
          <w:rStyle w:val="FootnoteReference"/>
          <w:noProof/>
        </w:rPr>
        <w:footnoteRef/>
      </w:r>
      <w:r>
        <w:rPr>
          <w:noProof/>
        </w:rPr>
        <w:t xml:space="preserve"> </w:t>
      </w:r>
      <w:r>
        <w:rPr>
          <w:noProof/>
          <w:szCs w:val="18"/>
          <w:lang w:val="en-US"/>
        </w:rPr>
        <w:t>Roerich</w:t>
      </w:r>
      <w:r>
        <w:rPr>
          <w:noProof/>
          <w:szCs w:val="18"/>
        </w:rPr>
        <w:t xml:space="preserve"> </w:t>
      </w:r>
      <w:r>
        <w:rPr>
          <w:noProof/>
          <w:szCs w:val="18"/>
          <w:lang w:val="en-US"/>
        </w:rPr>
        <w:t>Museum</w:t>
      </w:r>
      <w:r>
        <w:rPr>
          <w:noProof/>
          <w:szCs w:val="18"/>
        </w:rPr>
        <w:t xml:space="preserve"> </w:t>
      </w:r>
      <w:r>
        <w:rPr>
          <w:noProof/>
          <w:szCs w:val="18"/>
          <w:lang w:val="en-US"/>
        </w:rPr>
        <w:t>Press</w:t>
      </w:r>
      <w:r>
        <w:rPr>
          <w:noProof/>
          <w:szCs w:val="18"/>
        </w:rPr>
        <w:t xml:space="preserve"> – </w:t>
      </w:r>
      <w:r>
        <w:rPr>
          <w:rFonts w:cs="Times New Roman CYR"/>
          <w:noProof/>
          <w:szCs w:val="18"/>
        </w:rPr>
        <w:t>издательство при Музее Николая Рериха в Нью-Йорке.</w:t>
      </w:r>
    </w:p>
  </w:footnote>
  <w:footnote w:id="130">
    <w:p w:rsidR="00616035" w:rsidRDefault="00616035">
      <w:pPr>
        <w:pStyle w:val="FootnoteText"/>
      </w:pPr>
      <w:r>
        <w:rPr>
          <w:rStyle w:val="FootnoteReference"/>
          <w:noProof/>
        </w:rPr>
        <w:footnoteRef/>
      </w:r>
      <w:r>
        <w:rPr>
          <w:noProof/>
        </w:rPr>
        <w:t xml:space="preserve"> </w:t>
      </w:r>
      <w:r>
        <w:rPr>
          <w:noProof/>
          <w:szCs w:val="18"/>
          <w:lang w:val="en-US"/>
        </w:rPr>
        <w:t>Soy</w:t>
      </w:r>
      <w:r>
        <w:rPr>
          <w:noProof/>
          <w:szCs w:val="18"/>
        </w:rPr>
        <w:t>-</w:t>
      </w:r>
      <w:r>
        <w:rPr>
          <w:noProof/>
          <w:szCs w:val="18"/>
          <w:lang w:val="en-US"/>
        </w:rPr>
        <w:t>beans</w:t>
      </w:r>
      <w:r>
        <w:rPr>
          <w:noProof/>
          <w:szCs w:val="18"/>
        </w:rPr>
        <w:t xml:space="preserve"> </w:t>
      </w:r>
      <w:r>
        <w:rPr>
          <w:rFonts w:cs="Times New Roman CYR"/>
          <w:i/>
          <w:iCs/>
          <w:noProof/>
          <w:szCs w:val="18"/>
        </w:rPr>
        <w:t xml:space="preserve">(англ.) – </w:t>
      </w:r>
      <w:r>
        <w:rPr>
          <w:rFonts w:cs="Times New Roman CYR"/>
          <w:noProof/>
          <w:szCs w:val="18"/>
        </w:rPr>
        <w:t>соевые бобы.</w:t>
      </w:r>
    </w:p>
  </w:footnote>
  <w:footnote w:id="131">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32">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133">
    <w:p w:rsidR="00616035" w:rsidRDefault="00616035">
      <w:pPr>
        <w:pStyle w:val="FootnoteText"/>
      </w:pPr>
      <w:r>
        <w:rPr>
          <w:rStyle w:val="FootnoteReference"/>
          <w:noProof/>
        </w:rPr>
        <w:footnoteRef/>
      </w:r>
      <w:r>
        <w:rPr>
          <w:noProof/>
        </w:rPr>
        <w:t xml:space="preserve"> </w:t>
      </w:r>
      <w:r>
        <w:rPr>
          <w:rFonts w:cs="Times New Roman CYR"/>
          <w:noProof/>
          <w:szCs w:val="18"/>
        </w:rPr>
        <w:t>Надземное, 777 (опубликовано в другой редакции).</w:t>
      </w:r>
    </w:p>
  </w:footnote>
  <w:footnote w:id="134">
    <w:p w:rsidR="00616035" w:rsidRDefault="00616035">
      <w:pPr>
        <w:pStyle w:val="FootnoteText"/>
      </w:pPr>
      <w:r>
        <w:rPr>
          <w:rStyle w:val="FootnoteReference"/>
          <w:noProof/>
        </w:rPr>
        <w:footnoteRef/>
      </w:r>
      <w:r>
        <w:rPr>
          <w:noProof/>
        </w:rPr>
        <w:t xml:space="preserve"> </w:t>
      </w:r>
      <w:r>
        <w:rPr>
          <w:noProof/>
          <w:szCs w:val="18"/>
          <w:lang w:val="en-US"/>
        </w:rPr>
        <w:t>Care</w:t>
      </w:r>
      <w:r>
        <w:rPr>
          <w:noProof/>
          <w:szCs w:val="18"/>
        </w:rPr>
        <w:t xml:space="preserve"> </w:t>
      </w:r>
      <w:r>
        <w:rPr>
          <w:noProof/>
          <w:szCs w:val="18"/>
          <w:lang w:val="en-US"/>
        </w:rPr>
        <w:t>of</w:t>
      </w:r>
      <w:r>
        <w:rPr>
          <w:noProof/>
          <w:szCs w:val="18"/>
        </w:rPr>
        <w:t xml:space="preserve"> </w:t>
      </w:r>
      <w:r>
        <w:rPr>
          <w:rFonts w:cs="Times New Roman CYR"/>
          <w:i/>
          <w:iCs/>
          <w:noProof/>
          <w:szCs w:val="18"/>
        </w:rPr>
        <w:t xml:space="preserve">(англ.) – </w:t>
      </w:r>
      <w:r>
        <w:rPr>
          <w:rFonts w:cs="Times New Roman CYR"/>
          <w:noProof/>
          <w:szCs w:val="18"/>
        </w:rPr>
        <w:t>для передачи.</w:t>
      </w:r>
    </w:p>
  </w:footnote>
  <w:footnote w:id="135">
    <w:p w:rsidR="00616035" w:rsidRDefault="00616035">
      <w:pPr>
        <w:pStyle w:val="FootnoteText"/>
      </w:pPr>
      <w:r>
        <w:rPr>
          <w:rStyle w:val="FootnoteReference"/>
          <w:noProof/>
        </w:rPr>
        <w:footnoteRef/>
      </w:r>
      <w:r>
        <w:rPr>
          <w:noProof/>
        </w:rPr>
        <w:t xml:space="preserve"> </w:t>
      </w:r>
      <w:r>
        <w:rPr>
          <w:noProof/>
          <w:szCs w:val="18"/>
          <w:lang w:val="en-US"/>
        </w:rPr>
        <w:t>All</w:t>
      </w:r>
      <w:r>
        <w:rPr>
          <w:noProof/>
          <w:szCs w:val="18"/>
        </w:rPr>
        <w:t xml:space="preserve"> </w:t>
      </w:r>
      <w:r>
        <w:rPr>
          <w:noProof/>
          <w:szCs w:val="18"/>
          <w:lang w:val="en-US"/>
        </w:rPr>
        <w:t>right</w:t>
      </w:r>
      <w:r>
        <w:rPr>
          <w:noProof/>
          <w:szCs w:val="18"/>
        </w:rPr>
        <w:t xml:space="preserve"> </w:t>
      </w:r>
      <w:r>
        <w:rPr>
          <w:rFonts w:cs="Times New Roman CYR"/>
          <w:i/>
          <w:iCs/>
          <w:noProof/>
          <w:szCs w:val="18"/>
        </w:rPr>
        <w:t xml:space="preserve">(англ.) – </w:t>
      </w:r>
      <w:r>
        <w:rPr>
          <w:rFonts w:cs="Times New Roman CYR"/>
          <w:noProof/>
          <w:szCs w:val="18"/>
        </w:rPr>
        <w:t>все хорошо.</w:t>
      </w:r>
    </w:p>
  </w:footnote>
  <w:footnote w:id="136">
    <w:p w:rsidR="00616035" w:rsidRDefault="00616035">
      <w:pPr>
        <w:pStyle w:val="FootnoteText"/>
      </w:pPr>
      <w:r>
        <w:rPr>
          <w:rStyle w:val="FootnoteReference"/>
          <w:noProof/>
        </w:rPr>
        <w:footnoteRef/>
      </w:r>
      <w:r>
        <w:rPr>
          <w:noProof/>
        </w:rPr>
        <w:t xml:space="preserve"> </w:t>
      </w:r>
      <w:r>
        <w:rPr>
          <w:rFonts w:cs="Times New Roman CYR"/>
          <w:noProof/>
          <w:szCs w:val="18"/>
        </w:rPr>
        <w:t>В Древней Греции жрица-прорицательница при храме Аполлона в Дельфах.</w:t>
      </w:r>
    </w:p>
  </w:footnote>
  <w:footnote w:id="137">
    <w:p w:rsidR="00616035" w:rsidRDefault="00616035">
      <w:pPr>
        <w:pStyle w:val="FootnoteText"/>
      </w:pPr>
      <w:r>
        <w:rPr>
          <w:rStyle w:val="FootnoteReference"/>
          <w:noProof/>
        </w:rPr>
        <w:footnoteRef/>
      </w:r>
      <w:r>
        <w:rPr>
          <w:noProof/>
        </w:rPr>
        <w:t xml:space="preserve"> </w:t>
      </w:r>
      <w:r>
        <w:rPr>
          <w:noProof/>
          <w:szCs w:val="18"/>
          <w:lang w:val="en-US"/>
        </w:rPr>
        <w:t>Postman</w:t>
      </w:r>
      <w:r>
        <w:rPr>
          <w:noProof/>
          <w:szCs w:val="18"/>
        </w:rPr>
        <w:t xml:space="preserve"> </w:t>
      </w:r>
      <w:r>
        <w:rPr>
          <w:rFonts w:cs="Times New Roman CYR"/>
          <w:i/>
          <w:iCs/>
          <w:noProof/>
          <w:szCs w:val="18"/>
        </w:rPr>
        <w:t xml:space="preserve">(англ.) – </w:t>
      </w:r>
      <w:r>
        <w:rPr>
          <w:rFonts w:cs="Times New Roman CYR"/>
          <w:noProof/>
          <w:szCs w:val="18"/>
        </w:rPr>
        <w:t>почтальон.</w:t>
      </w:r>
    </w:p>
  </w:footnote>
  <w:footnote w:id="138">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39">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40">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141">
    <w:p w:rsidR="00616035" w:rsidRDefault="00616035">
      <w:pPr>
        <w:pStyle w:val="FootnoteText"/>
      </w:pPr>
      <w:r>
        <w:rPr>
          <w:rStyle w:val="FootnoteReference"/>
          <w:noProof/>
        </w:rPr>
        <w:footnoteRef/>
      </w:r>
      <w:r>
        <w:rPr>
          <w:noProof/>
        </w:rPr>
        <w:t xml:space="preserve"> </w:t>
      </w:r>
      <w:r>
        <w:rPr>
          <w:rFonts w:cs="Times New Roman CYR"/>
          <w:noProof/>
          <w:szCs w:val="18"/>
        </w:rPr>
        <w:t>Индусский праздник, связанный с эпосом «Рамаяна», в честь победы Рамы над Раваной.</w:t>
      </w:r>
    </w:p>
  </w:footnote>
  <w:footnote w:id="142">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4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44">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 Предположительно, название торговой марки.</w:t>
      </w:r>
    </w:p>
  </w:footnote>
  <w:footnote w:id="145">
    <w:p w:rsidR="00616035" w:rsidRDefault="00616035">
      <w:pPr>
        <w:pStyle w:val="FootnoteText"/>
      </w:pPr>
      <w:r>
        <w:rPr>
          <w:rStyle w:val="FootnoteReference"/>
          <w:noProof/>
        </w:rPr>
        <w:footnoteRef/>
      </w:r>
      <w:r>
        <w:rPr>
          <w:noProof/>
        </w:rPr>
        <w:t xml:space="preserve"> </w:t>
      </w:r>
      <w:r>
        <w:rPr>
          <w:noProof/>
          <w:szCs w:val="18"/>
          <w:lang w:val="en-US"/>
        </w:rPr>
        <w:t>Sticks</w:t>
      </w:r>
      <w:r>
        <w:rPr>
          <w:noProof/>
          <w:szCs w:val="18"/>
        </w:rPr>
        <w:t xml:space="preserve"> </w:t>
      </w:r>
      <w:r>
        <w:rPr>
          <w:rFonts w:cs="Times New Roman CYR"/>
          <w:i/>
          <w:iCs/>
          <w:noProof/>
          <w:szCs w:val="18"/>
        </w:rPr>
        <w:t xml:space="preserve">(англ.) – </w:t>
      </w:r>
      <w:r>
        <w:rPr>
          <w:rFonts w:cs="Times New Roman CYR"/>
          <w:noProof/>
          <w:szCs w:val="18"/>
        </w:rPr>
        <w:t>трости, палки.</w:t>
      </w:r>
    </w:p>
  </w:footnote>
  <w:footnote w:id="146">
    <w:p w:rsidR="00616035" w:rsidRDefault="00616035">
      <w:pPr>
        <w:pStyle w:val="FootnoteText"/>
      </w:pPr>
      <w:r>
        <w:rPr>
          <w:rStyle w:val="FootnoteReference"/>
          <w:noProof/>
        </w:rPr>
        <w:footnoteRef/>
      </w:r>
      <w:r>
        <w:rPr>
          <w:noProof/>
        </w:rPr>
        <w:t xml:space="preserve"> </w:t>
      </w:r>
      <w:r>
        <w:rPr>
          <w:rFonts w:cs="Times New Roman CYR"/>
          <w:noProof/>
          <w:szCs w:val="18"/>
        </w:rPr>
        <w:t xml:space="preserve">Зонты </w:t>
      </w:r>
      <w:r>
        <w:rPr>
          <w:rFonts w:cs="Times New Roman CYR"/>
          <w:i/>
          <w:iCs/>
          <w:noProof/>
          <w:szCs w:val="18"/>
        </w:rPr>
        <w:t>(англ.).</w:t>
      </w:r>
    </w:p>
  </w:footnote>
  <w:footnote w:id="147">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достала.</w:t>
      </w:r>
    </w:p>
  </w:footnote>
  <w:footnote w:id="148">
    <w:p w:rsidR="00616035" w:rsidRDefault="00616035">
      <w:pPr>
        <w:pStyle w:val="FootnoteText"/>
      </w:pPr>
      <w:r>
        <w:rPr>
          <w:rStyle w:val="FootnoteReference"/>
          <w:noProof/>
        </w:rPr>
        <w:footnoteRef/>
      </w:r>
      <w:r>
        <w:rPr>
          <w:noProof/>
        </w:rPr>
        <w:t xml:space="preserve"> </w:t>
      </w:r>
      <w:r>
        <w:rPr>
          <w:rFonts w:cs="Times New Roman CYR"/>
          <w:noProof/>
          <w:szCs w:val="18"/>
        </w:rPr>
        <w:t xml:space="preserve">Листы Сада Мории. Книга вторая. Озарение. Часть вторая, </w:t>
      </w:r>
      <w:r>
        <w:rPr>
          <w:noProof/>
          <w:szCs w:val="18"/>
          <w:lang w:val="en-US"/>
        </w:rPr>
        <w:t>IV</w:t>
      </w:r>
      <w:r>
        <w:rPr>
          <w:noProof/>
          <w:szCs w:val="18"/>
        </w:rPr>
        <w:t xml:space="preserve">, </w:t>
      </w:r>
      <w:r>
        <w:rPr>
          <w:rFonts w:cs="Times New Roman CYR"/>
          <w:noProof/>
          <w:szCs w:val="18"/>
        </w:rPr>
        <w:t>19.</w:t>
      </w:r>
    </w:p>
  </w:footnote>
  <w:footnote w:id="149">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Здесь и далее следует читать: </w:t>
      </w:r>
      <w:r>
        <w:rPr>
          <w:rFonts w:cs="Times New Roman CYR"/>
          <w:i/>
          <w:iCs/>
          <w:noProof/>
          <w:szCs w:val="18"/>
        </w:rPr>
        <w:t xml:space="preserve">Либерти. </w:t>
      </w:r>
      <w:r>
        <w:rPr>
          <w:rFonts w:cs="Times New Roman CYR"/>
          <w:noProof/>
          <w:szCs w:val="18"/>
        </w:rPr>
        <w:t>См. письмо Е.И.Рерих З.Г.Фосдик и Д.Фосдику от 13 ноября 1948 г.</w:t>
      </w:r>
    </w:p>
  </w:footnote>
  <w:footnote w:id="150">
    <w:p w:rsidR="00616035" w:rsidRDefault="00616035">
      <w:pPr>
        <w:pStyle w:val="FootnoteText"/>
      </w:pPr>
      <w:r>
        <w:rPr>
          <w:rStyle w:val="FootnoteReference"/>
          <w:noProof/>
        </w:rPr>
        <w:footnoteRef/>
      </w:r>
      <w:r>
        <w:rPr>
          <w:noProof/>
        </w:rPr>
        <w:t xml:space="preserve"> </w:t>
      </w:r>
      <w:r>
        <w:rPr>
          <w:rFonts w:cs="Times New Roman CYR"/>
          <w:noProof/>
          <w:szCs w:val="18"/>
        </w:rPr>
        <w:t xml:space="preserve">Листы Сада Мории. Книга вторая. Озарение. Часть вторая, </w:t>
      </w:r>
      <w:r>
        <w:rPr>
          <w:noProof/>
          <w:szCs w:val="18"/>
          <w:lang w:val="en-US"/>
        </w:rPr>
        <w:t>IV</w:t>
      </w:r>
      <w:r>
        <w:rPr>
          <w:noProof/>
          <w:szCs w:val="18"/>
        </w:rPr>
        <w:t xml:space="preserve">, </w:t>
      </w:r>
      <w:r>
        <w:rPr>
          <w:rFonts w:cs="Times New Roman CYR"/>
          <w:noProof/>
          <w:szCs w:val="18"/>
        </w:rPr>
        <w:t>19.</w:t>
      </w:r>
    </w:p>
  </w:footnote>
  <w:footnote w:id="151">
    <w:p w:rsidR="00616035" w:rsidRDefault="00616035">
      <w:pPr>
        <w:pStyle w:val="FootnoteText"/>
      </w:pPr>
      <w:r>
        <w:rPr>
          <w:rStyle w:val="FootnoteReference"/>
          <w:noProof/>
        </w:rPr>
        <w:footnoteRef/>
      </w:r>
      <w:r>
        <w:rPr>
          <w:noProof/>
        </w:rPr>
        <w:t xml:space="preserve"> </w:t>
      </w:r>
      <w:r>
        <w:rPr>
          <w:rFonts w:cs="Times New Roman CYR"/>
          <w:noProof/>
          <w:szCs w:val="18"/>
        </w:rPr>
        <w:t xml:space="preserve">Листы Сада Мории. Книга вторая. Озарение. Часть вторая, </w:t>
      </w:r>
      <w:r>
        <w:rPr>
          <w:noProof/>
          <w:szCs w:val="18"/>
          <w:lang w:val="en-US"/>
        </w:rPr>
        <w:t>VI</w:t>
      </w:r>
      <w:r>
        <w:rPr>
          <w:noProof/>
          <w:szCs w:val="18"/>
        </w:rPr>
        <w:t xml:space="preserve">, </w:t>
      </w:r>
      <w:r>
        <w:rPr>
          <w:rFonts w:cs="Times New Roman CYR"/>
          <w:noProof/>
          <w:szCs w:val="18"/>
        </w:rPr>
        <w:t>2 (опубликовано в другой редакции).</w:t>
      </w:r>
    </w:p>
  </w:footnote>
  <w:footnote w:id="152">
    <w:p w:rsidR="00616035" w:rsidRDefault="00616035">
      <w:pPr>
        <w:pStyle w:val="FootnoteText"/>
      </w:pPr>
      <w:r>
        <w:rPr>
          <w:rStyle w:val="FootnoteReference"/>
          <w:noProof/>
        </w:rPr>
        <w:footnoteRef/>
      </w:r>
      <w:r>
        <w:rPr>
          <w:noProof/>
        </w:rPr>
        <w:t xml:space="preserve"> </w:t>
      </w:r>
      <w:r>
        <w:rPr>
          <w:rFonts w:cs="Times New Roman CYR"/>
          <w:noProof/>
          <w:szCs w:val="18"/>
        </w:rPr>
        <w:t>Листы Сада Мории. Книга первая. Зов. 22 октября 1921 г.</w:t>
      </w:r>
    </w:p>
  </w:footnote>
  <w:footnote w:id="153">
    <w:p w:rsidR="00616035" w:rsidRDefault="00616035">
      <w:pPr>
        <w:pStyle w:val="FootnoteText"/>
      </w:pPr>
      <w:r>
        <w:rPr>
          <w:rStyle w:val="FootnoteReference"/>
          <w:noProof/>
        </w:rPr>
        <w:footnoteRef/>
      </w:r>
      <w:r>
        <w:rPr>
          <w:noProof/>
        </w:rPr>
        <w:t xml:space="preserve"> </w:t>
      </w:r>
      <w:r>
        <w:rPr>
          <w:noProof/>
          <w:szCs w:val="18"/>
          <w:lang w:val="en-US"/>
        </w:rPr>
        <w:t>Affinity</w:t>
      </w:r>
      <w:r>
        <w:rPr>
          <w:noProof/>
          <w:szCs w:val="18"/>
        </w:rPr>
        <w:t xml:space="preserve"> </w:t>
      </w:r>
      <w:r>
        <w:rPr>
          <w:rFonts w:cs="Times New Roman CYR"/>
          <w:i/>
          <w:iCs/>
          <w:noProof/>
          <w:szCs w:val="18"/>
        </w:rPr>
        <w:t xml:space="preserve">(англ.) – </w:t>
      </w:r>
      <w:r>
        <w:rPr>
          <w:rFonts w:cs="Times New Roman CYR"/>
          <w:noProof/>
          <w:szCs w:val="18"/>
        </w:rPr>
        <w:t>родство, близость.</w:t>
      </w:r>
    </w:p>
  </w:footnote>
  <w:footnote w:id="154">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55">
    <w:p w:rsidR="00616035" w:rsidRDefault="00616035">
      <w:pPr>
        <w:pStyle w:val="FootnoteText"/>
      </w:pPr>
      <w:r>
        <w:rPr>
          <w:rStyle w:val="FootnoteReference"/>
          <w:noProof/>
        </w:rPr>
        <w:footnoteRef/>
      </w:r>
      <w:r>
        <w:rPr>
          <w:noProof/>
          <w:lang w:val="en-US"/>
        </w:rPr>
        <w:t xml:space="preserve"> </w:t>
      </w:r>
      <w:r>
        <w:rPr>
          <w:noProof/>
          <w:szCs w:val="18"/>
          <w:lang w:val="en-US"/>
        </w:rPr>
        <w:t xml:space="preserve">«Appartment on </w:t>
      </w:r>
      <w:r>
        <w:rPr>
          <w:rFonts w:cs="Times New Roman CYR"/>
          <w:noProof/>
          <w:szCs w:val="18"/>
          <w:lang w:val="en-US"/>
        </w:rPr>
        <w:t xml:space="preserve">97 </w:t>
      </w:r>
      <w:r>
        <w:rPr>
          <w:noProof/>
          <w:szCs w:val="18"/>
          <w:lang w:val="en-US"/>
        </w:rPr>
        <w:t xml:space="preserve">street is the best decision, try to contract for three years with option for prolongation or purchase. Let Dudley does not worry: I am writing details»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lang w:val="en-US"/>
        </w:rPr>
        <w:t>«</w:t>
      </w:r>
      <w:r>
        <w:rPr>
          <w:rFonts w:cs="Times New Roman CYR"/>
          <w:noProof/>
          <w:szCs w:val="18"/>
        </w:rPr>
        <w:t>Помещение</w:t>
      </w:r>
      <w:r>
        <w:rPr>
          <w:rFonts w:cs="Times New Roman CYR"/>
          <w:noProof/>
          <w:szCs w:val="18"/>
          <w:lang w:val="en-US"/>
        </w:rPr>
        <w:t xml:space="preserve"> </w:t>
      </w:r>
      <w:r>
        <w:rPr>
          <w:rFonts w:cs="Times New Roman CYR"/>
          <w:noProof/>
          <w:szCs w:val="18"/>
        </w:rPr>
        <w:t>на</w:t>
      </w:r>
      <w:r>
        <w:rPr>
          <w:rFonts w:cs="Times New Roman CYR"/>
          <w:noProof/>
          <w:szCs w:val="18"/>
          <w:lang w:val="en-US"/>
        </w:rPr>
        <w:t xml:space="preserve"> 97-</w:t>
      </w:r>
      <w:r>
        <w:rPr>
          <w:rFonts w:cs="Times New Roman CYR"/>
          <w:noProof/>
          <w:szCs w:val="18"/>
        </w:rPr>
        <w:t>й</w:t>
      </w:r>
      <w:r>
        <w:rPr>
          <w:rFonts w:cs="Times New Roman CYR"/>
          <w:noProof/>
          <w:szCs w:val="18"/>
          <w:lang w:val="en-US"/>
        </w:rPr>
        <w:t xml:space="preserve"> </w:t>
      </w:r>
      <w:r>
        <w:rPr>
          <w:rFonts w:cs="Times New Roman CYR"/>
          <w:noProof/>
          <w:szCs w:val="18"/>
        </w:rPr>
        <w:t>улице</w:t>
      </w:r>
      <w:r>
        <w:rPr>
          <w:rFonts w:cs="Times New Roman CYR"/>
          <w:noProof/>
          <w:szCs w:val="18"/>
          <w:lang w:val="en-US"/>
        </w:rPr>
        <w:t xml:space="preserve"> – </w:t>
      </w:r>
      <w:r>
        <w:rPr>
          <w:rFonts w:cs="Times New Roman CYR"/>
          <w:noProof/>
          <w:szCs w:val="18"/>
        </w:rPr>
        <w:t>лучшее</w:t>
      </w:r>
      <w:r>
        <w:rPr>
          <w:rFonts w:cs="Times New Roman CYR"/>
          <w:noProof/>
          <w:szCs w:val="18"/>
          <w:lang w:val="en-US"/>
        </w:rPr>
        <w:t xml:space="preserve"> </w:t>
      </w:r>
      <w:r>
        <w:rPr>
          <w:rFonts w:cs="Times New Roman CYR"/>
          <w:noProof/>
          <w:szCs w:val="18"/>
        </w:rPr>
        <w:t>решение</w:t>
      </w:r>
      <w:r>
        <w:rPr>
          <w:rFonts w:cs="Times New Roman CYR"/>
          <w:noProof/>
          <w:szCs w:val="18"/>
          <w:lang w:val="en-US"/>
        </w:rPr>
        <w:t xml:space="preserve">. </w:t>
      </w:r>
      <w:r>
        <w:rPr>
          <w:rFonts w:cs="Times New Roman CYR"/>
          <w:noProof/>
          <w:szCs w:val="18"/>
        </w:rPr>
        <w:t>Попытайтесь заключить контракт на 3 года с возможностью продления или последующей покупки. Пусть Дедлей не беспокоится: в письме напишу детали».</w:t>
      </w:r>
    </w:p>
  </w:footnote>
  <w:footnote w:id="156">
    <w:p w:rsidR="00616035" w:rsidRDefault="00616035">
      <w:pPr>
        <w:pStyle w:val="FootnoteText"/>
      </w:pPr>
      <w:r>
        <w:rPr>
          <w:rStyle w:val="FootnoteReference"/>
          <w:noProof/>
        </w:rPr>
        <w:footnoteRef/>
      </w:r>
      <w:r>
        <w:rPr>
          <w:noProof/>
        </w:rPr>
        <w:t xml:space="preserve"> </w:t>
      </w:r>
      <w:r>
        <w:rPr>
          <w:noProof/>
          <w:szCs w:val="18"/>
          <w:lang w:val="en-US"/>
        </w:rPr>
        <w:t>Uptown</w:t>
      </w:r>
      <w:r>
        <w:rPr>
          <w:noProof/>
          <w:szCs w:val="18"/>
        </w:rPr>
        <w:t xml:space="preserve"> </w:t>
      </w:r>
      <w:r>
        <w:rPr>
          <w:rFonts w:cs="Times New Roman CYR"/>
          <w:i/>
          <w:iCs/>
          <w:noProof/>
          <w:szCs w:val="18"/>
        </w:rPr>
        <w:t xml:space="preserve">(англ.) – </w:t>
      </w:r>
      <w:r>
        <w:rPr>
          <w:rFonts w:cs="Times New Roman CYR"/>
          <w:noProof/>
          <w:szCs w:val="18"/>
        </w:rPr>
        <w:t>верхняя часть города.</w:t>
      </w:r>
    </w:p>
  </w:footnote>
  <w:footnote w:id="15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абзаца (на следующей странице) слово отсутствует.</w:t>
      </w:r>
    </w:p>
  </w:footnote>
  <w:footnote w:id="158">
    <w:p w:rsidR="00616035" w:rsidRDefault="00616035">
      <w:pPr>
        <w:pStyle w:val="FootnoteText"/>
      </w:pPr>
      <w:r>
        <w:rPr>
          <w:rStyle w:val="FootnoteReference"/>
          <w:noProof/>
        </w:rPr>
        <w:footnoteRef/>
      </w:r>
      <w:r>
        <w:rPr>
          <w:noProof/>
        </w:rPr>
        <w:t xml:space="preserve"> </w:t>
      </w:r>
      <w:r>
        <w:rPr>
          <w:noProof/>
          <w:szCs w:val="18"/>
          <w:lang w:val="en-US"/>
        </w:rPr>
        <w:t>Cereals</w:t>
      </w:r>
      <w:r>
        <w:rPr>
          <w:noProof/>
          <w:szCs w:val="18"/>
        </w:rPr>
        <w:t xml:space="preserve"> </w:t>
      </w:r>
      <w:r>
        <w:rPr>
          <w:rFonts w:cs="Times New Roman CYR"/>
          <w:i/>
          <w:iCs/>
          <w:noProof/>
          <w:szCs w:val="18"/>
        </w:rPr>
        <w:t xml:space="preserve">(англ.) – </w:t>
      </w:r>
      <w:r>
        <w:rPr>
          <w:rFonts w:cs="Times New Roman CYR"/>
          <w:noProof/>
          <w:szCs w:val="18"/>
        </w:rPr>
        <w:t>блюда из круп, каши.</w:t>
      </w:r>
    </w:p>
  </w:footnote>
  <w:footnote w:id="159">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абзаца: </w:t>
      </w:r>
      <w:r>
        <w:rPr>
          <w:rFonts w:cs="Times New Roman CYR"/>
          <w:i/>
          <w:iCs/>
          <w:noProof/>
          <w:szCs w:val="18"/>
        </w:rPr>
        <w:t>вареные.</w:t>
      </w:r>
    </w:p>
  </w:footnote>
  <w:footnote w:id="16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абзаца: Один стакан нужно принимать утром натощак </w:t>
      </w:r>
      <w:r>
        <w:rPr>
          <w:rFonts w:cs="Times New Roman CYR"/>
          <w:i/>
          <w:iCs/>
          <w:noProof/>
          <w:szCs w:val="18"/>
        </w:rPr>
        <w:t xml:space="preserve">и </w:t>
      </w:r>
      <w:r>
        <w:rPr>
          <w:rFonts w:cs="Times New Roman CYR"/>
          <w:noProof/>
          <w:szCs w:val="18"/>
        </w:rPr>
        <w:t xml:space="preserve">второй – днем, можно разделить </w:t>
      </w:r>
      <w:r>
        <w:rPr>
          <w:rFonts w:cs="Times New Roman CYR"/>
          <w:i/>
          <w:iCs/>
          <w:noProof/>
          <w:szCs w:val="18"/>
        </w:rPr>
        <w:t xml:space="preserve">его </w:t>
      </w:r>
      <w:r>
        <w:rPr>
          <w:rFonts w:cs="Times New Roman CYR"/>
          <w:noProof/>
          <w:szCs w:val="18"/>
        </w:rPr>
        <w:t>на два приема, но тоже перед едой, а не на ночь.</w:t>
      </w:r>
    </w:p>
  </w:footnote>
  <w:footnote w:id="16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абзаца: Строфант лучше не принимать вместе с другими лекарствами, </w:t>
      </w:r>
      <w:r>
        <w:rPr>
          <w:rFonts w:cs="Times New Roman CYR"/>
          <w:i/>
          <w:iCs/>
          <w:noProof/>
          <w:szCs w:val="18"/>
        </w:rPr>
        <w:t>а отдельно на сон.</w:t>
      </w:r>
    </w:p>
  </w:footnote>
  <w:footnote w:id="162">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абзаца далее следует предложение: </w:t>
      </w:r>
      <w:r>
        <w:rPr>
          <w:rFonts w:cs="Times New Roman CYR"/>
          <w:i/>
          <w:iCs/>
          <w:noProof/>
          <w:szCs w:val="18"/>
        </w:rPr>
        <w:t>Они давно указаны в профилактике нашей Агни Йоги.</w:t>
      </w:r>
    </w:p>
  </w:footnote>
  <w:footnote w:id="163">
    <w:p w:rsidR="00616035" w:rsidRDefault="00616035">
      <w:pPr>
        <w:pStyle w:val="FootnoteText"/>
      </w:pPr>
      <w:r>
        <w:rPr>
          <w:rStyle w:val="FootnoteReference"/>
          <w:noProof/>
        </w:rPr>
        <w:footnoteRef/>
      </w:r>
      <w:r>
        <w:rPr>
          <w:noProof/>
        </w:rPr>
        <w:t xml:space="preserve"> </w:t>
      </w:r>
      <w:r>
        <w:rPr>
          <w:rFonts w:cs="Times New Roman CYR"/>
          <w:noProof/>
          <w:szCs w:val="18"/>
        </w:rPr>
        <w:t>Заболевание из группы авитаминозов, обусловленное недостатком в организме никотиновой кислоты.</w:t>
      </w:r>
    </w:p>
  </w:footnote>
  <w:footnote w:id="164">
    <w:p w:rsidR="00616035" w:rsidRDefault="00616035">
      <w:pPr>
        <w:pStyle w:val="FootnoteText"/>
      </w:pPr>
      <w:r>
        <w:rPr>
          <w:rStyle w:val="FootnoteReference"/>
          <w:noProof/>
        </w:rPr>
        <w:footnoteRef/>
      </w:r>
      <w:r>
        <w:rPr>
          <w:noProof/>
        </w:rPr>
        <w:t xml:space="preserve"> </w:t>
      </w:r>
      <w:r>
        <w:rPr>
          <w:rFonts w:cs="Times New Roman CYR"/>
          <w:noProof/>
          <w:szCs w:val="18"/>
        </w:rPr>
        <w:t xml:space="preserve">Здесь и далее речь идет о книге «Мир Огненный». Ч. </w:t>
      </w:r>
      <w:r>
        <w:rPr>
          <w:noProof/>
          <w:szCs w:val="18"/>
          <w:lang w:val="en-US"/>
        </w:rPr>
        <w:t>III</w:t>
      </w:r>
      <w:r>
        <w:rPr>
          <w:noProof/>
          <w:szCs w:val="18"/>
        </w:rPr>
        <w:t>.</w:t>
      </w:r>
    </w:p>
  </w:footnote>
  <w:footnote w:id="165">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Йог Рамачарака. </w:t>
      </w:r>
      <w:r>
        <w:rPr>
          <w:rFonts w:cs="Times New Roman CYR"/>
          <w:noProof/>
          <w:szCs w:val="18"/>
        </w:rPr>
        <w:t>Пути достижения индийских йогов. Петроград, 1915.</w:t>
      </w:r>
    </w:p>
  </w:footnote>
  <w:footnote w:id="166">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Йог Рамачарака. </w:t>
      </w:r>
      <w:r>
        <w:rPr>
          <w:rFonts w:cs="Times New Roman CYR"/>
          <w:noProof/>
          <w:szCs w:val="18"/>
        </w:rPr>
        <w:t>Основы миросозерцания индийских йогов. СПб</w:t>
      </w:r>
      <w:r>
        <w:rPr>
          <w:rFonts w:cs="Times New Roman CYR"/>
          <w:noProof/>
          <w:szCs w:val="18"/>
          <w:lang w:val="en-US"/>
        </w:rPr>
        <w:t>., 1913.</w:t>
      </w:r>
    </w:p>
  </w:footnote>
  <w:footnote w:id="167">
    <w:p w:rsidR="00616035" w:rsidRDefault="00616035">
      <w:pPr>
        <w:pStyle w:val="FootnoteText"/>
      </w:pPr>
      <w:r>
        <w:rPr>
          <w:rStyle w:val="FootnoteReference"/>
          <w:noProof/>
        </w:rPr>
        <w:footnoteRef/>
      </w:r>
      <w:r>
        <w:rPr>
          <w:noProof/>
          <w:lang w:val="en-US"/>
        </w:rPr>
        <w:t xml:space="preserve"> </w:t>
      </w:r>
      <w:r>
        <w:rPr>
          <w:noProof/>
          <w:szCs w:val="18"/>
          <w:lang w:val="en-US"/>
        </w:rPr>
        <w:t xml:space="preserve">The Mahatma Letters to A.P.Sinnett. Transcribed, compiled and with an Introduction by A.T.Barker. London, </w:t>
      </w:r>
      <w:r>
        <w:rPr>
          <w:rFonts w:cs="Times New Roman CYR"/>
          <w:noProof/>
          <w:szCs w:val="18"/>
          <w:lang w:val="en-US"/>
        </w:rPr>
        <w:t>1923.</w:t>
      </w:r>
    </w:p>
  </w:footnote>
  <w:footnote w:id="168">
    <w:p w:rsidR="00616035" w:rsidRDefault="00616035">
      <w:pPr>
        <w:pStyle w:val="FootnoteText"/>
      </w:pPr>
      <w:r>
        <w:rPr>
          <w:rStyle w:val="FootnoteReference"/>
          <w:noProof/>
        </w:rPr>
        <w:footnoteRef/>
      </w:r>
      <w:r>
        <w:rPr>
          <w:noProof/>
        </w:rPr>
        <w:t xml:space="preserve"> </w:t>
      </w:r>
      <w:r>
        <w:rPr>
          <w:noProof/>
          <w:szCs w:val="18"/>
          <w:lang w:val="en-US"/>
        </w:rPr>
        <w:t>Vedanta</w:t>
      </w:r>
      <w:r>
        <w:rPr>
          <w:noProof/>
          <w:szCs w:val="18"/>
        </w:rPr>
        <w:t xml:space="preserve"> </w:t>
      </w:r>
      <w:r>
        <w:rPr>
          <w:noProof/>
          <w:szCs w:val="18"/>
          <w:lang w:val="en-US"/>
        </w:rPr>
        <w:t>Society</w:t>
      </w:r>
      <w:r>
        <w:rPr>
          <w:noProof/>
          <w:szCs w:val="18"/>
        </w:rPr>
        <w:t xml:space="preserve"> </w:t>
      </w:r>
      <w:r>
        <w:rPr>
          <w:rFonts w:cs="Times New Roman CYR"/>
          <w:i/>
          <w:iCs/>
          <w:noProof/>
          <w:szCs w:val="18"/>
        </w:rPr>
        <w:t xml:space="preserve">(англ.) – </w:t>
      </w:r>
      <w:r>
        <w:rPr>
          <w:rFonts w:cs="Times New Roman CYR"/>
          <w:noProof/>
          <w:szCs w:val="18"/>
        </w:rPr>
        <w:t>Общество Веданты. Основано в ноябре 1894 г. в Нью-Йорке Свами Вивеканандой с целью изучения, практики и популяризации Веданты. В настоящее время его многочисленные отделения существуют по всему миру.</w:t>
      </w:r>
    </w:p>
  </w:footnote>
  <w:footnote w:id="169">
    <w:p w:rsidR="00616035" w:rsidRDefault="00616035">
      <w:pPr>
        <w:pStyle w:val="FootnoteText"/>
      </w:pPr>
      <w:r>
        <w:rPr>
          <w:rStyle w:val="FootnoteReference"/>
          <w:noProof/>
        </w:rPr>
        <w:footnoteRef/>
      </w:r>
      <w:r>
        <w:rPr>
          <w:noProof/>
        </w:rPr>
        <w:t xml:space="preserve"> </w:t>
      </w:r>
      <w:r>
        <w:rPr>
          <w:rFonts w:cs="Times New Roman CYR"/>
          <w:noProof/>
          <w:szCs w:val="18"/>
        </w:rPr>
        <w:t>См. примечание 1 на стр. 46.</w:t>
      </w:r>
    </w:p>
  </w:footnote>
  <w:footnote w:id="170">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Кришнамурти Джидду. </w:t>
      </w:r>
      <w:r>
        <w:rPr>
          <w:rFonts w:cs="Times New Roman CYR"/>
          <w:noProof/>
          <w:szCs w:val="18"/>
        </w:rPr>
        <w:t>У ног Учителя. СПб., 1911.</w:t>
      </w:r>
    </w:p>
  </w:footnote>
  <w:footnote w:id="171">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Речь идет о книге: </w:t>
      </w:r>
      <w:r>
        <w:rPr>
          <w:i/>
          <w:iCs/>
          <w:noProof/>
          <w:szCs w:val="18"/>
          <w:lang w:val="en-US"/>
        </w:rPr>
        <w:t>Bragdon</w:t>
      </w:r>
      <w:r>
        <w:rPr>
          <w:i/>
          <w:iCs/>
          <w:noProof/>
          <w:szCs w:val="18"/>
        </w:rPr>
        <w:t xml:space="preserve"> </w:t>
      </w:r>
      <w:r>
        <w:rPr>
          <w:i/>
          <w:iCs/>
          <w:noProof/>
          <w:szCs w:val="18"/>
          <w:lang w:val="en-US"/>
        </w:rPr>
        <w:t>Claude</w:t>
      </w:r>
      <w:r>
        <w:rPr>
          <w:i/>
          <w:iCs/>
          <w:noProof/>
          <w:szCs w:val="18"/>
        </w:rPr>
        <w:t xml:space="preserve">. </w:t>
      </w:r>
      <w:r>
        <w:rPr>
          <w:noProof/>
          <w:szCs w:val="18"/>
          <w:lang w:val="en-US"/>
        </w:rPr>
        <w:t xml:space="preserve">Episodes from an Unwritten History. Rochester, N.Y.: The Manas Press, </w:t>
      </w:r>
      <w:r>
        <w:rPr>
          <w:rFonts w:cs="Times New Roman CYR"/>
          <w:noProof/>
          <w:szCs w:val="18"/>
          <w:lang w:val="en-US"/>
        </w:rPr>
        <w:t>1910.</w:t>
      </w:r>
    </w:p>
  </w:footnote>
  <w:footnote w:id="172">
    <w:p w:rsidR="00616035" w:rsidRDefault="00616035">
      <w:pPr>
        <w:pStyle w:val="FootnoteText"/>
      </w:pPr>
      <w:r>
        <w:rPr>
          <w:rStyle w:val="FootnoteReference"/>
          <w:noProof/>
        </w:rPr>
        <w:footnoteRef/>
      </w:r>
      <w:r>
        <w:rPr>
          <w:noProof/>
        </w:rPr>
        <w:t xml:space="preserve"> </w:t>
      </w:r>
      <w:r>
        <w:rPr>
          <w:rFonts w:cs="Times New Roman CYR"/>
          <w:noProof/>
          <w:szCs w:val="18"/>
        </w:rPr>
        <w:t xml:space="preserve">Вероятно, имеются в виду книги теософа Изабель Купер-Окли о Сен-Жермене. Воспоминания графини Д'Адемар были изданы бароном де Ламот-Лангоном в 1836 г. под названием </w:t>
      </w:r>
      <w:r>
        <w:rPr>
          <w:noProof/>
          <w:szCs w:val="18"/>
        </w:rPr>
        <w:t>«</w:t>
      </w:r>
      <w:r>
        <w:rPr>
          <w:noProof/>
          <w:szCs w:val="18"/>
          <w:lang w:val="en-US"/>
        </w:rPr>
        <w:t>Souvenirs</w:t>
      </w:r>
      <w:r>
        <w:rPr>
          <w:noProof/>
          <w:szCs w:val="18"/>
        </w:rPr>
        <w:t xml:space="preserve"> </w:t>
      </w:r>
      <w:r>
        <w:rPr>
          <w:noProof/>
          <w:szCs w:val="18"/>
          <w:lang w:val="en-US"/>
        </w:rPr>
        <w:t>sur</w:t>
      </w:r>
      <w:r>
        <w:rPr>
          <w:noProof/>
          <w:szCs w:val="18"/>
        </w:rPr>
        <w:t xml:space="preserve"> </w:t>
      </w:r>
      <w:r>
        <w:rPr>
          <w:noProof/>
          <w:szCs w:val="18"/>
          <w:lang w:val="en-US"/>
        </w:rPr>
        <w:t>Marie</w:t>
      </w:r>
      <w:r>
        <w:rPr>
          <w:noProof/>
          <w:szCs w:val="18"/>
        </w:rPr>
        <w:t>-</w:t>
      </w:r>
      <w:r>
        <w:rPr>
          <w:noProof/>
          <w:szCs w:val="18"/>
          <w:lang w:val="en-US"/>
        </w:rPr>
        <w:t>Antoinette</w:t>
      </w:r>
      <w:r>
        <w:rPr>
          <w:noProof/>
          <w:szCs w:val="18"/>
        </w:rPr>
        <w:t>».</w:t>
      </w:r>
    </w:p>
  </w:footnote>
  <w:footnote w:id="173">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Sinnett A.P. </w:t>
      </w:r>
      <w:r>
        <w:rPr>
          <w:noProof/>
          <w:szCs w:val="18"/>
          <w:lang w:val="en-US"/>
        </w:rPr>
        <w:t>The Occult World. London</w:t>
      </w:r>
      <w:r>
        <w:rPr>
          <w:noProof/>
          <w:szCs w:val="18"/>
        </w:rPr>
        <w:t xml:space="preserve">, </w:t>
      </w:r>
      <w:r>
        <w:rPr>
          <w:rFonts w:cs="Times New Roman CYR"/>
          <w:noProof/>
          <w:szCs w:val="18"/>
        </w:rPr>
        <w:t>1881.</w:t>
      </w:r>
    </w:p>
  </w:footnote>
  <w:footnote w:id="174">
    <w:p w:rsidR="00616035" w:rsidRDefault="00616035">
      <w:pPr>
        <w:pStyle w:val="FootnoteText"/>
      </w:pPr>
      <w:r>
        <w:rPr>
          <w:rStyle w:val="FootnoteReference"/>
          <w:noProof/>
        </w:rPr>
        <w:footnoteRef/>
      </w:r>
      <w:r>
        <w:rPr>
          <w:noProof/>
        </w:rPr>
        <w:t xml:space="preserve"> </w:t>
      </w:r>
      <w:r>
        <w:rPr>
          <w:rFonts w:cs="Times New Roman CYR"/>
          <w:noProof/>
          <w:szCs w:val="18"/>
        </w:rPr>
        <w:t>См. примечание 2 на стр. 47.</w:t>
      </w:r>
    </w:p>
  </w:footnote>
  <w:footnote w:id="175">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176">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замучила.</w:t>
      </w:r>
    </w:p>
  </w:footnote>
  <w:footnote w:id="177">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и.</w:t>
      </w:r>
    </w:p>
  </w:footnote>
  <w:footnote w:id="178">
    <w:p w:rsidR="00616035" w:rsidRDefault="00616035">
      <w:pPr>
        <w:pStyle w:val="FootnoteText"/>
      </w:pPr>
      <w:r>
        <w:rPr>
          <w:rStyle w:val="FootnoteReference"/>
          <w:noProof/>
        </w:rPr>
        <w:footnoteRef/>
      </w:r>
      <w:r>
        <w:rPr>
          <w:noProof/>
        </w:rPr>
        <w:t xml:space="preserve"> </w:t>
      </w:r>
      <w:r>
        <w:rPr>
          <w:rFonts w:cs="Times New Roman CYR"/>
          <w:noProof/>
          <w:szCs w:val="18"/>
        </w:rPr>
        <w:t xml:space="preserve">Под </w:t>
      </w:r>
      <w:r>
        <w:rPr>
          <w:rFonts w:cs="Times New Roman CYR"/>
          <w:i/>
          <w:iCs/>
          <w:noProof/>
          <w:szCs w:val="18"/>
        </w:rPr>
        <w:t xml:space="preserve">радиоактивностью </w:t>
      </w:r>
      <w:r>
        <w:rPr>
          <w:rFonts w:cs="Times New Roman CYR"/>
          <w:noProof/>
          <w:szCs w:val="18"/>
        </w:rPr>
        <w:t>Е.И.Рерих часто подразумевает насыщенность атмосферы радиоволнами, исходящими от радиостанций. См. примечание 2 на стр. 164–165.</w:t>
      </w:r>
    </w:p>
  </w:footnote>
  <w:footnote w:id="179">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читателей.</w:t>
      </w:r>
    </w:p>
  </w:footnote>
  <w:footnote w:id="18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Гроссе </w:t>
      </w:r>
      <w:r>
        <w:rPr>
          <w:rFonts w:cs="Times New Roman CYR"/>
          <w:i/>
          <w:iCs/>
          <w:noProof/>
          <w:szCs w:val="18"/>
        </w:rPr>
        <w:t xml:space="preserve">проявил такую трогательную </w:t>
      </w:r>
      <w:r>
        <w:rPr>
          <w:rFonts w:cs="Times New Roman CYR"/>
          <w:noProof/>
          <w:szCs w:val="18"/>
        </w:rPr>
        <w:t xml:space="preserve">любовь к Христу, </w:t>
      </w:r>
      <w:r>
        <w:rPr>
          <w:rFonts w:cs="Times New Roman CYR"/>
          <w:i/>
          <w:iCs/>
          <w:noProof/>
          <w:szCs w:val="18"/>
        </w:rPr>
        <w:t xml:space="preserve">что я </w:t>
      </w:r>
      <w:r>
        <w:rPr>
          <w:rFonts w:cs="Times New Roman CYR"/>
          <w:noProof/>
          <w:szCs w:val="18"/>
        </w:rPr>
        <w:t>не могу слишком</w:t>
      </w:r>
      <w:r>
        <w:rPr>
          <w:rFonts w:cs="Times New Roman CYR"/>
          <w:i/>
          <w:iCs/>
          <w:noProof/>
          <w:szCs w:val="18"/>
        </w:rPr>
        <w:t xml:space="preserve"> сурово </w:t>
      </w:r>
      <w:r>
        <w:rPr>
          <w:rFonts w:cs="Times New Roman CYR"/>
          <w:noProof/>
          <w:szCs w:val="18"/>
        </w:rPr>
        <w:t>критиковать его.</w:t>
      </w:r>
    </w:p>
  </w:footnote>
  <w:footnote w:id="181">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Union</w:t>
      </w:r>
      <w:r>
        <w:rPr>
          <w:noProof/>
          <w:szCs w:val="18"/>
        </w:rPr>
        <w:t xml:space="preserve"> </w:t>
      </w:r>
      <w:r>
        <w:rPr>
          <w:noProof/>
          <w:szCs w:val="18"/>
          <w:lang w:val="en-US"/>
        </w:rPr>
        <w:t>Spiritual</w:t>
      </w:r>
      <w:r>
        <w:rPr>
          <w:noProof/>
          <w:szCs w:val="18"/>
        </w:rPr>
        <w:t xml:space="preserve">» </w:t>
      </w:r>
      <w:r>
        <w:rPr>
          <w:rFonts w:cs="Times New Roman CYR"/>
          <w:i/>
          <w:iCs/>
          <w:noProof/>
          <w:szCs w:val="18"/>
        </w:rPr>
        <w:t xml:space="preserve">(англ.) – </w:t>
      </w:r>
      <w:r>
        <w:rPr>
          <w:rFonts w:cs="Times New Roman CYR"/>
          <w:noProof/>
          <w:szCs w:val="18"/>
        </w:rPr>
        <w:t>«Духовный Союз».</w:t>
      </w:r>
    </w:p>
  </w:footnote>
  <w:footnote w:id="182">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напечатано: </w:t>
      </w:r>
      <w:r>
        <w:rPr>
          <w:rFonts w:cs="Times New Roman CYR"/>
          <w:i/>
          <w:iCs/>
          <w:noProof/>
          <w:szCs w:val="18"/>
        </w:rPr>
        <w:t>ведома.</w:t>
      </w:r>
    </w:p>
  </w:footnote>
  <w:footnote w:id="183">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Также </w:t>
      </w:r>
      <w:r>
        <w:rPr>
          <w:rFonts w:cs="Times New Roman CYR"/>
          <w:i/>
          <w:iCs/>
          <w:noProof/>
          <w:szCs w:val="18"/>
        </w:rPr>
        <w:t xml:space="preserve">Агарти, Агартха (санскр. </w:t>
      </w:r>
      <w:r>
        <w:rPr>
          <w:rFonts w:cs="Times New Roman CYR"/>
          <w:noProof/>
          <w:szCs w:val="18"/>
        </w:rPr>
        <w:t>недоступный, неуязвимый) – священная страна, обитель духовных учителей.</w:t>
      </w:r>
    </w:p>
  </w:footnote>
  <w:footnote w:id="184">
    <w:p w:rsidR="00616035" w:rsidRDefault="00616035">
      <w:pPr>
        <w:pStyle w:val="FootnoteText"/>
      </w:pPr>
      <w:r>
        <w:rPr>
          <w:rStyle w:val="FootnoteReference"/>
          <w:noProof/>
        </w:rPr>
        <w:footnoteRef/>
      </w:r>
      <w:r>
        <w:rPr>
          <w:noProof/>
        </w:rPr>
        <w:t xml:space="preserve"> </w:t>
      </w:r>
      <w:r>
        <w:rPr>
          <w:rFonts w:cs="Times New Roman CYR"/>
          <w:noProof/>
          <w:szCs w:val="18"/>
        </w:rPr>
        <w:t>«Маха-Коган, или Великий Владыка, – титул Владыки Шамбалы» (из письма Е.И.Рерих от 16 июля 1935 г.).</w:t>
      </w:r>
    </w:p>
  </w:footnote>
  <w:footnote w:id="185">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напечатано: </w:t>
      </w:r>
      <w:r>
        <w:rPr>
          <w:rFonts w:cs="Times New Roman CYR"/>
          <w:i/>
          <w:iCs/>
          <w:noProof/>
          <w:szCs w:val="18"/>
        </w:rPr>
        <w:t>все, кто знали.</w:t>
      </w:r>
    </w:p>
  </w:footnote>
  <w:footnote w:id="186">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напечатано: </w:t>
      </w:r>
      <w:r>
        <w:rPr>
          <w:rFonts w:cs="Times New Roman CYR"/>
          <w:i/>
          <w:iCs/>
          <w:noProof/>
          <w:szCs w:val="18"/>
        </w:rPr>
        <w:t>как попало.</w:t>
      </w:r>
    </w:p>
  </w:footnote>
  <w:footnote w:id="187">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188">
    <w:p w:rsidR="00616035" w:rsidRDefault="00616035">
      <w:pPr>
        <w:pStyle w:val="FootnoteText"/>
      </w:pPr>
      <w:r>
        <w:rPr>
          <w:rStyle w:val="FootnoteReference"/>
          <w:noProof/>
        </w:rPr>
        <w:footnoteRef/>
      </w:r>
      <w:r>
        <w:rPr>
          <w:noProof/>
          <w:lang w:val="en-US"/>
        </w:rPr>
        <w:t xml:space="preserve"> </w:t>
      </w:r>
      <w:r>
        <w:rPr>
          <w:noProof/>
          <w:szCs w:val="18"/>
          <w:lang w:val="en-US"/>
        </w:rPr>
        <w:t xml:space="preserve">«Strongly advise to rent small premises on </w:t>
      </w:r>
      <w:r>
        <w:rPr>
          <w:rFonts w:cs="Times New Roman CYR"/>
          <w:noProof/>
          <w:szCs w:val="18"/>
          <w:lang w:val="en-US"/>
        </w:rPr>
        <w:t xml:space="preserve">97 </w:t>
      </w:r>
      <w:r>
        <w:rPr>
          <w:noProof/>
          <w:szCs w:val="18"/>
          <w:lang w:val="en-US"/>
        </w:rPr>
        <w:t>street. Activities may be soon curtailed until better times. Trust the Wisdom of Advice giving in care and love of you. Writing</w:t>
      </w:r>
      <w:r>
        <w:rPr>
          <w:noProof/>
          <w:szCs w:val="18"/>
        </w:rPr>
        <w:t xml:space="preserve">» </w:t>
      </w:r>
      <w:r>
        <w:rPr>
          <w:rFonts w:cs="Times New Roman CYR"/>
          <w:i/>
          <w:iCs/>
          <w:noProof/>
          <w:szCs w:val="18"/>
        </w:rPr>
        <w:t xml:space="preserve">(англ.) – </w:t>
      </w:r>
      <w:r>
        <w:rPr>
          <w:rFonts w:cs="Times New Roman CYR"/>
          <w:noProof/>
          <w:szCs w:val="18"/>
        </w:rPr>
        <w:t>«Настоятельно рекомендую арендовать небольшое помещение на 97-й улице. Деятельность скоро может быть сокращена до лучших времен. Доверяйте Мудрости Совета, данного в любви и заботе о вас. Пишите».</w:t>
      </w:r>
    </w:p>
  </w:footnote>
  <w:footnote w:id="189">
    <w:p w:rsidR="00616035" w:rsidRDefault="00616035">
      <w:pPr>
        <w:pStyle w:val="FootnoteText"/>
      </w:pPr>
      <w:r>
        <w:rPr>
          <w:rStyle w:val="FootnoteReference"/>
          <w:noProof/>
        </w:rPr>
        <w:footnoteRef/>
      </w:r>
      <w:r>
        <w:rPr>
          <w:noProof/>
        </w:rPr>
        <w:t xml:space="preserve"> </w:t>
      </w:r>
      <w:r>
        <w:rPr>
          <w:rFonts w:cs="Times New Roman CYR"/>
          <w:noProof/>
          <w:szCs w:val="18"/>
        </w:rPr>
        <w:t>Названное по имени австрийского психолога Зигмунда Фрейда (1856–1939) направление в психиатрии и психологии, объясняющее явления человеческой психики и общественной жизни бессознательными сексуальными влечениями.</w:t>
      </w:r>
    </w:p>
  </w:footnote>
  <w:footnote w:id="190">
    <w:p w:rsidR="00616035" w:rsidRDefault="00616035">
      <w:pPr>
        <w:pStyle w:val="FootnoteText"/>
      </w:pPr>
      <w:r>
        <w:rPr>
          <w:rStyle w:val="FootnoteReference"/>
          <w:noProof/>
        </w:rPr>
        <w:footnoteRef/>
      </w:r>
      <w:r>
        <w:rPr>
          <w:noProof/>
        </w:rPr>
        <w:t xml:space="preserve"> </w:t>
      </w:r>
      <w:r>
        <w:rPr>
          <w:rFonts w:cs="Times New Roman CYR"/>
          <w:noProof/>
          <w:szCs w:val="18"/>
        </w:rPr>
        <w:t xml:space="preserve">Листы Сада Мории. Книга вторая. Озарение. Часть вторая, </w:t>
      </w:r>
      <w:r>
        <w:rPr>
          <w:noProof/>
          <w:szCs w:val="18"/>
          <w:lang w:val="en-US"/>
        </w:rPr>
        <w:t>IV</w:t>
      </w:r>
      <w:r>
        <w:rPr>
          <w:noProof/>
          <w:szCs w:val="18"/>
        </w:rPr>
        <w:t xml:space="preserve">, </w:t>
      </w:r>
      <w:r>
        <w:rPr>
          <w:rFonts w:cs="Times New Roman CYR"/>
          <w:noProof/>
          <w:szCs w:val="18"/>
        </w:rPr>
        <w:t>19.</w:t>
      </w:r>
    </w:p>
  </w:footnote>
  <w:footnote w:id="191">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192">
    <w:p w:rsidR="00616035" w:rsidRDefault="00616035">
      <w:pPr>
        <w:pStyle w:val="FootnoteText"/>
      </w:pPr>
      <w:r>
        <w:rPr>
          <w:rStyle w:val="FootnoteReference"/>
          <w:noProof/>
        </w:rPr>
        <w:footnoteRef/>
      </w:r>
      <w:r>
        <w:rPr>
          <w:noProof/>
          <w:lang w:val="en-US"/>
        </w:rPr>
        <w:t xml:space="preserve"> </w:t>
      </w:r>
      <w:r>
        <w:rPr>
          <w:noProof/>
          <w:szCs w:val="18"/>
          <w:lang w:val="en-US"/>
        </w:rPr>
        <w:t xml:space="preserve">«Advice to apply every effort to find premises on </w:t>
      </w:r>
      <w:r>
        <w:rPr>
          <w:rFonts w:cs="Times New Roman CYR"/>
          <w:noProof/>
          <w:szCs w:val="18"/>
          <w:lang w:val="en-US"/>
        </w:rPr>
        <w:t xml:space="preserve">97 </w:t>
      </w:r>
      <w:r>
        <w:rPr>
          <w:noProof/>
          <w:szCs w:val="18"/>
          <w:lang w:val="en-US"/>
        </w:rPr>
        <w:t>East. Much against buying house or premises. Better to rent. Consult with Weed and Boiling. Writing</w:t>
      </w:r>
      <w:r>
        <w:rPr>
          <w:noProof/>
          <w:szCs w:val="18"/>
        </w:rPr>
        <w:t xml:space="preserve">. </w:t>
      </w:r>
      <w:r>
        <w:rPr>
          <w:noProof/>
          <w:szCs w:val="18"/>
          <w:lang w:val="en-US"/>
        </w:rPr>
        <w:t>Love</w:t>
      </w:r>
      <w:r>
        <w:rPr>
          <w:noProof/>
          <w:szCs w:val="18"/>
        </w:rPr>
        <w:t xml:space="preserve">, </w:t>
      </w:r>
      <w:r>
        <w:rPr>
          <w:noProof/>
          <w:szCs w:val="18"/>
          <w:lang w:val="en-US"/>
        </w:rPr>
        <w:t>Roerich</w:t>
      </w:r>
      <w:r>
        <w:rPr>
          <w:noProof/>
          <w:szCs w:val="18"/>
        </w:rPr>
        <w:t xml:space="preserve">» </w:t>
      </w:r>
      <w:r>
        <w:rPr>
          <w:rFonts w:cs="Times New Roman CYR"/>
          <w:i/>
          <w:iCs/>
          <w:noProof/>
          <w:szCs w:val="18"/>
        </w:rPr>
        <w:t xml:space="preserve">(англ.) – </w:t>
      </w:r>
      <w:r>
        <w:rPr>
          <w:rFonts w:cs="Times New Roman CYR"/>
          <w:noProof/>
          <w:szCs w:val="18"/>
        </w:rPr>
        <w:t>«Совет – приложить все усилия к поиску помещения на 97-й улице восточной стороны. Не нужно покупать дом или квартиру. Лучше арендовать. Посоветуйтесь с Уидом и Боллингом. Пишите. С любовью, Рерих».</w:t>
      </w:r>
    </w:p>
  </w:footnote>
  <w:footnote w:id="193">
    <w:p w:rsidR="00616035" w:rsidRDefault="00616035">
      <w:pPr>
        <w:pStyle w:val="FootnoteText"/>
      </w:pPr>
      <w:r>
        <w:rPr>
          <w:rStyle w:val="FootnoteReference"/>
          <w:noProof/>
        </w:rPr>
        <w:footnoteRef/>
      </w:r>
      <w:r>
        <w:rPr>
          <w:noProof/>
        </w:rPr>
        <w:t xml:space="preserve"> </w:t>
      </w:r>
      <w:r>
        <w:rPr>
          <w:rFonts w:cs="Times New Roman CYR"/>
          <w:noProof/>
          <w:szCs w:val="18"/>
        </w:rPr>
        <w:t>Так в тексте.</w:t>
      </w:r>
    </w:p>
  </w:footnote>
  <w:footnote w:id="194">
    <w:p w:rsidR="00616035" w:rsidRDefault="00616035">
      <w:pPr>
        <w:pStyle w:val="FootnoteText"/>
      </w:pPr>
      <w:r>
        <w:rPr>
          <w:rStyle w:val="FootnoteReference"/>
          <w:noProof/>
        </w:rPr>
        <w:footnoteRef/>
      </w:r>
      <w:r>
        <w:rPr>
          <w:noProof/>
          <w:lang w:val="en-US"/>
        </w:rPr>
        <w:t xml:space="preserve"> </w:t>
      </w:r>
      <w:r>
        <w:rPr>
          <w:noProof/>
          <w:szCs w:val="18"/>
          <w:lang w:val="en-US"/>
        </w:rPr>
        <w:t>«As Dudley condition is much better discard the physician's medicine. Advice is to take only one tumbler of the beverage per day with half dose of all ingredients. Lemon is according to taste. Have patience, best quarters are forecoming. Writing</w:t>
      </w:r>
      <w:r>
        <w:rPr>
          <w:noProof/>
          <w:szCs w:val="18"/>
        </w:rPr>
        <w:t xml:space="preserve">» </w:t>
      </w:r>
      <w:r>
        <w:rPr>
          <w:rFonts w:cs="Times New Roman CYR"/>
          <w:i/>
          <w:iCs/>
          <w:noProof/>
          <w:szCs w:val="18"/>
        </w:rPr>
        <w:t xml:space="preserve">(англ.) – </w:t>
      </w:r>
      <w:r>
        <w:rPr>
          <w:rFonts w:cs="Times New Roman CYR"/>
          <w:noProof/>
          <w:szCs w:val="18"/>
        </w:rPr>
        <w:t>«Поскольку состояние Дедлея намного лучше, отмените лекарства, назначенное врачом. Совет – ежедневно принимать только один стакан напитка с половинной дозой всех ингредиентов. Лимон по вкусу. Имейте терпение, лучшее помещение найдется. Пишите».</w:t>
      </w:r>
    </w:p>
  </w:footnote>
  <w:footnote w:id="195">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196">
    <w:p w:rsidR="00616035" w:rsidRDefault="00616035">
      <w:pPr>
        <w:pStyle w:val="FootnoteText"/>
      </w:pPr>
      <w:r>
        <w:rPr>
          <w:rStyle w:val="FootnoteReference"/>
          <w:noProof/>
        </w:rPr>
        <w:footnoteRef/>
      </w:r>
      <w:r>
        <w:rPr>
          <w:noProof/>
        </w:rPr>
        <w:t xml:space="preserve"> </w:t>
      </w:r>
      <w:r>
        <w:rPr>
          <w:rFonts w:cs="Times New Roman CYR"/>
          <w:noProof/>
          <w:szCs w:val="18"/>
        </w:rPr>
        <w:t xml:space="preserve">От </w:t>
      </w:r>
      <w:r>
        <w:rPr>
          <w:rFonts w:cs="Times New Roman CYR"/>
          <w:i/>
          <w:iCs/>
          <w:noProof/>
          <w:szCs w:val="18"/>
        </w:rPr>
        <w:t xml:space="preserve">англ. </w:t>
      </w:r>
      <w:r>
        <w:rPr>
          <w:noProof/>
          <w:szCs w:val="18"/>
          <w:lang w:val="en-US"/>
        </w:rPr>
        <w:t>typist</w:t>
      </w:r>
      <w:r>
        <w:rPr>
          <w:noProof/>
          <w:szCs w:val="18"/>
        </w:rPr>
        <w:t xml:space="preserve"> – </w:t>
      </w:r>
      <w:r>
        <w:rPr>
          <w:rFonts w:cs="Times New Roman CYR"/>
          <w:noProof/>
          <w:szCs w:val="18"/>
        </w:rPr>
        <w:t>машинистка.</w:t>
      </w:r>
    </w:p>
  </w:footnote>
  <w:footnote w:id="197">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H.P.Blavatsky. </w:t>
      </w:r>
      <w:r>
        <w:rPr>
          <w:noProof/>
          <w:szCs w:val="18"/>
          <w:lang w:val="en-US"/>
        </w:rPr>
        <w:t>The Theosophical Glossary. London</w:t>
      </w:r>
      <w:r>
        <w:rPr>
          <w:noProof/>
          <w:szCs w:val="18"/>
        </w:rPr>
        <w:t xml:space="preserve">, </w:t>
      </w:r>
      <w:r>
        <w:rPr>
          <w:rFonts w:cs="Times New Roman CYR"/>
          <w:noProof/>
          <w:szCs w:val="18"/>
        </w:rPr>
        <w:t>1892. На русский язык словарь переведен А.П.Хейдоком.</w:t>
      </w:r>
    </w:p>
  </w:footnote>
  <w:footnote w:id="198">
    <w:p w:rsidR="00616035" w:rsidRDefault="00616035">
      <w:pPr>
        <w:pStyle w:val="FootnoteText"/>
      </w:pPr>
      <w:r>
        <w:rPr>
          <w:rStyle w:val="FootnoteReference"/>
          <w:noProof/>
        </w:rPr>
        <w:footnoteRef/>
      </w:r>
      <w:r>
        <w:rPr>
          <w:noProof/>
        </w:rPr>
        <w:t xml:space="preserve"> </w:t>
      </w:r>
      <w:r>
        <w:rPr>
          <w:rFonts w:cs="Times New Roman CYR"/>
          <w:noProof/>
          <w:szCs w:val="18"/>
        </w:rPr>
        <w:t xml:space="preserve">Листы Сада Мории. Книга вторая. Озарение. Часть вторая, </w:t>
      </w:r>
      <w:r>
        <w:rPr>
          <w:noProof/>
          <w:szCs w:val="18"/>
          <w:lang w:val="en-US"/>
        </w:rPr>
        <w:t>IV</w:t>
      </w:r>
      <w:r>
        <w:rPr>
          <w:noProof/>
          <w:szCs w:val="18"/>
        </w:rPr>
        <w:t xml:space="preserve">, </w:t>
      </w:r>
      <w:r>
        <w:rPr>
          <w:rFonts w:cs="Times New Roman CYR"/>
          <w:noProof/>
          <w:szCs w:val="18"/>
        </w:rPr>
        <w:t>19.</w:t>
      </w:r>
    </w:p>
  </w:footnote>
  <w:footnote w:id="199">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00">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i/>
          <w:iCs/>
          <w:noProof/>
          <w:szCs w:val="18"/>
          <w:lang w:val="en-US"/>
        </w:rPr>
        <w:t>West</w:t>
      </w:r>
      <w:r>
        <w:rPr>
          <w:i/>
          <w:iCs/>
          <w:noProof/>
          <w:szCs w:val="18"/>
        </w:rPr>
        <w:t>.</w:t>
      </w:r>
    </w:p>
  </w:footnote>
  <w:footnote w:id="201">
    <w:p w:rsidR="00616035" w:rsidRDefault="00616035">
      <w:pPr>
        <w:pStyle w:val="FootnoteText"/>
      </w:pPr>
      <w:r>
        <w:rPr>
          <w:rStyle w:val="FootnoteReference"/>
          <w:noProof/>
        </w:rPr>
        <w:footnoteRef/>
      </w:r>
      <w:r>
        <w:rPr>
          <w:noProof/>
        </w:rPr>
        <w:t xml:space="preserve"> </w:t>
      </w:r>
      <w:r>
        <w:rPr>
          <w:noProof/>
          <w:szCs w:val="18"/>
          <w:lang w:val="en-US"/>
        </w:rPr>
        <w:t>Yellowstone</w:t>
      </w:r>
      <w:r>
        <w:rPr>
          <w:noProof/>
          <w:szCs w:val="18"/>
        </w:rPr>
        <w:t xml:space="preserve"> </w:t>
      </w:r>
      <w:r>
        <w:rPr>
          <w:noProof/>
          <w:szCs w:val="18"/>
          <w:lang w:val="en-US"/>
        </w:rPr>
        <w:t>National</w:t>
      </w:r>
      <w:r>
        <w:rPr>
          <w:noProof/>
          <w:szCs w:val="18"/>
        </w:rPr>
        <w:t xml:space="preserve"> </w:t>
      </w:r>
      <w:r>
        <w:rPr>
          <w:noProof/>
          <w:szCs w:val="18"/>
          <w:lang w:val="en-US"/>
        </w:rPr>
        <w:t>Park</w:t>
      </w:r>
      <w:r>
        <w:rPr>
          <w:noProof/>
          <w:szCs w:val="18"/>
        </w:rPr>
        <w:t xml:space="preserve"> – </w:t>
      </w:r>
      <w:r>
        <w:rPr>
          <w:rFonts w:cs="Times New Roman CYR"/>
          <w:noProof/>
          <w:szCs w:val="18"/>
        </w:rPr>
        <w:t>первый в мире национальный парк, основан в 1872 г. Расположен в США (штат Вайоминг, с небольшими включениями Монтаны и Айдахо).</w:t>
      </w:r>
    </w:p>
  </w:footnote>
  <w:footnote w:id="202">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артистки.</w:t>
      </w:r>
    </w:p>
  </w:footnote>
  <w:footnote w:id="20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0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(от 20 декабря 1948 г.): </w:t>
      </w:r>
      <w:r>
        <w:rPr>
          <w:rFonts w:cs="Times New Roman CYR"/>
          <w:i/>
          <w:iCs/>
          <w:noProof/>
          <w:szCs w:val="18"/>
        </w:rPr>
        <w:t>узнать.</w:t>
      </w:r>
    </w:p>
  </w:footnote>
  <w:footnote w:id="205">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инверсия: за советом и помощью.</w:t>
      </w:r>
    </w:p>
  </w:footnote>
  <w:footnote w:id="206">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как я понимаю </w:t>
      </w:r>
      <w:r>
        <w:rPr>
          <w:rFonts w:cs="Times New Roman CYR"/>
          <w:i/>
          <w:iCs/>
          <w:noProof/>
          <w:szCs w:val="18"/>
        </w:rPr>
        <w:t xml:space="preserve">Сказанное </w:t>
      </w:r>
      <w:r>
        <w:rPr>
          <w:rFonts w:cs="Times New Roman CYR"/>
          <w:noProof/>
          <w:szCs w:val="18"/>
        </w:rPr>
        <w:t>мне.</w:t>
      </w:r>
    </w:p>
  </w:footnote>
  <w:footnote w:id="20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Настоящей чахотки, Родная, Вы не имели.</w:t>
      </w:r>
    </w:p>
  </w:footnote>
  <w:footnote w:id="208">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В силу неблагоприятных условий и легкие </w:t>
      </w:r>
      <w:r>
        <w:rPr>
          <w:rFonts w:cs="Times New Roman CYR"/>
          <w:i/>
          <w:iCs/>
          <w:noProof/>
          <w:szCs w:val="18"/>
        </w:rPr>
        <w:t xml:space="preserve">Ваши </w:t>
      </w:r>
      <w:r>
        <w:rPr>
          <w:rFonts w:cs="Times New Roman CYR"/>
          <w:noProof/>
          <w:szCs w:val="18"/>
        </w:rPr>
        <w:t xml:space="preserve">засорились, потому </w:t>
      </w:r>
      <w:r>
        <w:rPr>
          <w:rFonts w:cs="Times New Roman CYR"/>
          <w:i/>
          <w:iCs/>
          <w:noProof/>
          <w:szCs w:val="18"/>
        </w:rPr>
        <w:t xml:space="preserve">Вы нуждаетесь </w:t>
      </w:r>
      <w:r>
        <w:rPr>
          <w:rFonts w:cs="Times New Roman CYR"/>
          <w:noProof/>
          <w:szCs w:val="18"/>
        </w:rPr>
        <w:t xml:space="preserve">в очищении и укреплении </w:t>
      </w:r>
      <w:r>
        <w:rPr>
          <w:rFonts w:cs="Times New Roman CYR"/>
          <w:i/>
          <w:iCs/>
          <w:noProof/>
          <w:szCs w:val="18"/>
        </w:rPr>
        <w:t xml:space="preserve">гланд </w:t>
      </w:r>
      <w:r>
        <w:rPr>
          <w:rFonts w:cs="Times New Roman CYR"/>
          <w:noProof/>
          <w:szCs w:val="18"/>
        </w:rPr>
        <w:t xml:space="preserve">и </w:t>
      </w:r>
      <w:r>
        <w:rPr>
          <w:rFonts w:cs="Times New Roman CYR"/>
          <w:i/>
          <w:iCs/>
          <w:noProof/>
          <w:szCs w:val="18"/>
        </w:rPr>
        <w:t>легких.</w:t>
      </w:r>
    </w:p>
  </w:footnote>
  <w:footnote w:id="209">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фраза отсутствует.</w:t>
      </w:r>
    </w:p>
  </w:footnote>
  <w:footnote w:id="210">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инверсия: хороша сейчас.</w:t>
      </w:r>
    </w:p>
  </w:footnote>
  <w:footnote w:id="211">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«еще больше» отсутствуют.</w:t>
      </w:r>
    </w:p>
  </w:footnote>
  <w:footnote w:id="212">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 xml:space="preserve">ибо </w:t>
      </w:r>
      <w:r>
        <w:rPr>
          <w:rFonts w:cs="Times New Roman CYR"/>
          <w:noProof/>
          <w:szCs w:val="18"/>
        </w:rPr>
        <w:t>много.</w:t>
      </w:r>
    </w:p>
  </w:footnote>
  <w:footnote w:id="213">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дальнейший текст до слов «Не думайте, что я зову Вас в Нью-Йорк» дан следующим образом: </w:t>
      </w:r>
      <w:r>
        <w:rPr>
          <w:rFonts w:cs="Times New Roman CYR"/>
          <w:i/>
          <w:iCs/>
          <w:noProof/>
          <w:szCs w:val="18"/>
        </w:rPr>
        <w:t>Великий Владыка полон желания помочь Вам, но сумейте принять эту Помощь. Будьте готовы ехать, даже если место будет Вам не по душе. Будущее Ваше много лучше в новом месте, и Вы сможете найти там лучший заработок. Также и будущее Вашего сына сложится в новом месте много успешнее для него. И тепловой удар на севере не грозит, его можно опасаться лишь в теплом и влажном климате.</w:t>
      </w:r>
    </w:p>
  </w:footnote>
  <w:footnote w:id="21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Нет, климат Нью-Йорка </w:t>
      </w:r>
      <w:r>
        <w:rPr>
          <w:rFonts w:cs="Times New Roman CYR"/>
          <w:i/>
          <w:iCs/>
          <w:noProof/>
          <w:szCs w:val="18"/>
        </w:rPr>
        <w:t>нехорош.</w:t>
      </w:r>
    </w:p>
  </w:footnote>
  <w:footnote w:id="21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Но если бы Вам представился случай поехать в местность, изобилующую снегами, </w:t>
      </w:r>
      <w:r>
        <w:rPr>
          <w:rFonts w:cs="Times New Roman CYR"/>
          <w:i/>
          <w:iCs/>
          <w:noProof/>
          <w:szCs w:val="18"/>
        </w:rPr>
        <w:t xml:space="preserve">то, зная желание Великого Владыки, </w:t>
      </w:r>
      <w:r>
        <w:rPr>
          <w:rFonts w:cs="Times New Roman CYR"/>
          <w:noProof/>
          <w:szCs w:val="18"/>
        </w:rPr>
        <w:t xml:space="preserve">я </w:t>
      </w:r>
      <w:r>
        <w:rPr>
          <w:rFonts w:cs="Times New Roman CYR"/>
          <w:i/>
          <w:iCs/>
          <w:noProof/>
          <w:szCs w:val="18"/>
        </w:rPr>
        <w:t xml:space="preserve">порадовалась </w:t>
      </w:r>
      <w:r>
        <w:rPr>
          <w:rFonts w:cs="Times New Roman CYR"/>
          <w:noProof/>
          <w:szCs w:val="18"/>
        </w:rPr>
        <w:t xml:space="preserve">бы </w:t>
      </w:r>
      <w:r>
        <w:rPr>
          <w:rFonts w:cs="Times New Roman CYR"/>
          <w:i/>
          <w:iCs/>
          <w:noProof/>
          <w:szCs w:val="18"/>
        </w:rPr>
        <w:t xml:space="preserve">от всей души. </w:t>
      </w:r>
      <w:r>
        <w:rPr>
          <w:rFonts w:cs="Times New Roman CYR"/>
          <w:noProof/>
          <w:szCs w:val="18"/>
        </w:rPr>
        <w:t>Дальнейший текст до слов «Теперь о Вашем сердце...» отсутствует.</w:t>
      </w:r>
    </w:p>
  </w:footnote>
  <w:footnote w:id="216">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1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18">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и тут </w:t>
      </w:r>
      <w:r>
        <w:rPr>
          <w:rFonts w:cs="Times New Roman CYR"/>
          <w:i/>
          <w:iCs/>
          <w:noProof/>
          <w:szCs w:val="18"/>
        </w:rPr>
        <w:t xml:space="preserve">предлагаю </w:t>
      </w:r>
      <w:r>
        <w:rPr>
          <w:rFonts w:cs="Times New Roman CYR"/>
          <w:noProof/>
          <w:szCs w:val="18"/>
        </w:rPr>
        <w:t>Вам Совет.</w:t>
      </w:r>
    </w:p>
  </w:footnote>
  <w:footnote w:id="219">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«всю Вашу жизнь» отсутствуют.</w:t>
      </w:r>
    </w:p>
  </w:footnote>
  <w:footnote w:id="22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курса </w:t>
      </w:r>
      <w:r>
        <w:rPr>
          <w:rFonts w:cs="Times New Roman CYR"/>
          <w:i/>
          <w:iCs/>
          <w:noProof/>
          <w:szCs w:val="18"/>
        </w:rPr>
        <w:t>лечения одним валерианом.</w:t>
      </w:r>
    </w:p>
  </w:footnote>
  <w:footnote w:id="221">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«три дня подряд каждую неделю» отсутствуют.</w:t>
      </w:r>
    </w:p>
  </w:footnote>
  <w:footnote w:id="222">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раза.</w:t>
      </w:r>
    </w:p>
  </w:footnote>
  <w:footnote w:id="223">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 xml:space="preserve">валериан </w:t>
      </w:r>
      <w:r>
        <w:rPr>
          <w:rFonts w:cs="Times New Roman CYR"/>
          <w:noProof/>
          <w:szCs w:val="18"/>
        </w:rPr>
        <w:t>со строфантом.</w:t>
      </w:r>
    </w:p>
  </w:footnote>
  <w:footnote w:id="22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на протяжении.</w:t>
      </w:r>
    </w:p>
  </w:footnote>
  <w:footnote w:id="22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могу.</w:t>
      </w:r>
    </w:p>
  </w:footnote>
  <w:footnote w:id="226">
    <w:p w:rsidR="00616035" w:rsidRDefault="00616035">
      <w:pPr>
        <w:pStyle w:val="FootnoteText"/>
      </w:pPr>
      <w:r>
        <w:rPr>
          <w:rStyle w:val="FootnoteReference"/>
          <w:noProof/>
        </w:rPr>
        <w:footnoteRef/>
      </w:r>
      <w:r>
        <w:rPr>
          <w:noProof/>
        </w:rPr>
        <w:t xml:space="preserve"> </w:t>
      </w:r>
      <w:r>
        <w:rPr>
          <w:rFonts w:cs="Times New Roman CYR"/>
          <w:noProof/>
          <w:szCs w:val="18"/>
        </w:rPr>
        <w:t xml:space="preserve">Окончание фразы неразборчиво. В другой редакции письма далее следует текст: </w:t>
      </w:r>
      <w:r>
        <w:rPr>
          <w:rFonts w:cs="Times New Roman CYR"/>
          <w:i/>
          <w:iCs/>
          <w:noProof/>
          <w:szCs w:val="18"/>
        </w:rPr>
        <w:t>Также Совет Великого Владыки – проделать курс вспрыскивания пенициллином. На первой неделе или в начале января Вы могли бы вспрыснуть полтора миллиона единиц пенициллина, а затем через месяц еще раз полтора миллиона. Это прекрасно очистило бы и гланды и легкие.</w:t>
      </w:r>
    </w:p>
  </w:footnote>
  <w:footnote w:id="22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28">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 xml:space="preserve">пенициллином </w:t>
      </w:r>
      <w:r>
        <w:rPr>
          <w:rFonts w:cs="Times New Roman CYR"/>
          <w:noProof/>
          <w:szCs w:val="18"/>
        </w:rPr>
        <w:t xml:space="preserve">и чистым воздухом. Дальнейший текст до слов «Примите сердцем...» дан следующим образом: </w:t>
      </w:r>
      <w:r>
        <w:rPr>
          <w:rFonts w:cs="Times New Roman CYR"/>
          <w:i/>
          <w:iCs/>
          <w:noProof/>
          <w:szCs w:val="18"/>
        </w:rPr>
        <w:t>Я страстно хочу помочь Вам и оявить Вас в безопасном месте. Великий Владыка пошлет Вам Луч, если Вы окажетесь в опасности, помните это и сумейте принять его.</w:t>
      </w:r>
    </w:p>
  </w:footnote>
  <w:footnote w:id="229">
    <w:p w:rsidR="00616035" w:rsidRDefault="00616035">
      <w:pPr>
        <w:pStyle w:val="FootnoteText"/>
      </w:pPr>
      <w:r>
        <w:rPr>
          <w:rStyle w:val="FootnoteReference"/>
          <w:noProof/>
        </w:rPr>
        <w:footnoteRef/>
      </w:r>
      <w:r>
        <w:rPr>
          <w:noProof/>
        </w:rPr>
        <w:t xml:space="preserve"> </w:t>
      </w:r>
      <w:r>
        <w:rPr>
          <w:rFonts w:cs="Times New Roman CYR"/>
          <w:noProof/>
          <w:szCs w:val="18"/>
        </w:rPr>
        <w:t>Так в тексте. См. примечание 1 на стр. 153.</w:t>
      </w:r>
    </w:p>
  </w:footnote>
  <w:footnote w:id="23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все.</w:t>
      </w:r>
    </w:p>
  </w:footnote>
  <w:footnote w:id="23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от </w:t>
      </w:r>
      <w:r>
        <w:rPr>
          <w:rFonts w:cs="Times New Roman CYR"/>
          <w:i/>
          <w:iCs/>
          <w:noProof/>
          <w:szCs w:val="18"/>
        </w:rPr>
        <w:t>передвижения тяжелых предметов.</w:t>
      </w:r>
    </w:p>
  </w:footnote>
  <w:footnote w:id="232">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33">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Не волнуйтесь, будьте спокойны. </w:t>
      </w:r>
      <w:r>
        <w:rPr>
          <w:rFonts w:cs="Times New Roman CYR"/>
          <w:i/>
          <w:iCs/>
          <w:noProof/>
          <w:szCs w:val="18"/>
        </w:rPr>
        <w:t>12 марта хотела бы видеть Вас уже в пути.</w:t>
      </w:r>
    </w:p>
  </w:footnote>
  <w:footnote w:id="23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фраза отсутствует. Дальнейший текст до слов «Кто является автором...» дан следующим образом: Вы спрашиваете – действительно ли Н.К. состоял членом </w:t>
      </w:r>
      <w:r>
        <w:rPr>
          <w:rFonts w:cs="Times New Roman CYR"/>
          <w:i/>
          <w:iCs/>
          <w:noProof/>
          <w:szCs w:val="18"/>
        </w:rPr>
        <w:t xml:space="preserve">«Аморка»? Предыдущий глава Ордена – Луис Спенсер </w:t>
      </w:r>
      <w:r>
        <w:rPr>
          <w:rFonts w:cs="Times New Roman CYR"/>
          <w:noProof/>
          <w:szCs w:val="18"/>
        </w:rPr>
        <w:t xml:space="preserve">вписал </w:t>
      </w:r>
      <w:r>
        <w:rPr>
          <w:rFonts w:cs="Times New Roman CYR"/>
          <w:i/>
          <w:iCs/>
          <w:noProof/>
          <w:szCs w:val="18"/>
        </w:rPr>
        <w:t xml:space="preserve">имя </w:t>
      </w:r>
      <w:r>
        <w:rPr>
          <w:rFonts w:cs="Times New Roman CYR"/>
          <w:noProof/>
          <w:szCs w:val="18"/>
        </w:rPr>
        <w:t xml:space="preserve">Н.К. в </w:t>
      </w:r>
      <w:r>
        <w:rPr>
          <w:rFonts w:cs="Times New Roman CYR"/>
          <w:i/>
          <w:iCs/>
          <w:noProof/>
          <w:szCs w:val="18"/>
        </w:rPr>
        <w:t xml:space="preserve">почетные сотрудники, но сам Н.К. никогда не вступал ни в какие мистические общества. </w:t>
      </w:r>
      <w:r>
        <w:rPr>
          <w:rFonts w:cs="Times New Roman CYR"/>
          <w:noProof/>
          <w:szCs w:val="18"/>
        </w:rPr>
        <w:t xml:space="preserve">Не желая обидеть, Н.К. не протестовал тогда. </w:t>
      </w:r>
      <w:r>
        <w:rPr>
          <w:rFonts w:cs="Times New Roman CYR"/>
          <w:i/>
          <w:iCs/>
          <w:noProof/>
          <w:szCs w:val="18"/>
        </w:rPr>
        <w:t xml:space="preserve">Но </w:t>
      </w:r>
      <w:r>
        <w:rPr>
          <w:rFonts w:cs="Times New Roman CYR"/>
          <w:noProof/>
          <w:szCs w:val="18"/>
        </w:rPr>
        <w:t xml:space="preserve">мы не любители показной стороны, громких титулов, ритуалов и </w:t>
      </w:r>
      <w:r>
        <w:rPr>
          <w:rFonts w:cs="Times New Roman CYR"/>
          <w:i/>
          <w:iCs/>
          <w:noProof/>
          <w:szCs w:val="18"/>
        </w:rPr>
        <w:t xml:space="preserve">всей прочей параферналии. </w:t>
      </w:r>
      <w:r>
        <w:rPr>
          <w:rFonts w:cs="Times New Roman CYR"/>
          <w:noProof/>
          <w:szCs w:val="18"/>
        </w:rPr>
        <w:t xml:space="preserve">В их журнале иногда попадались прекрасные статьи отдельных авторов и </w:t>
      </w:r>
      <w:r>
        <w:rPr>
          <w:rFonts w:cs="Times New Roman CYR"/>
          <w:i/>
          <w:iCs/>
          <w:noProof/>
          <w:szCs w:val="18"/>
        </w:rPr>
        <w:t xml:space="preserve">приносили пользу, одна допущенная ими вольность с письмом Н.К. заставила </w:t>
      </w:r>
      <w:r>
        <w:rPr>
          <w:rFonts w:cs="Times New Roman CYR"/>
          <w:noProof/>
          <w:szCs w:val="18"/>
        </w:rPr>
        <w:t>нас держаться вдали от Общества.</w:t>
      </w:r>
    </w:p>
  </w:footnote>
  <w:footnote w:id="235">
    <w:p w:rsidR="00616035" w:rsidRDefault="00616035">
      <w:pPr>
        <w:pStyle w:val="FootnoteText"/>
      </w:pPr>
      <w:r>
        <w:rPr>
          <w:rStyle w:val="FootnoteReference"/>
          <w:noProof/>
        </w:rPr>
        <w:footnoteRef/>
      </w:r>
      <w:r>
        <w:rPr>
          <w:noProof/>
          <w:lang w:val="en-US"/>
        </w:rPr>
        <w:t xml:space="preserve"> </w:t>
      </w:r>
      <w:r>
        <w:rPr>
          <w:noProof/>
          <w:szCs w:val="18"/>
          <w:lang w:val="en-US"/>
        </w:rPr>
        <w:t xml:space="preserve">The Temple of the People – </w:t>
      </w:r>
      <w:r>
        <w:rPr>
          <w:rFonts w:cs="Times New Roman CYR"/>
          <w:noProof/>
          <w:szCs w:val="18"/>
        </w:rPr>
        <w:t>Храм</w:t>
      </w:r>
      <w:r>
        <w:rPr>
          <w:rFonts w:cs="Times New Roman CYR"/>
          <w:noProof/>
          <w:szCs w:val="18"/>
          <w:lang w:val="en-US"/>
        </w:rPr>
        <w:t xml:space="preserve"> </w:t>
      </w:r>
      <w:r>
        <w:rPr>
          <w:rFonts w:cs="Times New Roman CYR"/>
          <w:noProof/>
          <w:szCs w:val="18"/>
        </w:rPr>
        <w:t>Человечества</w:t>
      </w:r>
      <w:r>
        <w:rPr>
          <w:rFonts w:cs="Times New Roman CYR"/>
          <w:noProof/>
          <w:szCs w:val="18"/>
          <w:lang w:val="en-US"/>
        </w:rPr>
        <w:t xml:space="preserve">. </w:t>
      </w:r>
      <w:r>
        <w:rPr>
          <w:rFonts w:cs="Times New Roman CYR"/>
          <w:noProof/>
          <w:szCs w:val="18"/>
        </w:rPr>
        <w:t>Общество основано в 1898 г. в США (Алсион, штат Калифорния).</w:t>
      </w:r>
    </w:p>
  </w:footnote>
  <w:footnote w:id="236">
    <w:p w:rsidR="00616035" w:rsidRDefault="00616035">
      <w:pPr>
        <w:pStyle w:val="FootnoteText"/>
      </w:pPr>
      <w:r>
        <w:rPr>
          <w:rStyle w:val="FootnoteReference"/>
          <w:noProof/>
        </w:rPr>
        <w:footnoteRef/>
      </w:r>
      <w:r>
        <w:rPr>
          <w:noProof/>
          <w:lang w:val="en-US"/>
        </w:rPr>
        <w:t xml:space="preserve"> </w:t>
      </w:r>
      <w:r>
        <w:rPr>
          <w:noProof/>
          <w:szCs w:val="18"/>
          <w:lang w:val="en-US"/>
        </w:rPr>
        <w:t xml:space="preserve">«Teachings of the Temple»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rPr>
        <w:t>Учение</w:t>
      </w:r>
      <w:r>
        <w:rPr>
          <w:rFonts w:cs="Times New Roman CYR"/>
          <w:noProof/>
          <w:szCs w:val="18"/>
          <w:lang w:val="en-US"/>
        </w:rPr>
        <w:t xml:space="preserve"> </w:t>
      </w:r>
      <w:r>
        <w:rPr>
          <w:rFonts w:cs="Times New Roman CYR"/>
          <w:noProof/>
          <w:szCs w:val="18"/>
        </w:rPr>
        <w:t>Храма</w:t>
      </w:r>
      <w:r>
        <w:rPr>
          <w:rFonts w:cs="Times New Roman CYR"/>
          <w:noProof/>
          <w:szCs w:val="18"/>
          <w:lang w:val="en-US"/>
        </w:rPr>
        <w:t>.</w:t>
      </w:r>
    </w:p>
  </w:footnote>
  <w:footnote w:id="237">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в 22-м.</w:t>
      </w:r>
    </w:p>
  </w:footnote>
  <w:footnote w:id="238">
    <w:p w:rsidR="00616035" w:rsidRDefault="00616035">
      <w:pPr>
        <w:pStyle w:val="FootnoteText"/>
      </w:pPr>
      <w:r>
        <w:rPr>
          <w:rStyle w:val="FootnoteReference"/>
          <w:noProof/>
        </w:rPr>
        <w:footnoteRef/>
      </w:r>
      <w:r>
        <w:rPr>
          <w:noProof/>
        </w:rPr>
        <w:t xml:space="preserve"> </w:t>
      </w:r>
      <w:r>
        <w:rPr>
          <w:rFonts w:cs="Times New Roman CYR"/>
          <w:noProof/>
          <w:szCs w:val="18"/>
        </w:rPr>
        <w:t>Письма Елены Рерих. В 2 т. Рига, 1940.</w:t>
      </w:r>
    </w:p>
  </w:footnote>
  <w:footnote w:id="239">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Учения </w:t>
      </w:r>
      <w:r>
        <w:rPr>
          <w:rFonts w:cs="Times New Roman CYR"/>
          <w:i/>
          <w:iCs/>
          <w:noProof/>
          <w:szCs w:val="18"/>
        </w:rPr>
        <w:t>Живой Этики.</w:t>
      </w:r>
    </w:p>
  </w:footnote>
  <w:footnote w:id="24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Конечно, </w:t>
      </w:r>
      <w:r>
        <w:rPr>
          <w:rFonts w:cs="Times New Roman CYR"/>
          <w:i/>
          <w:iCs/>
          <w:noProof/>
          <w:szCs w:val="18"/>
        </w:rPr>
        <w:t xml:space="preserve">Великий </w:t>
      </w:r>
      <w:r>
        <w:rPr>
          <w:rFonts w:cs="Times New Roman CYR"/>
          <w:noProof/>
          <w:szCs w:val="18"/>
        </w:rPr>
        <w:t>Владыка Шамбалы.</w:t>
      </w:r>
    </w:p>
  </w:footnote>
  <w:footnote w:id="24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Великого </w:t>
      </w:r>
      <w:r>
        <w:rPr>
          <w:rFonts w:cs="Times New Roman CYR"/>
          <w:i/>
          <w:iCs/>
          <w:noProof/>
          <w:szCs w:val="18"/>
        </w:rPr>
        <w:t xml:space="preserve">Сокровенного </w:t>
      </w:r>
      <w:r>
        <w:rPr>
          <w:rFonts w:cs="Times New Roman CYR"/>
          <w:noProof/>
          <w:szCs w:val="18"/>
        </w:rPr>
        <w:t>Знания.</w:t>
      </w:r>
    </w:p>
  </w:footnote>
  <w:footnote w:id="242">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сознания подходящих к ним людей.</w:t>
      </w:r>
    </w:p>
  </w:footnote>
  <w:footnote w:id="243">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 xml:space="preserve">и </w:t>
      </w:r>
      <w:r>
        <w:rPr>
          <w:rFonts w:cs="Times New Roman CYR"/>
          <w:noProof/>
          <w:szCs w:val="18"/>
        </w:rPr>
        <w:t>Шамбалу Земную.</w:t>
      </w:r>
    </w:p>
  </w:footnote>
  <w:footnote w:id="24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 xml:space="preserve">согласно </w:t>
      </w:r>
      <w:r>
        <w:rPr>
          <w:rFonts w:cs="Times New Roman CYR"/>
          <w:noProof/>
          <w:szCs w:val="18"/>
        </w:rPr>
        <w:t>которому.</w:t>
      </w:r>
    </w:p>
  </w:footnote>
  <w:footnote w:id="24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они.</w:t>
      </w:r>
    </w:p>
  </w:footnote>
  <w:footnote w:id="246">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союз отсутствует.</w:t>
      </w:r>
    </w:p>
  </w:footnote>
  <w:footnote w:id="24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48">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инверсия: Их земной.</w:t>
      </w:r>
    </w:p>
  </w:footnote>
  <w:footnote w:id="249">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5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имя.</w:t>
      </w:r>
    </w:p>
  </w:footnote>
  <w:footnote w:id="25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женщин.</w:t>
      </w:r>
    </w:p>
  </w:footnote>
  <w:footnote w:id="252">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53">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фраза отсутствует.</w:t>
      </w:r>
    </w:p>
  </w:footnote>
  <w:footnote w:id="254">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«во главе нашей Манвантары» отсутствуют.</w:t>
      </w:r>
    </w:p>
  </w:footnote>
  <w:footnote w:id="25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хочет Его </w:t>
      </w:r>
      <w:r>
        <w:rPr>
          <w:rFonts w:cs="Times New Roman CYR"/>
          <w:i/>
          <w:iCs/>
          <w:noProof/>
          <w:szCs w:val="18"/>
        </w:rPr>
        <w:t>увидеть.</w:t>
      </w:r>
    </w:p>
  </w:footnote>
  <w:footnote w:id="256">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фраза дана следующим образом: Припомните прекрасную библейскую легенду о Лестнице Иакова – эта лестница существует во всем ее Величии и Красоте в Мире Высшем как Солнечная Иерархия.</w:t>
      </w:r>
    </w:p>
  </w:footnote>
  <w:footnote w:id="257">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фраза дана следующим образом: Так </w:t>
      </w:r>
      <w:r>
        <w:rPr>
          <w:rFonts w:cs="Times New Roman CYR"/>
          <w:i/>
          <w:iCs/>
          <w:noProof/>
          <w:szCs w:val="18"/>
        </w:rPr>
        <w:t xml:space="preserve">новое Провозвестие дается </w:t>
      </w:r>
      <w:r>
        <w:rPr>
          <w:rFonts w:cs="Times New Roman CYR"/>
          <w:noProof/>
          <w:szCs w:val="18"/>
        </w:rPr>
        <w:t xml:space="preserve">новой расе, отбирающейся среди хаоса и бедствий </w:t>
      </w:r>
      <w:r>
        <w:rPr>
          <w:rFonts w:cs="Times New Roman CYR"/>
          <w:i/>
          <w:iCs/>
          <w:noProof/>
          <w:szCs w:val="18"/>
        </w:rPr>
        <w:t xml:space="preserve">и катастроф </w:t>
      </w:r>
      <w:r>
        <w:rPr>
          <w:rFonts w:cs="Times New Roman CYR"/>
          <w:noProof/>
          <w:szCs w:val="18"/>
        </w:rPr>
        <w:t>расы уходящей.</w:t>
      </w:r>
    </w:p>
  </w:footnote>
  <w:footnote w:id="258">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«Теперь, Родная» отсутствуют.</w:t>
      </w:r>
    </w:p>
  </w:footnote>
  <w:footnote w:id="259">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далее следует фраза: </w:t>
      </w:r>
      <w:r>
        <w:rPr>
          <w:rFonts w:cs="Times New Roman CYR"/>
          <w:i/>
          <w:iCs/>
          <w:noProof/>
          <w:szCs w:val="18"/>
        </w:rPr>
        <w:t>Без простоты не может быть дости</w:t>
      </w:r>
      <w:r>
        <w:rPr>
          <w:rFonts w:cs="Times New Roman CYR"/>
          <w:i/>
          <w:iCs/>
          <w:noProof/>
          <w:szCs w:val="16"/>
        </w:rPr>
        <w:t>жения.</w:t>
      </w:r>
    </w:p>
  </w:footnote>
  <w:footnote w:id="26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Вы хотите связать с Ним Второе Лицо Христианской Троицы, </w:t>
      </w:r>
      <w:r>
        <w:rPr>
          <w:rFonts w:cs="Times New Roman CYR"/>
          <w:i/>
          <w:iCs/>
          <w:noProof/>
          <w:szCs w:val="18"/>
        </w:rPr>
        <w:t xml:space="preserve">но </w:t>
      </w:r>
      <w:r>
        <w:rPr>
          <w:rFonts w:cs="Times New Roman CYR"/>
          <w:noProof/>
          <w:szCs w:val="18"/>
        </w:rPr>
        <w:t xml:space="preserve">я </w:t>
      </w:r>
      <w:r>
        <w:rPr>
          <w:rFonts w:cs="Times New Roman CYR"/>
          <w:i/>
          <w:iCs/>
          <w:noProof/>
          <w:szCs w:val="18"/>
        </w:rPr>
        <w:t xml:space="preserve">лично </w:t>
      </w:r>
      <w:r>
        <w:rPr>
          <w:rFonts w:cs="Times New Roman CYR"/>
          <w:noProof/>
          <w:szCs w:val="18"/>
        </w:rPr>
        <w:t xml:space="preserve">не люблю таких разделений </w:t>
      </w:r>
      <w:r>
        <w:rPr>
          <w:rFonts w:cs="Times New Roman CYR"/>
          <w:i/>
          <w:iCs/>
          <w:noProof/>
          <w:szCs w:val="18"/>
        </w:rPr>
        <w:t>и придерживаюсь основы древнейшего Учения – Макрокосм и Микрокосм едины.</w:t>
      </w:r>
    </w:p>
  </w:footnote>
  <w:footnote w:id="26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Потому, если человек-микрокосм.</w:t>
      </w:r>
    </w:p>
  </w:footnote>
  <w:footnote w:id="262">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частица отсутствует.</w:t>
      </w:r>
    </w:p>
  </w:footnote>
  <w:footnote w:id="263">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«Теперь я» отсутствуют.</w:t>
      </w:r>
    </w:p>
  </w:footnote>
  <w:footnote w:id="26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прошу Вас, </w:t>
      </w:r>
      <w:r>
        <w:rPr>
          <w:rFonts w:cs="Times New Roman CYR"/>
          <w:i/>
          <w:iCs/>
          <w:noProof/>
          <w:szCs w:val="18"/>
        </w:rPr>
        <w:t>Родная.</w:t>
      </w:r>
    </w:p>
  </w:footnote>
  <w:footnote w:id="265">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66">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этих.</w:t>
      </w:r>
    </w:p>
  </w:footnote>
  <w:footnote w:id="267">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слово отсутствует.</w:t>
      </w:r>
    </w:p>
  </w:footnote>
  <w:footnote w:id="268">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в такие подробности, </w:t>
      </w:r>
      <w:r>
        <w:rPr>
          <w:rFonts w:cs="Times New Roman CYR"/>
          <w:i/>
          <w:iCs/>
          <w:noProof/>
          <w:szCs w:val="18"/>
        </w:rPr>
        <w:t>как.</w:t>
      </w:r>
    </w:p>
  </w:footnote>
  <w:footnote w:id="269">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я всегда.</w:t>
      </w:r>
    </w:p>
  </w:footnote>
  <w:footnote w:id="27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Мне самой большая радость – поделиться </w:t>
      </w:r>
      <w:r>
        <w:rPr>
          <w:rFonts w:cs="Times New Roman CYR"/>
          <w:i/>
          <w:iCs/>
          <w:noProof/>
          <w:szCs w:val="18"/>
        </w:rPr>
        <w:t xml:space="preserve">знанием с ближайшими, </w:t>
      </w:r>
      <w:r>
        <w:rPr>
          <w:rFonts w:cs="Times New Roman CYR"/>
          <w:noProof/>
          <w:szCs w:val="18"/>
        </w:rPr>
        <w:t>но я редко имею эту возможность.</w:t>
      </w:r>
    </w:p>
  </w:footnote>
  <w:footnote w:id="27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Потому, </w:t>
      </w:r>
      <w:r>
        <w:rPr>
          <w:rFonts w:cs="Times New Roman CYR"/>
          <w:i/>
          <w:iCs/>
          <w:noProof/>
          <w:szCs w:val="18"/>
        </w:rPr>
        <w:t>Родная.</w:t>
      </w:r>
    </w:p>
  </w:footnote>
  <w:footnote w:id="272">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дальнейший текст до слов «...в свете Лучей Майтрейи и Матери Мира» включительно отсутствует.</w:t>
      </w:r>
    </w:p>
  </w:footnote>
  <w:footnote w:id="273">
    <w:p w:rsidR="00616035" w:rsidRDefault="00616035">
      <w:pPr>
        <w:pStyle w:val="FootnoteText"/>
      </w:pPr>
      <w:r>
        <w:rPr>
          <w:rStyle w:val="FootnoteReference"/>
          <w:noProof/>
        </w:rPr>
        <w:footnoteRef/>
      </w:r>
      <w:r>
        <w:rPr>
          <w:noProof/>
        </w:rPr>
        <w:t xml:space="preserve"> </w:t>
      </w:r>
      <w:r>
        <w:rPr>
          <w:rFonts w:cs="Times New Roman CYR"/>
          <w:noProof/>
          <w:szCs w:val="18"/>
        </w:rPr>
        <w:t xml:space="preserve">Письмо Е.И.Рерих Е.А.Зильберсдорфу от 18 июня 1935 г. / </w:t>
      </w:r>
      <w:r>
        <w:rPr>
          <w:rFonts w:cs="Times New Roman CYR"/>
          <w:i/>
          <w:iCs/>
          <w:noProof/>
          <w:szCs w:val="18"/>
        </w:rPr>
        <w:t xml:space="preserve">Рерих Е.И. </w:t>
      </w:r>
      <w:r>
        <w:rPr>
          <w:rFonts w:cs="Times New Roman CYR"/>
          <w:noProof/>
          <w:szCs w:val="18"/>
        </w:rPr>
        <w:t xml:space="preserve">Письма. М.: МЦР, 2001. Т. </w:t>
      </w:r>
      <w:r>
        <w:rPr>
          <w:noProof/>
          <w:szCs w:val="18"/>
          <w:lang w:val="en-US"/>
        </w:rPr>
        <w:t>III</w:t>
      </w:r>
      <w:r>
        <w:rPr>
          <w:noProof/>
          <w:szCs w:val="18"/>
        </w:rPr>
        <w:t xml:space="preserve">. </w:t>
      </w:r>
      <w:r>
        <w:rPr>
          <w:rFonts w:cs="Times New Roman CYR"/>
          <w:noProof/>
          <w:szCs w:val="18"/>
        </w:rPr>
        <w:t>С. 336-342.</w:t>
      </w:r>
    </w:p>
  </w:footnote>
  <w:footnote w:id="274">
    <w:p w:rsidR="00616035" w:rsidRDefault="00616035">
      <w:pPr>
        <w:pStyle w:val="FootnoteText"/>
      </w:pPr>
      <w:r>
        <w:rPr>
          <w:rStyle w:val="FootnoteReference"/>
          <w:noProof/>
        </w:rPr>
        <w:footnoteRef/>
      </w:r>
      <w:r>
        <w:rPr>
          <w:noProof/>
        </w:rPr>
        <w:t xml:space="preserve"> </w:t>
      </w:r>
      <w:r>
        <w:rPr>
          <w:rFonts w:cs="Times New Roman CYR"/>
          <w:noProof/>
          <w:szCs w:val="18"/>
        </w:rPr>
        <w:t xml:space="preserve">Письмо Е.И.Рерих американским сотрудникам от 13 мая 1931 г. / </w:t>
      </w:r>
      <w:r>
        <w:rPr>
          <w:rFonts w:cs="Times New Roman CYR"/>
          <w:i/>
          <w:iCs/>
          <w:noProof/>
          <w:szCs w:val="18"/>
        </w:rPr>
        <w:t xml:space="preserve">Рерих Е.И. </w:t>
      </w:r>
      <w:r>
        <w:rPr>
          <w:rFonts w:cs="Times New Roman CYR"/>
          <w:noProof/>
          <w:szCs w:val="18"/>
        </w:rPr>
        <w:t xml:space="preserve">Письма. М.: МЦР, 1999. Т. </w:t>
      </w:r>
      <w:r>
        <w:rPr>
          <w:noProof/>
          <w:szCs w:val="18"/>
          <w:lang w:val="en-US"/>
        </w:rPr>
        <w:t>I</w:t>
      </w:r>
      <w:r>
        <w:rPr>
          <w:noProof/>
          <w:szCs w:val="18"/>
        </w:rPr>
        <w:t xml:space="preserve">. </w:t>
      </w:r>
      <w:r>
        <w:rPr>
          <w:rFonts w:cs="Times New Roman CYR"/>
          <w:noProof/>
          <w:szCs w:val="18"/>
        </w:rPr>
        <w:t>С. 185-192.</w:t>
      </w:r>
    </w:p>
  </w:footnote>
  <w:footnote w:id="27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абзац дан следующим образом: Вы </w:t>
      </w:r>
      <w:r>
        <w:rPr>
          <w:rFonts w:cs="Times New Roman CYR"/>
          <w:i/>
          <w:iCs/>
          <w:noProof/>
          <w:szCs w:val="18"/>
        </w:rPr>
        <w:t xml:space="preserve">были </w:t>
      </w:r>
      <w:r>
        <w:rPr>
          <w:rFonts w:cs="Times New Roman CYR"/>
          <w:noProof/>
          <w:szCs w:val="18"/>
        </w:rPr>
        <w:t xml:space="preserve">позваны, и позванный не может отойти. Потому </w:t>
      </w:r>
      <w:r>
        <w:rPr>
          <w:rFonts w:cs="Times New Roman CYR"/>
          <w:i/>
          <w:iCs/>
          <w:noProof/>
          <w:szCs w:val="18"/>
        </w:rPr>
        <w:t xml:space="preserve">я </w:t>
      </w:r>
      <w:r>
        <w:rPr>
          <w:rFonts w:cs="Times New Roman CYR"/>
          <w:noProof/>
          <w:szCs w:val="18"/>
        </w:rPr>
        <w:t xml:space="preserve">верю Вам и радуюсь новой прекрасной сотруднице. Пишите Ваши </w:t>
      </w:r>
      <w:r>
        <w:rPr>
          <w:rFonts w:cs="Times New Roman CYR"/>
          <w:i/>
          <w:iCs/>
          <w:noProof/>
          <w:szCs w:val="18"/>
        </w:rPr>
        <w:t xml:space="preserve">прекрасные </w:t>
      </w:r>
      <w:r>
        <w:rPr>
          <w:rFonts w:cs="Times New Roman CYR"/>
          <w:noProof/>
          <w:szCs w:val="18"/>
        </w:rPr>
        <w:t xml:space="preserve">статьи. Расширяйте темы, будите </w:t>
      </w:r>
      <w:r>
        <w:rPr>
          <w:rFonts w:cs="Times New Roman CYR"/>
          <w:i/>
          <w:iCs/>
          <w:noProof/>
          <w:szCs w:val="18"/>
        </w:rPr>
        <w:t>сознание людей к новому миру.</w:t>
      </w:r>
    </w:p>
  </w:footnote>
  <w:footnote w:id="276">
    <w:p w:rsidR="00616035" w:rsidRDefault="00616035">
      <w:pPr>
        <w:pStyle w:val="FootnoteText"/>
      </w:pPr>
      <w:r>
        <w:rPr>
          <w:rStyle w:val="FootnoteReference"/>
          <w:noProof/>
        </w:rPr>
        <w:footnoteRef/>
      </w:r>
      <w:r>
        <w:rPr>
          <w:noProof/>
        </w:rPr>
        <w:t xml:space="preserve"> </w:t>
      </w:r>
      <w:r>
        <w:rPr>
          <w:rFonts w:cs="Times New Roman CYR"/>
          <w:noProof/>
          <w:szCs w:val="16"/>
        </w:rPr>
        <w:t>Перевод с английского Т.О.Книжник.</w:t>
      </w:r>
    </w:p>
  </w:footnote>
  <w:footnote w:id="277">
    <w:p w:rsidR="00616035" w:rsidRDefault="00616035">
      <w:pPr>
        <w:pStyle w:val="FootnoteText"/>
      </w:pPr>
      <w:r>
        <w:rPr>
          <w:rStyle w:val="FootnoteReference"/>
          <w:noProof/>
        </w:rPr>
        <w:footnoteRef/>
      </w:r>
      <w:r>
        <w:rPr>
          <w:noProof/>
        </w:rPr>
        <w:t xml:space="preserve"> </w:t>
      </w:r>
      <w:r>
        <w:rPr>
          <w:rFonts w:cs="Times New Roman CYR"/>
          <w:noProof/>
          <w:szCs w:val="16"/>
        </w:rPr>
        <w:t xml:space="preserve">В тексте здесь и далее </w:t>
      </w:r>
      <w:r>
        <w:rPr>
          <w:noProof/>
          <w:szCs w:val="16"/>
        </w:rPr>
        <w:t>«</w:t>
      </w:r>
      <w:r>
        <w:rPr>
          <w:noProof/>
          <w:szCs w:val="16"/>
          <w:lang w:val="en-US"/>
        </w:rPr>
        <w:t>hubsand</w:t>
      </w:r>
      <w:r>
        <w:rPr>
          <w:noProof/>
          <w:szCs w:val="16"/>
        </w:rPr>
        <w:t xml:space="preserve">». </w:t>
      </w:r>
      <w:r>
        <w:rPr>
          <w:rFonts w:cs="Times New Roman CYR"/>
          <w:i/>
          <w:iCs/>
          <w:noProof/>
          <w:szCs w:val="16"/>
        </w:rPr>
        <w:t xml:space="preserve">Искаж. англ. </w:t>
      </w:r>
      <w:r>
        <w:rPr>
          <w:noProof/>
          <w:szCs w:val="16"/>
          <w:lang w:val="en-US"/>
        </w:rPr>
        <w:t>husband</w:t>
      </w:r>
      <w:r>
        <w:rPr>
          <w:noProof/>
          <w:szCs w:val="16"/>
        </w:rPr>
        <w:t xml:space="preserve"> </w:t>
      </w:r>
      <w:r>
        <w:rPr>
          <w:rFonts w:cs="Times New Roman CYR"/>
          <w:noProof/>
          <w:szCs w:val="16"/>
        </w:rPr>
        <w:t>(муж).</w:t>
      </w:r>
    </w:p>
  </w:footnote>
  <w:footnote w:id="278">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79">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80">
    <w:p w:rsidR="00616035" w:rsidRDefault="00616035">
      <w:pPr>
        <w:pStyle w:val="FootnoteText"/>
      </w:pPr>
      <w:r>
        <w:rPr>
          <w:rStyle w:val="FootnoteReference"/>
          <w:noProof/>
        </w:rPr>
        <w:footnoteRef/>
      </w:r>
      <w:r>
        <w:rPr>
          <w:noProof/>
        </w:rPr>
        <w:t xml:space="preserve"> </w:t>
      </w:r>
      <w:r>
        <w:rPr>
          <w:rFonts w:cs="Times New Roman CYR"/>
          <w:noProof/>
          <w:szCs w:val="18"/>
        </w:rPr>
        <w:t>Надземное, 605 (опубликовано в другой редакции).</w:t>
      </w:r>
    </w:p>
  </w:footnote>
  <w:footnote w:id="281">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282">
    <w:p w:rsidR="00616035" w:rsidRDefault="00616035">
      <w:pPr>
        <w:pStyle w:val="FootnoteText"/>
      </w:pPr>
      <w:r>
        <w:rPr>
          <w:rStyle w:val="FootnoteReference"/>
          <w:noProof/>
        </w:rPr>
        <w:footnoteRef/>
      </w:r>
      <w:r>
        <w:rPr>
          <w:noProof/>
        </w:rPr>
        <w:t xml:space="preserve"> </w:t>
      </w:r>
      <w:r>
        <w:rPr>
          <w:rFonts w:cs="Times New Roman CYR"/>
          <w:noProof/>
          <w:szCs w:val="18"/>
        </w:rPr>
        <w:t>Местные названия индийских растений из рода рододендронов, произрастающих на склонах Гималаев.</w:t>
      </w:r>
    </w:p>
  </w:footnote>
  <w:footnote w:id="283">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noProof/>
          <w:szCs w:val="18"/>
        </w:rPr>
        <w:t>«</w:t>
      </w:r>
      <w:r>
        <w:rPr>
          <w:noProof/>
          <w:szCs w:val="18"/>
          <w:lang w:val="en-US"/>
        </w:rPr>
        <w:t>The</w:t>
      </w:r>
      <w:r>
        <w:rPr>
          <w:noProof/>
          <w:szCs w:val="18"/>
        </w:rPr>
        <w:t xml:space="preserve"> </w:t>
      </w:r>
      <w:r>
        <w:rPr>
          <w:noProof/>
          <w:szCs w:val="18"/>
          <w:lang w:val="en-US"/>
        </w:rPr>
        <w:t>Essence</w:t>
      </w:r>
      <w:r>
        <w:rPr>
          <w:noProof/>
          <w:szCs w:val="18"/>
        </w:rPr>
        <w:t xml:space="preserve"> </w:t>
      </w:r>
      <w:r>
        <w:rPr>
          <w:noProof/>
          <w:szCs w:val="18"/>
          <w:lang w:val="en-US"/>
        </w:rPr>
        <w:t>of</w:t>
      </w:r>
      <w:r>
        <w:rPr>
          <w:noProof/>
          <w:szCs w:val="18"/>
        </w:rPr>
        <w:t xml:space="preserve"> </w:t>
      </w:r>
      <w:r>
        <w:rPr>
          <w:noProof/>
          <w:szCs w:val="18"/>
          <w:lang w:val="en-US"/>
        </w:rPr>
        <w:t>Buddhism</w:t>
      </w:r>
      <w:r>
        <w:rPr>
          <w:noProof/>
          <w:szCs w:val="18"/>
        </w:rPr>
        <w:t xml:space="preserve">». </w:t>
      </w:r>
      <w:r>
        <w:rPr>
          <w:rFonts w:cs="Times New Roman CYR"/>
          <w:noProof/>
          <w:szCs w:val="18"/>
        </w:rPr>
        <w:t xml:space="preserve">Имеется в виду издание: </w:t>
      </w:r>
      <w:r>
        <w:rPr>
          <w:i/>
          <w:iCs/>
          <w:noProof/>
          <w:szCs w:val="18"/>
          <w:lang w:val="en-US"/>
        </w:rPr>
        <w:t>Narasu</w:t>
      </w:r>
      <w:r>
        <w:rPr>
          <w:i/>
          <w:iCs/>
          <w:noProof/>
          <w:szCs w:val="18"/>
        </w:rPr>
        <w:t xml:space="preserve"> </w:t>
      </w:r>
      <w:r>
        <w:rPr>
          <w:i/>
          <w:iCs/>
          <w:noProof/>
          <w:szCs w:val="18"/>
          <w:lang w:val="en-US"/>
        </w:rPr>
        <w:t>Lakshmi</w:t>
      </w:r>
      <w:r>
        <w:rPr>
          <w:i/>
          <w:iCs/>
          <w:noProof/>
          <w:szCs w:val="18"/>
        </w:rPr>
        <w:t xml:space="preserve">. </w:t>
      </w:r>
      <w:r>
        <w:rPr>
          <w:noProof/>
          <w:szCs w:val="18"/>
          <w:lang w:val="en-US"/>
        </w:rPr>
        <w:t xml:space="preserve">The Essence of Buddhism. Madras, </w:t>
      </w:r>
      <w:r>
        <w:rPr>
          <w:rFonts w:cs="Times New Roman CYR"/>
          <w:noProof/>
          <w:szCs w:val="18"/>
          <w:lang w:val="en-US"/>
        </w:rPr>
        <w:t>1907.</w:t>
      </w:r>
    </w:p>
  </w:footnote>
  <w:footnote w:id="284">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Radhakrishnan Sarvepalli. </w:t>
      </w:r>
      <w:r>
        <w:rPr>
          <w:noProof/>
          <w:szCs w:val="18"/>
          <w:lang w:val="en-US"/>
        </w:rPr>
        <w:t xml:space="preserve">Gautama the Buddha. London: Oxford University Press, </w:t>
      </w:r>
      <w:r>
        <w:rPr>
          <w:rFonts w:cs="Times New Roman CYR"/>
          <w:noProof/>
          <w:szCs w:val="18"/>
          <w:lang w:val="en-US"/>
        </w:rPr>
        <w:t>1938.</w:t>
      </w:r>
    </w:p>
  </w:footnote>
  <w:footnote w:id="285">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О. Розенберга.</w:t>
      </w:r>
    </w:p>
  </w:footnote>
  <w:footnote w:id="286">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Розенберг О.О. </w:t>
      </w:r>
      <w:r>
        <w:rPr>
          <w:rFonts w:cs="Times New Roman CYR"/>
          <w:noProof/>
          <w:szCs w:val="18"/>
        </w:rPr>
        <w:t>Проблемы буддийской философии. Пп</w:t>
      </w:r>
      <w:r>
        <w:rPr>
          <w:rFonts w:cs="Times New Roman CYR"/>
          <w:noProof/>
          <w:szCs w:val="18"/>
          <w:lang w:val="en-US"/>
        </w:rPr>
        <w:t>, 1918.</w:t>
      </w:r>
    </w:p>
  </w:footnote>
  <w:footnote w:id="287">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Guenon Rene. </w:t>
      </w:r>
      <w:r>
        <w:rPr>
          <w:noProof/>
          <w:szCs w:val="18"/>
          <w:lang w:val="en-US"/>
        </w:rPr>
        <w:t>Le Roi du Monde. Paris</w:t>
      </w:r>
      <w:r>
        <w:rPr>
          <w:noProof/>
          <w:szCs w:val="18"/>
        </w:rPr>
        <w:t xml:space="preserve">, </w:t>
      </w:r>
      <w:r>
        <w:rPr>
          <w:rFonts w:cs="Times New Roman CYR"/>
          <w:noProof/>
          <w:szCs w:val="18"/>
        </w:rPr>
        <w:t>1927.</w:t>
      </w:r>
    </w:p>
  </w:footnote>
  <w:footnote w:id="288">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Бажов П.П. </w:t>
      </w:r>
      <w:r>
        <w:rPr>
          <w:rFonts w:cs="Times New Roman CYR"/>
          <w:noProof/>
          <w:szCs w:val="18"/>
        </w:rPr>
        <w:t>Малахитовая шкатулка. Свердловск, 1939.</w:t>
      </w:r>
    </w:p>
  </w:footnote>
  <w:footnote w:id="289">
    <w:p w:rsidR="00616035" w:rsidRDefault="00616035">
      <w:pPr>
        <w:pStyle w:val="FootnoteText"/>
      </w:pPr>
      <w:r>
        <w:rPr>
          <w:rStyle w:val="FootnoteReference"/>
          <w:noProof/>
        </w:rPr>
        <w:footnoteRef/>
      </w:r>
      <w:r>
        <w:rPr>
          <w:noProof/>
        </w:rPr>
        <w:t xml:space="preserve"> </w:t>
      </w:r>
      <w:r>
        <w:rPr>
          <w:rFonts w:cs="Times New Roman CYR"/>
          <w:i/>
          <w:iCs/>
          <w:noProof/>
          <w:szCs w:val="18"/>
        </w:rPr>
        <w:t xml:space="preserve">Греков Б.Д. </w:t>
      </w:r>
      <w:r>
        <w:rPr>
          <w:rFonts w:cs="Times New Roman CYR"/>
          <w:noProof/>
          <w:szCs w:val="18"/>
        </w:rPr>
        <w:t>Киевская Русь. М.-Л., 1939.</w:t>
      </w:r>
    </w:p>
  </w:footnote>
  <w:footnote w:id="290">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i/>
          <w:iCs/>
          <w:noProof/>
          <w:szCs w:val="18"/>
        </w:rPr>
        <w:t>«</w:t>
      </w:r>
      <w:r>
        <w:rPr>
          <w:i/>
          <w:iCs/>
          <w:noProof/>
          <w:szCs w:val="18"/>
          <w:lang w:val="en-US"/>
        </w:rPr>
        <w:t>Glossary</w:t>
      </w:r>
      <w:r>
        <w:rPr>
          <w:i/>
          <w:iCs/>
          <w:noProof/>
          <w:szCs w:val="18"/>
        </w:rPr>
        <w:t xml:space="preserve">». </w:t>
      </w:r>
      <w:r>
        <w:rPr>
          <w:rFonts w:cs="Times New Roman CYR"/>
          <w:noProof/>
          <w:szCs w:val="18"/>
        </w:rPr>
        <w:t>См. примечание 1 на стр. 149.</w:t>
      </w:r>
    </w:p>
  </w:footnote>
  <w:footnote w:id="291">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Рудольфовичу.</w:t>
      </w:r>
    </w:p>
  </w:footnote>
  <w:footnote w:id="292">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293">
    <w:p w:rsidR="00616035" w:rsidRDefault="00616035">
      <w:pPr>
        <w:pStyle w:val="FootnoteText"/>
      </w:pPr>
      <w:r>
        <w:rPr>
          <w:rStyle w:val="FootnoteReference"/>
          <w:noProof/>
        </w:rPr>
        <w:footnoteRef/>
      </w:r>
      <w:r>
        <w:rPr>
          <w:noProof/>
        </w:rPr>
        <w:t xml:space="preserve"> </w:t>
      </w:r>
      <w:r>
        <w:rPr>
          <w:noProof/>
          <w:szCs w:val="18"/>
          <w:lang w:val="en-US"/>
        </w:rPr>
        <w:t>Securities</w:t>
      </w:r>
      <w:r>
        <w:rPr>
          <w:noProof/>
          <w:szCs w:val="18"/>
        </w:rPr>
        <w:t xml:space="preserve"> </w:t>
      </w:r>
      <w:r>
        <w:rPr>
          <w:rFonts w:cs="Times New Roman CYR"/>
          <w:i/>
          <w:iCs/>
          <w:noProof/>
          <w:szCs w:val="18"/>
        </w:rPr>
        <w:t xml:space="preserve">(англ.) – </w:t>
      </w:r>
      <w:r>
        <w:rPr>
          <w:rFonts w:cs="Times New Roman CYR"/>
          <w:noProof/>
          <w:szCs w:val="18"/>
        </w:rPr>
        <w:t>ценные бумаги.</w:t>
      </w:r>
    </w:p>
  </w:footnote>
  <w:footnote w:id="294">
    <w:p w:rsidR="00616035" w:rsidRDefault="00616035">
      <w:pPr>
        <w:pStyle w:val="FootnoteText"/>
      </w:pPr>
      <w:r>
        <w:rPr>
          <w:rStyle w:val="FootnoteReference"/>
          <w:noProof/>
        </w:rPr>
        <w:footnoteRef/>
      </w:r>
      <w:r>
        <w:rPr>
          <w:noProof/>
        </w:rPr>
        <w:t xml:space="preserve"> </w:t>
      </w:r>
      <w:r>
        <w:rPr>
          <w:noProof/>
          <w:szCs w:val="18"/>
          <w:lang w:val="en-US"/>
        </w:rPr>
        <w:t>Solution</w:t>
      </w:r>
      <w:r>
        <w:rPr>
          <w:noProof/>
          <w:szCs w:val="18"/>
        </w:rPr>
        <w:t xml:space="preserve"> </w:t>
      </w:r>
      <w:r>
        <w:rPr>
          <w:rFonts w:cs="Times New Roman CYR"/>
          <w:i/>
          <w:iCs/>
          <w:noProof/>
          <w:szCs w:val="18"/>
        </w:rPr>
        <w:t>(англ.).</w:t>
      </w:r>
    </w:p>
  </w:footnote>
  <w:footnote w:id="295">
    <w:p w:rsidR="00616035" w:rsidRDefault="00616035">
      <w:pPr>
        <w:pStyle w:val="FootnoteText"/>
      </w:pPr>
      <w:r>
        <w:rPr>
          <w:rStyle w:val="FootnoteReference"/>
          <w:noProof/>
        </w:rPr>
        <w:footnoteRef/>
      </w:r>
      <w:r>
        <w:rPr>
          <w:noProof/>
        </w:rPr>
        <w:t xml:space="preserve"> </w:t>
      </w:r>
      <w:r>
        <w:rPr>
          <w:rFonts w:cs="Times New Roman CYR"/>
          <w:noProof/>
          <w:szCs w:val="18"/>
        </w:rPr>
        <w:t>Надземное, 915.</w:t>
      </w:r>
    </w:p>
  </w:footnote>
  <w:footnote w:id="296">
    <w:p w:rsidR="00616035" w:rsidRDefault="00616035">
      <w:pPr>
        <w:pStyle w:val="FootnoteText"/>
      </w:pPr>
      <w:r>
        <w:rPr>
          <w:rStyle w:val="FootnoteReference"/>
          <w:noProof/>
        </w:rPr>
        <w:footnoteRef/>
      </w:r>
      <w:r>
        <w:rPr>
          <w:noProof/>
        </w:rPr>
        <w:t xml:space="preserve"> </w:t>
      </w:r>
      <w:r>
        <w:rPr>
          <w:noProof/>
          <w:szCs w:val="18"/>
          <w:lang w:val="en-US"/>
        </w:rPr>
        <w:t>Share</w:t>
      </w:r>
      <w:r>
        <w:rPr>
          <w:noProof/>
          <w:szCs w:val="18"/>
        </w:rPr>
        <w:t xml:space="preserve"> </w:t>
      </w:r>
      <w:r>
        <w:rPr>
          <w:rFonts w:cs="Times New Roman CYR"/>
          <w:i/>
          <w:iCs/>
          <w:noProof/>
          <w:szCs w:val="18"/>
        </w:rPr>
        <w:t xml:space="preserve">(англ.) – </w:t>
      </w:r>
      <w:r>
        <w:rPr>
          <w:rFonts w:cs="Times New Roman CYR"/>
          <w:noProof/>
          <w:szCs w:val="18"/>
        </w:rPr>
        <w:t>акция, доля.</w:t>
      </w:r>
    </w:p>
  </w:footnote>
  <w:footnote w:id="297">
    <w:p w:rsidR="00616035" w:rsidRDefault="00616035">
      <w:pPr>
        <w:pStyle w:val="FootnoteText"/>
      </w:pPr>
      <w:r>
        <w:rPr>
          <w:rStyle w:val="FootnoteReference"/>
          <w:noProof/>
        </w:rPr>
        <w:footnoteRef/>
      </w:r>
      <w:r>
        <w:rPr>
          <w:noProof/>
          <w:lang w:val="en-US"/>
        </w:rPr>
        <w:t xml:space="preserve"> </w:t>
      </w:r>
      <w:r>
        <w:rPr>
          <w:rFonts w:cs="Times New Roman CYR"/>
          <w:noProof/>
          <w:szCs w:val="18"/>
        </w:rPr>
        <w:t>Слово</w:t>
      </w:r>
      <w:r>
        <w:rPr>
          <w:rFonts w:cs="Times New Roman CYR"/>
          <w:noProof/>
          <w:szCs w:val="18"/>
          <w:lang w:val="en-US"/>
        </w:rPr>
        <w:t xml:space="preserve"> </w:t>
      </w:r>
      <w:r>
        <w:rPr>
          <w:rFonts w:cs="Times New Roman CYR"/>
          <w:noProof/>
          <w:szCs w:val="18"/>
        </w:rPr>
        <w:t>неразборчиво</w:t>
      </w:r>
      <w:r>
        <w:rPr>
          <w:rFonts w:cs="Times New Roman CYR"/>
          <w:noProof/>
          <w:szCs w:val="18"/>
          <w:lang w:val="en-US"/>
        </w:rPr>
        <w:t>.</w:t>
      </w:r>
    </w:p>
  </w:footnote>
  <w:footnote w:id="298">
    <w:p w:rsidR="00616035" w:rsidRDefault="00616035">
      <w:pPr>
        <w:pStyle w:val="FootnoteText"/>
      </w:pPr>
      <w:r>
        <w:rPr>
          <w:rStyle w:val="FootnoteReference"/>
          <w:noProof/>
        </w:rPr>
        <w:footnoteRef/>
      </w:r>
      <w:r>
        <w:rPr>
          <w:noProof/>
          <w:lang w:val="en-US"/>
        </w:rPr>
        <w:t xml:space="preserve"> </w:t>
      </w:r>
      <w:r>
        <w:rPr>
          <w:noProof/>
          <w:szCs w:val="18"/>
          <w:lang w:val="en-US"/>
        </w:rPr>
        <w:t xml:space="preserve">«Try to rent premises, if refused, ask Boiling to buy. Or share </w:t>
      </w:r>
      <w:r>
        <w:rPr>
          <w:rFonts w:cs="Times New Roman CYR"/>
          <w:noProof/>
          <w:szCs w:val="18"/>
          <w:lang w:val="en-US"/>
        </w:rPr>
        <w:t xml:space="preserve">3000 </w:t>
      </w:r>
      <w:r>
        <w:rPr>
          <w:noProof/>
          <w:szCs w:val="18"/>
          <w:lang w:val="en-US"/>
        </w:rPr>
        <w:t xml:space="preserve">dollars as token of success. Shall be </w:t>
      </w:r>
      <w:r>
        <w:rPr>
          <w:rFonts w:cs="Times New Roman CYR"/>
          <w:noProof/>
          <w:szCs w:val="18"/>
          <w:lang w:val="en-US"/>
        </w:rPr>
        <w:t xml:space="preserve">... </w:t>
      </w:r>
      <w:r>
        <w:rPr>
          <w:noProof/>
          <w:szCs w:val="18"/>
          <w:lang w:val="en-US"/>
        </w:rPr>
        <w:t>new premises. Mother</w:t>
      </w:r>
      <w:r>
        <w:rPr>
          <w:noProof/>
          <w:szCs w:val="18"/>
        </w:rPr>
        <w:t xml:space="preserve">» </w:t>
      </w:r>
      <w:r>
        <w:rPr>
          <w:rFonts w:cs="Times New Roman CYR"/>
          <w:i/>
          <w:iCs/>
          <w:noProof/>
          <w:szCs w:val="18"/>
        </w:rPr>
        <w:t xml:space="preserve">(англ.) – </w:t>
      </w:r>
      <w:r>
        <w:rPr>
          <w:rFonts w:cs="Times New Roman CYR"/>
          <w:noProof/>
          <w:szCs w:val="18"/>
        </w:rPr>
        <w:t>«Постарайтесь арендовать помещение, если не получится, попросите Боллинга купить. Или внесите 3000 долларов в подтверждение благоприятного исхода. Будет ... новое помещение. Мать</w:t>
      </w:r>
      <w:r>
        <w:rPr>
          <w:rFonts w:cs="Times New Roman CYR"/>
          <w:noProof/>
          <w:szCs w:val="18"/>
          <w:lang w:val="en-US"/>
        </w:rPr>
        <w:t>».</w:t>
      </w:r>
    </w:p>
  </w:footnote>
  <w:footnote w:id="299">
    <w:p w:rsidR="00616035" w:rsidRDefault="00616035">
      <w:pPr>
        <w:pStyle w:val="FootnoteText"/>
      </w:pPr>
      <w:r>
        <w:rPr>
          <w:rStyle w:val="FootnoteReference"/>
          <w:noProof/>
        </w:rPr>
        <w:footnoteRef/>
      </w:r>
      <w:r>
        <w:rPr>
          <w:noProof/>
          <w:lang w:val="en-US"/>
        </w:rPr>
        <w:t xml:space="preserve"> </w:t>
      </w:r>
      <w:r>
        <w:rPr>
          <w:noProof/>
          <w:szCs w:val="18"/>
          <w:lang w:val="en-US"/>
        </w:rPr>
        <w:t>«From the middle of March the boys should stay in Michigan. Ardent wish to purchase house. Boiling alone or sharing with others. Help</w:t>
      </w:r>
      <w:r>
        <w:rPr>
          <w:noProof/>
          <w:szCs w:val="18"/>
        </w:rPr>
        <w:t xml:space="preserve"> </w:t>
      </w:r>
      <w:r>
        <w:rPr>
          <w:noProof/>
          <w:szCs w:val="18"/>
          <w:lang w:val="en-US"/>
        </w:rPr>
        <w:t>is</w:t>
      </w:r>
      <w:r>
        <w:rPr>
          <w:noProof/>
          <w:szCs w:val="18"/>
        </w:rPr>
        <w:t xml:space="preserve"> </w:t>
      </w:r>
      <w:r>
        <w:rPr>
          <w:noProof/>
          <w:szCs w:val="18"/>
          <w:lang w:val="en-US"/>
        </w:rPr>
        <w:t>assured</w:t>
      </w:r>
      <w:r>
        <w:rPr>
          <w:noProof/>
          <w:szCs w:val="18"/>
        </w:rPr>
        <w:t xml:space="preserve"> </w:t>
      </w:r>
      <w:r>
        <w:rPr>
          <w:noProof/>
          <w:szCs w:val="18"/>
          <w:lang w:val="en-US"/>
        </w:rPr>
        <w:t>in</w:t>
      </w:r>
      <w:r>
        <w:rPr>
          <w:noProof/>
          <w:szCs w:val="18"/>
        </w:rPr>
        <w:t xml:space="preserve"> </w:t>
      </w:r>
      <w:r>
        <w:rPr>
          <w:noProof/>
          <w:szCs w:val="18"/>
          <w:lang w:val="en-US"/>
        </w:rPr>
        <w:t>everything</w:t>
      </w:r>
      <w:r>
        <w:rPr>
          <w:noProof/>
          <w:szCs w:val="18"/>
        </w:rPr>
        <w:t xml:space="preserve">, </w:t>
      </w:r>
      <w:r>
        <w:rPr>
          <w:noProof/>
          <w:szCs w:val="18"/>
          <w:lang w:val="en-US"/>
        </w:rPr>
        <w:t>writing</w:t>
      </w:r>
      <w:r>
        <w:rPr>
          <w:noProof/>
          <w:szCs w:val="18"/>
        </w:rPr>
        <w:t xml:space="preserve">» </w:t>
      </w:r>
      <w:r>
        <w:rPr>
          <w:rFonts w:cs="Times New Roman CYR"/>
          <w:i/>
          <w:iCs/>
          <w:noProof/>
          <w:szCs w:val="18"/>
        </w:rPr>
        <w:t xml:space="preserve">(англ.) – </w:t>
      </w:r>
      <w:r>
        <w:rPr>
          <w:rFonts w:cs="Times New Roman CYR"/>
          <w:noProof/>
          <w:szCs w:val="18"/>
        </w:rPr>
        <w:t>«С середины марта мальчики должны оставаться в Мичигане. Страстное желание, чтобы Боллинг купил дом – один или на паях с остальными. Помощь уготована Вам во всем. Пишите».</w:t>
      </w:r>
    </w:p>
  </w:footnote>
  <w:footnote w:id="300">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301">
    <w:p w:rsidR="00616035" w:rsidRDefault="00616035">
      <w:pPr>
        <w:pStyle w:val="FootnoteText"/>
      </w:pPr>
      <w:r>
        <w:rPr>
          <w:rStyle w:val="FootnoteReference"/>
          <w:noProof/>
        </w:rPr>
        <w:footnoteRef/>
      </w:r>
      <w:r>
        <w:rPr>
          <w:noProof/>
          <w:lang w:val="en-US"/>
        </w:rPr>
        <w:t xml:space="preserve"> </w:t>
      </w:r>
      <w:r>
        <w:rPr>
          <w:noProof/>
          <w:szCs w:val="18"/>
          <w:lang w:val="en-US"/>
        </w:rPr>
        <w:t xml:space="preserve">«Abode of Light»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w:t>
      </w:r>
      <w:r>
        <w:rPr>
          <w:rFonts w:cs="Times New Roman CYR"/>
          <w:noProof/>
          <w:szCs w:val="18"/>
        </w:rPr>
        <w:t xml:space="preserve">Имеется в виду издание: </w:t>
      </w:r>
      <w:r>
        <w:rPr>
          <w:rFonts w:cs="Times New Roman CYR"/>
          <w:i/>
          <w:iCs/>
          <w:noProof/>
          <w:szCs w:val="18"/>
        </w:rPr>
        <w:t xml:space="preserve">Рерих Николай. </w:t>
      </w:r>
      <w:r>
        <w:rPr>
          <w:rFonts w:cs="Times New Roman CYR"/>
          <w:noProof/>
          <w:szCs w:val="18"/>
        </w:rPr>
        <w:t>Держава Света. Нью-Йорк, 1931.</w:t>
      </w:r>
    </w:p>
  </w:footnote>
  <w:footnote w:id="302">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от руки написано: </w:t>
      </w:r>
      <w:r>
        <w:rPr>
          <w:rFonts w:cs="Times New Roman CYR"/>
          <w:i/>
          <w:iCs/>
          <w:noProof/>
          <w:szCs w:val="18"/>
        </w:rPr>
        <w:t>думаю, что Вы.</w:t>
      </w:r>
    </w:p>
  </w:footnote>
  <w:footnote w:id="303">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304">
    <w:p w:rsidR="00616035" w:rsidRDefault="00616035">
      <w:pPr>
        <w:pStyle w:val="FootnoteText"/>
      </w:pPr>
      <w:r>
        <w:rPr>
          <w:rStyle w:val="FootnoteReference"/>
          <w:noProof/>
        </w:rPr>
        <w:footnoteRef/>
      </w:r>
      <w:r>
        <w:rPr>
          <w:noProof/>
          <w:lang w:val="en-US"/>
        </w:rPr>
        <w:t xml:space="preserve"> </w:t>
      </w:r>
      <w:r>
        <w:rPr>
          <w:noProof/>
          <w:szCs w:val="18"/>
          <w:lang w:val="en-US"/>
        </w:rPr>
        <w:t xml:space="preserve">«Happy with purchase the house. Boys can stay with father, writing»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lang w:val="en-US"/>
        </w:rPr>
        <w:t>«</w:t>
      </w:r>
      <w:r>
        <w:rPr>
          <w:rFonts w:cs="Times New Roman CYR"/>
          <w:noProof/>
          <w:szCs w:val="18"/>
        </w:rPr>
        <w:t>Радуемся</w:t>
      </w:r>
      <w:r>
        <w:rPr>
          <w:rFonts w:cs="Times New Roman CYR"/>
          <w:noProof/>
          <w:szCs w:val="18"/>
          <w:lang w:val="en-US"/>
        </w:rPr>
        <w:t xml:space="preserve"> </w:t>
      </w:r>
      <w:r>
        <w:rPr>
          <w:rFonts w:cs="Times New Roman CYR"/>
          <w:noProof/>
          <w:szCs w:val="18"/>
        </w:rPr>
        <w:t>покупке</w:t>
      </w:r>
      <w:r>
        <w:rPr>
          <w:rFonts w:cs="Times New Roman CYR"/>
          <w:noProof/>
          <w:szCs w:val="18"/>
          <w:lang w:val="en-US"/>
        </w:rPr>
        <w:t xml:space="preserve"> </w:t>
      </w:r>
      <w:r>
        <w:rPr>
          <w:rFonts w:cs="Times New Roman CYR"/>
          <w:noProof/>
          <w:szCs w:val="18"/>
        </w:rPr>
        <w:t>дома</w:t>
      </w:r>
      <w:r>
        <w:rPr>
          <w:rFonts w:cs="Times New Roman CYR"/>
          <w:noProof/>
          <w:szCs w:val="18"/>
          <w:lang w:val="en-US"/>
        </w:rPr>
        <w:t xml:space="preserve">. </w:t>
      </w:r>
      <w:r>
        <w:rPr>
          <w:rFonts w:cs="Times New Roman CYR"/>
          <w:noProof/>
          <w:szCs w:val="18"/>
        </w:rPr>
        <w:t>Мальчики могут остаться с отцом. Пишите».</w:t>
      </w:r>
    </w:p>
  </w:footnote>
  <w:footnote w:id="305">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06">
    <w:p w:rsidR="00616035" w:rsidRDefault="00616035">
      <w:pPr>
        <w:pStyle w:val="FootnoteText"/>
      </w:pPr>
      <w:r>
        <w:rPr>
          <w:rStyle w:val="FootnoteReference"/>
          <w:noProof/>
        </w:rPr>
        <w:footnoteRef/>
      </w:r>
      <w:r>
        <w:rPr>
          <w:noProof/>
        </w:rPr>
        <w:t xml:space="preserve"> </w:t>
      </w:r>
      <w:r>
        <w:rPr>
          <w:rFonts w:cs="Times New Roman CYR"/>
          <w:noProof/>
          <w:szCs w:val="18"/>
        </w:rPr>
        <w:t>В тексте рисунок в двух проекциях.</w:t>
      </w:r>
    </w:p>
  </w:footnote>
  <w:footnote w:id="307">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напечатано: </w:t>
      </w:r>
      <w:r>
        <w:rPr>
          <w:rFonts w:cs="Times New Roman CYR"/>
          <w:i/>
          <w:iCs/>
          <w:noProof/>
          <w:szCs w:val="18"/>
        </w:rPr>
        <w:t>выедем.</w:t>
      </w:r>
    </w:p>
  </w:footnote>
  <w:footnote w:id="308">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напечатано: </w:t>
      </w:r>
      <w:r>
        <w:rPr>
          <w:rFonts w:cs="Times New Roman CYR"/>
          <w:i/>
          <w:iCs/>
          <w:noProof/>
          <w:szCs w:val="18"/>
        </w:rPr>
        <w:t>сообщу.</w:t>
      </w:r>
    </w:p>
  </w:footnote>
  <w:footnote w:id="309">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написано: </w:t>
      </w:r>
      <w:r>
        <w:rPr>
          <w:rFonts w:cs="Times New Roman CYR"/>
          <w:i/>
          <w:iCs/>
          <w:noProof/>
          <w:szCs w:val="18"/>
        </w:rPr>
        <w:t>провести.</w:t>
      </w:r>
    </w:p>
  </w:footnote>
  <w:footnote w:id="310">
    <w:p w:rsidR="00616035" w:rsidRDefault="00616035">
      <w:pPr>
        <w:pStyle w:val="FootnoteText"/>
      </w:pPr>
      <w:r>
        <w:rPr>
          <w:rStyle w:val="FootnoteReference"/>
          <w:noProof/>
        </w:rPr>
        <w:footnoteRef/>
      </w:r>
      <w:r>
        <w:rPr>
          <w:noProof/>
        </w:rPr>
        <w:t xml:space="preserve"> </w:t>
      </w:r>
      <w:r>
        <w:rPr>
          <w:rFonts w:cs="Times New Roman CYR"/>
          <w:noProof/>
          <w:szCs w:val="18"/>
        </w:rPr>
        <w:t xml:space="preserve">Автомобили-универсалы </w:t>
      </w:r>
      <w:r>
        <w:rPr>
          <w:rFonts w:cs="Times New Roman CYR"/>
          <w:i/>
          <w:iCs/>
          <w:noProof/>
          <w:szCs w:val="18"/>
        </w:rPr>
        <w:t>(англ.).</w:t>
      </w:r>
    </w:p>
  </w:footnote>
  <w:footnote w:id="311">
    <w:p w:rsidR="00616035" w:rsidRDefault="00616035">
      <w:pPr>
        <w:pStyle w:val="FootnoteText"/>
      </w:pPr>
      <w:r>
        <w:rPr>
          <w:rStyle w:val="FootnoteReference"/>
          <w:noProof/>
        </w:rPr>
        <w:footnoteRef/>
      </w:r>
      <w:r>
        <w:rPr>
          <w:noProof/>
        </w:rPr>
        <w:t xml:space="preserve"> </w:t>
      </w:r>
      <w:r>
        <w:rPr>
          <w:rFonts w:cs="Times New Roman CYR"/>
          <w:noProof/>
          <w:szCs w:val="18"/>
        </w:rPr>
        <w:t>Слово неразборчиво.</w:t>
      </w:r>
    </w:p>
  </w:footnote>
  <w:footnote w:id="312">
    <w:p w:rsidR="00616035" w:rsidRDefault="00616035">
      <w:pPr>
        <w:pStyle w:val="FootnoteText"/>
      </w:pPr>
      <w:r>
        <w:rPr>
          <w:rStyle w:val="FootnoteReference"/>
          <w:noProof/>
        </w:rPr>
        <w:footnoteRef/>
      </w:r>
      <w:r>
        <w:rPr>
          <w:noProof/>
        </w:rPr>
        <w:t xml:space="preserve"> </w:t>
      </w:r>
      <w:r>
        <w:rPr>
          <w:noProof/>
          <w:szCs w:val="18"/>
          <w:lang w:val="en-US"/>
        </w:rPr>
        <w:t>Truck</w:t>
      </w:r>
      <w:r>
        <w:rPr>
          <w:noProof/>
          <w:szCs w:val="18"/>
        </w:rPr>
        <w:t xml:space="preserve"> </w:t>
      </w:r>
      <w:r>
        <w:rPr>
          <w:rFonts w:cs="Times New Roman CYR"/>
          <w:i/>
          <w:iCs/>
          <w:noProof/>
          <w:szCs w:val="18"/>
        </w:rPr>
        <w:t xml:space="preserve">(англ.) – </w:t>
      </w:r>
      <w:r>
        <w:rPr>
          <w:rFonts w:cs="Times New Roman CYR"/>
          <w:noProof/>
          <w:szCs w:val="18"/>
        </w:rPr>
        <w:t>грузовой автомобиль.</w:t>
      </w:r>
    </w:p>
  </w:footnote>
  <w:footnote w:id="313">
    <w:p w:rsidR="00616035" w:rsidRDefault="00616035">
      <w:pPr>
        <w:pStyle w:val="FootnoteText"/>
      </w:pPr>
      <w:r>
        <w:rPr>
          <w:rStyle w:val="FootnoteReference"/>
          <w:noProof/>
        </w:rPr>
        <w:footnoteRef/>
      </w:r>
      <w:r>
        <w:rPr>
          <w:noProof/>
        </w:rPr>
        <w:t xml:space="preserve"> </w:t>
      </w:r>
      <w:r>
        <w:rPr>
          <w:noProof/>
          <w:szCs w:val="18"/>
          <w:lang w:val="en-US"/>
        </w:rPr>
        <w:t>Spelling</w:t>
      </w:r>
      <w:r>
        <w:rPr>
          <w:noProof/>
          <w:szCs w:val="18"/>
        </w:rPr>
        <w:t xml:space="preserve"> </w:t>
      </w:r>
      <w:r>
        <w:rPr>
          <w:rFonts w:cs="Times New Roman CYR"/>
          <w:i/>
          <w:iCs/>
          <w:noProof/>
          <w:szCs w:val="18"/>
        </w:rPr>
        <w:t xml:space="preserve">(англ.) – </w:t>
      </w:r>
      <w:r>
        <w:rPr>
          <w:rFonts w:cs="Times New Roman CYR"/>
          <w:noProof/>
          <w:szCs w:val="18"/>
        </w:rPr>
        <w:t>написание.</w:t>
      </w:r>
    </w:p>
  </w:footnote>
  <w:footnote w:id="314">
    <w:p w:rsidR="00616035" w:rsidRDefault="00616035">
      <w:pPr>
        <w:pStyle w:val="FootnoteText"/>
      </w:pPr>
      <w:r>
        <w:rPr>
          <w:rStyle w:val="FootnoteReference"/>
          <w:noProof/>
        </w:rPr>
        <w:footnoteRef/>
      </w:r>
      <w:r>
        <w:rPr>
          <w:noProof/>
        </w:rPr>
        <w:t xml:space="preserve"> </w:t>
      </w:r>
      <w:r>
        <w:rPr>
          <w:rFonts w:cs="Times New Roman CYR"/>
          <w:noProof/>
          <w:szCs w:val="18"/>
        </w:rPr>
        <w:t xml:space="preserve">От </w:t>
      </w:r>
      <w:r>
        <w:rPr>
          <w:rFonts w:cs="Times New Roman CYR"/>
          <w:i/>
          <w:iCs/>
          <w:noProof/>
          <w:szCs w:val="18"/>
        </w:rPr>
        <w:t xml:space="preserve">англ. </w:t>
      </w:r>
      <w:r>
        <w:rPr>
          <w:noProof/>
          <w:szCs w:val="18"/>
          <w:lang w:val="en-US"/>
        </w:rPr>
        <w:t>crook</w:t>
      </w:r>
      <w:r>
        <w:rPr>
          <w:noProof/>
          <w:szCs w:val="18"/>
        </w:rPr>
        <w:t xml:space="preserve"> – </w:t>
      </w:r>
      <w:r>
        <w:rPr>
          <w:rFonts w:cs="Times New Roman CYR"/>
          <w:noProof/>
          <w:szCs w:val="18"/>
        </w:rPr>
        <w:t>крюк, изгиб.</w:t>
      </w:r>
    </w:p>
  </w:footnote>
  <w:footnote w:id="315">
    <w:p w:rsidR="00616035" w:rsidRDefault="00616035">
      <w:pPr>
        <w:pStyle w:val="FootnoteText"/>
      </w:pPr>
      <w:r>
        <w:rPr>
          <w:rStyle w:val="FootnoteReference"/>
          <w:noProof/>
        </w:rPr>
        <w:footnoteRef/>
      </w:r>
      <w:r>
        <w:rPr>
          <w:noProof/>
          <w:lang w:val="en-US"/>
        </w:rPr>
        <w:t xml:space="preserve"> </w:t>
      </w:r>
      <w:r>
        <w:rPr>
          <w:noProof/>
          <w:szCs w:val="18"/>
          <w:lang w:val="en-US"/>
        </w:rPr>
        <w:t xml:space="preserve">Air mail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rPr>
        <w:t>авиапочта</w:t>
      </w:r>
      <w:r>
        <w:rPr>
          <w:rFonts w:cs="Times New Roman CYR"/>
          <w:noProof/>
          <w:szCs w:val="18"/>
          <w:lang w:val="en-US"/>
        </w:rPr>
        <w:t>.</w:t>
      </w:r>
    </w:p>
  </w:footnote>
  <w:footnote w:id="316">
    <w:p w:rsidR="00616035" w:rsidRDefault="00616035">
      <w:pPr>
        <w:pStyle w:val="FootnoteText"/>
      </w:pPr>
      <w:r>
        <w:rPr>
          <w:rStyle w:val="FootnoteReference"/>
          <w:noProof/>
        </w:rPr>
        <w:footnoteRef/>
      </w:r>
      <w:r>
        <w:rPr>
          <w:noProof/>
          <w:lang w:val="en-US"/>
        </w:rPr>
        <w:t xml:space="preserve"> </w:t>
      </w:r>
      <w:r>
        <w:rPr>
          <w:noProof/>
          <w:szCs w:val="18"/>
          <w:lang w:val="en-US"/>
        </w:rPr>
        <w:t xml:space="preserve">«Foundation of Buddhism»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lang w:val="en-US"/>
        </w:rPr>
        <w:t>«</w:t>
      </w:r>
      <w:r>
        <w:rPr>
          <w:rFonts w:cs="Times New Roman CYR"/>
          <w:noProof/>
          <w:szCs w:val="18"/>
        </w:rPr>
        <w:t>Основы</w:t>
      </w:r>
      <w:r>
        <w:rPr>
          <w:rFonts w:cs="Times New Roman CYR"/>
          <w:noProof/>
          <w:szCs w:val="18"/>
          <w:lang w:val="en-US"/>
        </w:rPr>
        <w:t xml:space="preserve"> </w:t>
      </w:r>
      <w:r>
        <w:rPr>
          <w:rFonts w:cs="Times New Roman CYR"/>
          <w:noProof/>
          <w:szCs w:val="18"/>
        </w:rPr>
        <w:t>буддизма</w:t>
      </w:r>
      <w:r>
        <w:rPr>
          <w:rFonts w:cs="Times New Roman CYR"/>
          <w:noProof/>
          <w:szCs w:val="18"/>
          <w:lang w:val="en-US"/>
        </w:rPr>
        <w:t>».</w:t>
      </w:r>
    </w:p>
  </w:footnote>
  <w:footnote w:id="317">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18">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написано карандашом: </w:t>
      </w:r>
      <w:r>
        <w:rPr>
          <w:rFonts w:cs="Times New Roman CYR"/>
          <w:i/>
          <w:iCs/>
          <w:noProof/>
          <w:szCs w:val="18"/>
        </w:rPr>
        <w:t>сказать Вам о своей радости.</w:t>
      </w:r>
    </w:p>
  </w:footnote>
  <w:footnote w:id="319">
    <w:p w:rsidR="00616035" w:rsidRDefault="00616035">
      <w:pPr>
        <w:pStyle w:val="FootnoteText"/>
      </w:pPr>
      <w:r>
        <w:rPr>
          <w:rStyle w:val="FootnoteReference"/>
          <w:noProof/>
        </w:rPr>
        <w:footnoteRef/>
      </w:r>
      <w:r>
        <w:rPr>
          <w:noProof/>
        </w:rPr>
        <w:t xml:space="preserve"> </w:t>
      </w:r>
      <w:r>
        <w:rPr>
          <w:rFonts w:cs="Times New Roman CYR"/>
          <w:noProof/>
          <w:szCs w:val="18"/>
        </w:rPr>
        <w:t xml:space="preserve">Цитата неточная. См.: </w:t>
      </w:r>
      <w:r>
        <w:rPr>
          <w:rFonts w:cs="Times New Roman CYR"/>
          <w:i/>
          <w:iCs/>
          <w:noProof/>
          <w:szCs w:val="18"/>
        </w:rPr>
        <w:t xml:space="preserve">Балтрушайтис Юргис. </w:t>
      </w:r>
      <w:r>
        <w:rPr>
          <w:rFonts w:cs="Times New Roman CYR"/>
          <w:noProof/>
          <w:szCs w:val="18"/>
        </w:rPr>
        <w:t>Внутренние приметы творчества Рериха.</w:t>
      </w:r>
    </w:p>
  </w:footnote>
  <w:footnote w:id="320">
    <w:p w:rsidR="00616035" w:rsidRDefault="00616035">
      <w:pPr>
        <w:pStyle w:val="FootnoteText"/>
      </w:pPr>
      <w:r>
        <w:rPr>
          <w:rStyle w:val="FootnoteReference"/>
          <w:noProof/>
        </w:rPr>
        <w:footnoteRef/>
      </w:r>
      <w:r>
        <w:rPr>
          <w:noProof/>
        </w:rPr>
        <w:t xml:space="preserve"> </w:t>
      </w:r>
      <w:r>
        <w:rPr>
          <w:rFonts w:cs="Times New Roman CYR"/>
          <w:noProof/>
          <w:szCs w:val="18"/>
        </w:rPr>
        <w:t xml:space="preserve">Сверху написано: </w:t>
      </w:r>
      <w:r>
        <w:rPr>
          <w:rFonts w:cs="Times New Roman CYR"/>
          <w:i/>
          <w:iCs/>
          <w:noProof/>
          <w:szCs w:val="18"/>
        </w:rPr>
        <w:t>испытание.</w:t>
      </w:r>
    </w:p>
  </w:footnote>
  <w:footnote w:id="321">
    <w:p w:rsidR="00616035" w:rsidRDefault="00616035">
      <w:pPr>
        <w:pStyle w:val="FootnoteText"/>
      </w:pPr>
      <w:r>
        <w:rPr>
          <w:rStyle w:val="FootnoteReference"/>
          <w:noProof/>
        </w:rPr>
        <w:footnoteRef/>
      </w:r>
      <w:r>
        <w:rPr>
          <w:noProof/>
        </w:rPr>
        <w:t xml:space="preserve"> </w:t>
      </w:r>
      <w:r>
        <w:rPr>
          <w:rFonts w:cs="Times New Roman CYR"/>
          <w:noProof/>
          <w:szCs w:val="18"/>
        </w:rPr>
        <w:t>Сверху неразборчивое слово, написанное карандашом.</w:t>
      </w:r>
    </w:p>
  </w:footnote>
  <w:footnote w:id="322">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23">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24">
    <w:p w:rsidR="00616035" w:rsidRDefault="00616035">
      <w:pPr>
        <w:pStyle w:val="FootnoteText"/>
      </w:pPr>
      <w:r>
        <w:rPr>
          <w:rStyle w:val="FootnoteReference"/>
          <w:noProof/>
        </w:rPr>
        <w:footnoteRef/>
      </w:r>
      <w:r>
        <w:rPr>
          <w:noProof/>
        </w:rPr>
        <w:t xml:space="preserve"> </w:t>
      </w:r>
      <w:r>
        <w:rPr>
          <w:rFonts w:cs="Times New Roman CYR"/>
          <w:noProof/>
          <w:szCs w:val="18"/>
        </w:rPr>
        <w:t>К.Кэмпбелл и ее сыну Спенсеру.</w:t>
      </w:r>
    </w:p>
  </w:footnote>
  <w:footnote w:id="325">
    <w:p w:rsidR="00616035" w:rsidRDefault="00616035">
      <w:pPr>
        <w:pStyle w:val="FootnoteText"/>
      </w:pPr>
      <w:r>
        <w:rPr>
          <w:rStyle w:val="FootnoteReference"/>
          <w:noProof/>
        </w:rPr>
        <w:footnoteRef/>
      </w:r>
      <w:r>
        <w:rPr>
          <w:noProof/>
          <w:lang w:val="en-US"/>
        </w:rPr>
        <w:t xml:space="preserve"> </w:t>
      </w:r>
      <w:r>
        <w:rPr>
          <w:noProof/>
          <w:szCs w:val="18"/>
          <w:lang w:val="en-US"/>
        </w:rPr>
        <w:t xml:space="preserve">«We may lose face to such an extent that we may find it almost impossible to remain here»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lang w:val="en-US"/>
        </w:rPr>
        <w:t>«</w:t>
      </w:r>
      <w:r>
        <w:rPr>
          <w:rFonts w:cs="Times New Roman CYR"/>
          <w:noProof/>
          <w:szCs w:val="18"/>
        </w:rPr>
        <w:t>Мы</w:t>
      </w:r>
      <w:r>
        <w:rPr>
          <w:rFonts w:cs="Times New Roman CYR"/>
          <w:noProof/>
          <w:szCs w:val="18"/>
          <w:lang w:val="en-US"/>
        </w:rPr>
        <w:t xml:space="preserve"> </w:t>
      </w:r>
      <w:r>
        <w:rPr>
          <w:rFonts w:cs="Times New Roman CYR"/>
          <w:noProof/>
          <w:szCs w:val="18"/>
        </w:rPr>
        <w:t>можем</w:t>
      </w:r>
      <w:r>
        <w:rPr>
          <w:rFonts w:cs="Times New Roman CYR"/>
          <w:noProof/>
          <w:szCs w:val="18"/>
          <w:lang w:val="en-US"/>
        </w:rPr>
        <w:t xml:space="preserve"> </w:t>
      </w:r>
      <w:r>
        <w:rPr>
          <w:rFonts w:cs="Times New Roman CYR"/>
          <w:noProof/>
          <w:szCs w:val="18"/>
        </w:rPr>
        <w:t>до</w:t>
      </w:r>
      <w:r>
        <w:rPr>
          <w:rFonts w:cs="Times New Roman CYR"/>
          <w:noProof/>
          <w:szCs w:val="18"/>
          <w:lang w:val="en-US"/>
        </w:rPr>
        <w:t xml:space="preserve"> </w:t>
      </w:r>
      <w:r>
        <w:rPr>
          <w:rFonts w:cs="Times New Roman CYR"/>
          <w:noProof/>
          <w:szCs w:val="18"/>
        </w:rPr>
        <w:t>такой</w:t>
      </w:r>
      <w:r>
        <w:rPr>
          <w:rFonts w:cs="Times New Roman CYR"/>
          <w:noProof/>
          <w:szCs w:val="18"/>
          <w:lang w:val="en-US"/>
        </w:rPr>
        <w:t xml:space="preserve"> </w:t>
      </w:r>
      <w:r>
        <w:rPr>
          <w:rFonts w:cs="Times New Roman CYR"/>
          <w:noProof/>
          <w:szCs w:val="18"/>
        </w:rPr>
        <w:t>степени</w:t>
      </w:r>
      <w:r>
        <w:rPr>
          <w:rFonts w:cs="Times New Roman CYR"/>
          <w:noProof/>
          <w:szCs w:val="18"/>
          <w:lang w:val="en-US"/>
        </w:rPr>
        <w:t xml:space="preserve"> </w:t>
      </w:r>
      <w:r>
        <w:rPr>
          <w:rFonts w:cs="Times New Roman CYR"/>
          <w:noProof/>
          <w:szCs w:val="18"/>
        </w:rPr>
        <w:t>потерять</w:t>
      </w:r>
      <w:r>
        <w:rPr>
          <w:rFonts w:cs="Times New Roman CYR"/>
          <w:noProof/>
          <w:szCs w:val="18"/>
          <w:lang w:val="en-US"/>
        </w:rPr>
        <w:t xml:space="preserve"> </w:t>
      </w:r>
      <w:r>
        <w:rPr>
          <w:rFonts w:cs="Times New Roman CYR"/>
          <w:noProof/>
          <w:szCs w:val="18"/>
        </w:rPr>
        <w:t>лицо</w:t>
      </w:r>
      <w:r>
        <w:rPr>
          <w:rFonts w:cs="Times New Roman CYR"/>
          <w:noProof/>
          <w:szCs w:val="18"/>
          <w:lang w:val="en-US"/>
        </w:rPr>
        <w:t xml:space="preserve">, </w:t>
      </w:r>
      <w:r>
        <w:rPr>
          <w:rFonts w:cs="Times New Roman CYR"/>
          <w:noProof/>
          <w:szCs w:val="18"/>
        </w:rPr>
        <w:t>что</w:t>
      </w:r>
      <w:r>
        <w:rPr>
          <w:rFonts w:cs="Times New Roman CYR"/>
          <w:noProof/>
          <w:szCs w:val="18"/>
          <w:lang w:val="en-US"/>
        </w:rPr>
        <w:t xml:space="preserve"> </w:t>
      </w:r>
      <w:r>
        <w:rPr>
          <w:rFonts w:cs="Times New Roman CYR"/>
          <w:noProof/>
          <w:szCs w:val="18"/>
        </w:rPr>
        <w:t>оставаться</w:t>
      </w:r>
      <w:r>
        <w:rPr>
          <w:rFonts w:cs="Times New Roman CYR"/>
          <w:noProof/>
          <w:szCs w:val="18"/>
          <w:lang w:val="en-US"/>
        </w:rPr>
        <w:t xml:space="preserve"> </w:t>
      </w:r>
      <w:r>
        <w:rPr>
          <w:rFonts w:cs="Times New Roman CYR"/>
          <w:noProof/>
          <w:szCs w:val="18"/>
        </w:rPr>
        <w:t>здесь</w:t>
      </w:r>
      <w:r>
        <w:rPr>
          <w:rFonts w:cs="Times New Roman CYR"/>
          <w:noProof/>
          <w:szCs w:val="18"/>
          <w:lang w:val="en-US"/>
        </w:rPr>
        <w:t xml:space="preserve"> </w:t>
      </w:r>
      <w:r>
        <w:rPr>
          <w:rFonts w:cs="Times New Roman CYR"/>
          <w:noProof/>
          <w:szCs w:val="18"/>
        </w:rPr>
        <w:t>далее</w:t>
      </w:r>
      <w:r>
        <w:rPr>
          <w:rFonts w:cs="Times New Roman CYR"/>
          <w:noProof/>
          <w:szCs w:val="18"/>
          <w:lang w:val="en-US"/>
        </w:rPr>
        <w:t xml:space="preserve"> </w:t>
      </w:r>
      <w:r>
        <w:rPr>
          <w:rFonts w:cs="Times New Roman CYR"/>
          <w:noProof/>
          <w:szCs w:val="18"/>
        </w:rPr>
        <w:t>будет</w:t>
      </w:r>
      <w:r>
        <w:rPr>
          <w:rFonts w:cs="Times New Roman CYR"/>
          <w:noProof/>
          <w:szCs w:val="18"/>
          <w:lang w:val="en-US"/>
        </w:rPr>
        <w:t xml:space="preserve"> </w:t>
      </w:r>
      <w:r>
        <w:rPr>
          <w:rFonts w:cs="Times New Roman CYR"/>
          <w:noProof/>
          <w:szCs w:val="18"/>
        </w:rPr>
        <w:t>почти</w:t>
      </w:r>
      <w:r>
        <w:rPr>
          <w:rFonts w:cs="Times New Roman CYR"/>
          <w:noProof/>
          <w:szCs w:val="18"/>
          <w:lang w:val="en-US"/>
        </w:rPr>
        <w:t xml:space="preserve"> </w:t>
      </w:r>
      <w:r>
        <w:rPr>
          <w:rFonts w:cs="Times New Roman CYR"/>
          <w:noProof/>
          <w:szCs w:val="18"/>
        </w:rPr>
        <w:t>невозможно</w:t>
      </w:r>
      <w:r>
        <w:rPr>
          <w:rFonts w:cs="Times New Roman CYR"/>
          <w:noProof/>
          <w:szCs w:val="18"/>
          <w:lang w:val="en-US"/>
        </w:rPr>
        <w:t>».</w:t>
      </w:r>
    </w:p>
  </w:footnote>
  <w:footnote w:id="326">
    <w:p w:rsidR="00616035" w:rsidRDefault="00616035">
      <w:pPr>
        <w:pStyle w:val="FootnoteText"/>
      </w:pPr>
      <w:r>
        <w:rPr>
          <w:rStyle w:val="FootnoteReference"/>
          <w:noProof/>
        </w:rPr>
        <w:footnoteRef/>
      </w:r>
      <w:r>
        <w:rPr>
          <w:noProof/>
          <w:lang w:val="en-US"/>
        </w:rPr>
        <w:t xml:space="preserve"> </w:t>
      </w:r>
      <w:r>
        <w:rPr>
          <w:noProof/>
          <w:szCs w:val="18"/>
          <w:lang w:val="en-US"/>
        </w:rPr>
        <w:t xml:space="preserve">Telegraph office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rPr>
        <w:t>телеграф</w:t>
      </w:r>
      <w:r>
        <w:rPr>
          <w:rFonts w:cs="Times New Roman CYR"/>
          <w:noProof/>
          <w:szCs w:val="18"/>
          <w:lang w:val="en-US"/>
        </w:rPr>
        <w:t>.</w:t>
      </w:r>
    </w:p>
  </w:footnote>
  <w:footnote w:id="327">
    <w:p w:rsidR="00616035" w:rsidRDefault="00616035">
      <w:pPr>
        <w:pStyle w:val="FootnoteText"/>
      </w:pPr>
      <w:r>
        <w:rPr>
          <w:rStyle w:val="FootnoteReference"/>
          <w:noProof/>
        </w:rPr>
        <w:footnoteRef/>
      </w:r>
      <w:r>
        <w:rPr>
          <w:noProof/>
        </w:rPr>
        <w:t xml:space="preserve"> </w:t>
      </w:r>
      <w:r>
        <w:rPr>
          <w:rFonts w:cs="Times New Roman CYR"/>
          <w:noProof/>
          <w:szCs w:val="18"/>
        </w:rPr>
        <w:t>Несколько неразборчивых слов.</w:t>
      </w:r>
    </w:p>
  </w:footnote>
  <w:footnote w:id="328">
    <w:p w:rsidR="00616035" w:rsidRDefault="00616035">
      <w:pPr>
        <w:pStyle w:val="FootnoteText"/>
      </w:pPr>
      <w:r>
        <w:rPr>
          <w:rStyle w:val="FootnoteReference"/>
          <w:noProof/>
        </w:rPr>
        <w:footnoteRef/>
      </w:r>
      <w:r>
        <w:rPr>
          <w:noProof/>
          <w:lang w:val="en-US"/>
        </w:rPr>
        <w:t xml:space="preserve"> </w:t>
      </w:r>
      <w:r>
        <w:rPr>
          <w:noProof/>
          <w:szCs w:val="18"/>
          <w:lang w:val="en-US"/>
        </w:rPr>
        <w:t xml:space="preserve">«Resume your activities as before. Hope, my letter from March </w:t>
      </w:r>
      <w:r>
        <w:rPr>
          <w:rFonts w:cs="Times New Roman CYR"/>
          <w:noProof/>
          <w:szCs w:val="18"/>
          <w:lang w:val="en-US"/>
        </w:rPr>
        <w:t xml:space="preserve">11 </w:t>
      </w:r>
      <w:r>
        <w:rPr>
          <w:noProof/>
          <w:szCs w:val="18"/>
          <w:lang w:val="en-US"/>
        </w:rPr>
        <w:t>has reached you. Act</w:t>
      </w:r>
      <w:r>
        <w:rPr>
          <w:noProof/>
          <w:szCs w:val="18"/>
        </w:rPr>
        <w:t xml:space="preserve"> </w:t>
      </w:r>
      <w:r>
        <w:rPr>
          <w:noProof/>
          <w:szCs w:val="18"/>
          <w:lang w:val="en-US"/>
        </w:rPr>
        <w:t>accordingly</w:t>
      </w:r>
      <w:r>
        <w:rPr>
          <w:noProof/>
          <w:szCs w:val="18"/>
        </w:rPr>
        <w:t xml:space="preserve">. </w:t>
      </w:r>
      <w:r>
        <w:rPr>
          <w:noProof/>
          <w:szCs w:val="18"/>
          <w:lang w:val="en-US"/>
        </w:rPr>
        <w:t>Love</w:t>
      </w:r>
      <w:r>
        <w:rPr>
          <w:noProof/>
          <w:szCs w:val="18"/>
        </w:rPr>
        <w:t xml:space="preserve">» </w:t>
      </w:r>
      <w:r>
        <w:rPr>
          <w:rFonts w:cs="Times New Roman CYR"/>
          <w:i/>
          <w:iCs/>
          <w:noProof/>
          <w:szCs w:val="18"/>
        </w:rPr>
        <w:t xml:space="preserve">(англ.) – </w:t>
      </w:r>
      <w:r>
        <w:rPr>
          <w:rFonts w:cs="Times New Roman CYR"/>
          <w:noProof/>
          <w:szCs w:val="18"/>
        </w:rPr>
        <w:t>«Продолжайте Вашу деятельность, как и раньше. Надеюсь, Вы получили мое письмо от 11 марта. Действуйте соответственно. С любовью».</w:t>
      </w:r>
    </w:p>
  </w:footnote>
  <w:footnote w:id="329">
    <w:p w:rsidR="00616035" w:rsidRDefault="00616035">
      <w:pPr>
        <w:pStyle w:val="FootnoteText"/>
      </w:pPr>
      <w:r>
        <w:rPr>
          <w:rStyle w:val="FootnoteReference"/>
          <w:noProof/>
        </w:rPr>
        <w:footnoteRef/>
      </w:r>
      <w:r>
        <w:rPr>
          <w:noProof/>
        </w:rPr>
        <w:t xml:space="preserve"> </w:t>
      </w:r>
      <w:r>
        <w:rPr>
          <w:rFonts w:cs="Times New Roman CYR"/>
          <w:noProof/>
          <w:szCs w:val="18"/>
        </w:rPr>
        <w:t xml:space="preserve">4 апреля 1949 г. был подписан Вашингтонский договор, на основании которого была создана Организация североатлантического договора (НАТО, </w:t>
      </w:r>
      <w:r>
        <w:rPr>
          <w:rFonts w:cs="Times New Roman CYR"/>
          <w:i/>
          <w:iCs/>
          <w:noProof/>
          <w:szCs w:val="18"/>
        </w:rPr>
        <w:t xml:space="preserve">англ. </w:t>
      </w:r>
      <w:r>
        <w:rPr>
          <w:noProof/>
          <w:szCs w:val="18"/>
          <w:lang w:val="en-US"/>
        </w:rPr>
        <w:t>North</w:t>
      </w:r>
      <w:r>
        <w:rPr>
          <w:noProof/>
          <w:szCs w:val="18"/>
        </w:rPr>
        <w:t xml:space="preserve"> </w:t>
      </w:r>
      <w:r>
        <w:rPr>
          <w:noProof/>
          <w:szCs w:val="18"/>
          <w:lang w:val="en-US"/>
        </w:rPr>
        <w:t>Atlantic</w:t>
      </w:r>
      <w:r>
        <w:rPr>
          <w:noProof/>
          <w:szCs w:val="18"/>
        </w:rPr>
        <w:t xml:space="preserve"> </w:t>
      </w:r>
      <w:r>
        <w:rPr>
          <w:noProof/>
          <w:szCs w:val="18"/>
          <w:lang w:val="en-US"/>
        </w:rPr>
        <w:t>Treaty</w:t>
      </w:r>
      <w:r>
        <w:rPr>
          <w:noProof/>
          <w:szCs w:val="18"/>
        </w:rPr>
        <w:t xml:space="preserve"> </w:t>
      </w:r>
      <w:r>
        <w:rPr>
          <w:noProof/>
          <w:szCs w:val="18"/>
          <w:lang w:val="en-US"/>
        </w:rPr>
        <w:t>Organization</w:t>
      </w:r>
      <w:r>
        <w:rPr>
          <w:noProof/>
          <w:szCs w:val="18"/>
        </w:rPr>
        <w:t xml:space="preserve">) – </w:t>
      </w:r>
      <w:r>
        <w:rPr>
          <w:rFonts w:cs="Times New Roman CYR"/>
          <w:noProof/>
          <w:szCs w:val="18"/>
        </w:rPr>
        <w:t>военно-политическая группировка, включающая 17 государств Западной и Центральной Европы, США и Канаду.</w:t>
      </w:r>
    </w:p>
  </w:footnote>
  <w:footnote w:id="330">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Noiiy Lecomte du. </w:t>
      </w:r>
      <w:r>
        <w:rPr>
          <w:noProof/>
          <w:szCs w:val="18"/>
          <w:lang w:val="en-US"/>
        </w:rPr>
        <w:t xml:space="preserve">Human Destiny. N.Y., </w:t>
      </w:r>
      <w:r>
        <w:rPr>
          <w:rFonts w:cs="Times New Roman CYR"/>
          <w:noProof/>
          <w:szCs w:val="18"/>
          <w:lang w:val="en-US"/>
        </w:rPr>
        <w:t>1947.</w:t>
      </w:r>
    </w:p>
  </w:footnote>
  <w:footnote w:id="331">
    <w:p w:rsidR="00616035" w:rsidRDefault="00616035">
      <w:pPr>
        <w:pStyle w:val="FootnoteText"/>
      </w:pPr>
      <w:r>
        <w:rPr>
          <w:rStyle w:val="FootnoteReference"/>
          <w:noProof/>
        </w:rPr>
        <w:footnoteRef/>
      </w:r>
      <w:r>
        <w:rPr>
          <w:noProof/>
        </w:rPr>
        <w:t xml:space="preserve"> </w:t>
      </w:r>
      <w:r>
        <w:rPr>
          <w:rFonts w:cs="Times New Roman CYR"/>
          <w:noProof/>
          <w:szCs w:val="18"/>
        </w:rPr>
        <w:t>20–25 апреля 1949 г. в Париже и Праге состоялся Первый Всемирный Конгресс сторонников мира.</w:t>
      </w:r>
    </w:p>
  </w:footnote>
  <w:footnote w:id="332">
    <w:p w:rsidR="00616035" w:rsidRDefault="00616035">
      <w:pPr>
        <w:pStyle w:val="FootnoteText"/>
      </w:pPr>
      <w:r>
        <w:rPr>
          <w:rStyle w:val="FootnoteReference"/>
          <w:noProof/>
        </w:rPr>
        <w:footnoteRef/>
      </w:r>
      <w:r>
        <w:rPr>
          <w:noProof/>
        </w:rPr>
        <w:t xml:space="preserve"> </w:t>
      </w:r>
      <w:r>
        <w:rPr>
          <w:rFonts w:cs="Times New Roman CYR"/>
          <w:noProof/>
          <w:szCs w:val="18"/>
        </w:rPr>
        <w:t>Листы Сада Мории. Книга первая. Зов. 25 ноября 1922 г.</w:t>
      </w:r>
    </w:p>
  </w:footnote>
  <w:footnote w:id="333">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Следует читать: </w:t>
      </w:r>
      <w:r>
        <w:rPr>
          <w:rFonts w:cs="Times New Roman CYR"/>
          <w:i/>
          <w:iCs/>
          <w:noProof/>
          <w:szCs w:val="18"/>
        </w:rPr>
        <w:t>невообразимых.</w:t>
      </w:r>
    </w:p>
  </w:footnote>
  <w:footnote w:id="334">
    <w:p w:rsidR="00616035" w:rsidRDefault="00616035">
      <w:pPr>
        <w:pStyle w:val="FootnoteText"/>
      </w:pPr>
      <w:r>
        <w:rPr>
          <w:rStyle w:val="FootnoteReference"/>
          <w:noProof/>
        </w:rPr>
        <w:footnoteRef/>
      </w:r>
      <w:r>
        <w:rPr>
          <w:noProof/>
        </w:rPr>
        <w:t xml:space="preserve"> </w:t>
      </w:r>
      <w:r>
        <w:rPr>
          <w:noProof/>
          <w:szCs w:val="18"/>
          <w:lang w:val="en-US"/>
        </w:rPr>
        <w:t>Senor</w:t>
      </w:r>
      <w:r>
        <w:rPr>
          <w:noProof/>
          <w:szCs w:val="18"/>
        </w:rPr>
        <w:t xml:space="preserve"> </w:t>
      </w:r>
      <w:r>
        <w:rPr>
          <w:i/>
          <w:iCs/>
          <w:noProof/>
          <w:szCs w:val="18"/>
        </w:rPr>
        <w:t>(</w:t>
      </w:r>
      <w:r>
        <w:rPr>
          <w:i/>
          <w:iCs/>
          <w:noProof/>
          <w:szCs w:val="18"/>
          <w:lang w:val="en-US"/>
        </w:rPr>
        <w:t>ucn</w:t>
      </w:r>
      <w:r>
        <w:rPr>
          <w:i/>
          <w:iCs/>
          <w:noProof/>
          <w:szCs w:val="18"/>
        </w:rPr>
        <w:t xml:space="preserve">.) – </w:t>
      </w:r>
      <w:r>
        <w:rPr>
          <w:rFonts w:cs="Times New Roman CYR"/>
          <w:noProof/>
          <w:szCs w:val="18"/>
        </w:rPr>
        <w:t>господин.</w:t>
      </w:r>
    </w:p>
  </w:footnote>
  <w:footnote w:id="335">
    <w:p w:rsidR="00616035" w:rsidRDefault="00616035">
      <w:pPr>
        <w:pStyle w:val="FootnoteText"/>
      </w:pPr>
      <w:r>
        <w:rPr>
          <w:rStyle w:val="FootnoteReference"/>
          <w:noProof/>
        </w:rPr>
        <w:footnoteRef/>
      </w:r>
      <w:r>
        <w:rPr>
          <w:noProof/>
        </w:rPr>
        <w:t xml:space="preserve"> </w:t>
      </w:r>
      <w:r>
        <w:rPr>
          <w:rFonts w:cs="Times New Roman CYR"/>
          <w:noProof/>
          <w:szCs w:val="18"/>
        </w:rPr>
        <w:t>Ежемесячное философское обозрение «</w:t>
      </w:r>
      <w:r>
        <w:rPr>
          <w:rFonts w:cs="Times New Roman CYR"/>
          <w:noProof/>
          <w:szCs w:val="18"/>
          <w:lang w:val="en-US"/>
        </w:rPr>
        <w:t>Arya</w:t>
      </w:r>
      <w:r>
        <w:rPr>
          <w:rFonts w:cs="Times New Roman CYR"/>
          <w:noProof/>
          <w:szCs w:val="18"/>
        </w:rPr>
        <w:t>» (1914–1921).</w:t>
      </w:r>
    </w:p>
  </w:footnote>
  <w:footnote w:id="336">
    <w:p w:rsidR="00616035" w:rsidRDefault="00616035">
      <w:pPr>
        <w:pStyle w:val="FootnoteText"/>
      </w:pPr>
      <w:r>
        <w:rPr>
          <w:rStyle w:val="FootnoteReference"/>
          <w:noProof/>
        </w:rPr>
        <w:footnoteRef/>
      </w:r>
      <w:r>
        <w:rPr>
          <w:noProof/>
        </w:rPr>
        <w:t xml:space="preserve"> </w:t>
      </w:r>
      <w:r>
        <w:rPr>
          <w:rFonts w:cs="Times New Roman CYR"/>
          <w:noProof/>
          <w:szCs w:val="18"/>
        </w:rPr>
        <w:t xml:space="preserve">Так в тексте. Имеется в виду издание: </w:t>
      </w:r>
      <w:r>
        <w:rPr>
          <w:rFonts w:cs="Times New Roman CYR"/>
          <w:i/>
          <w:iCs/>
          <w:noProof/>
          <w:szCs w:val="18"/>
        </w:rPr>
        <w:t xml:space="preserve">Ринчинэ А.Р. </w:t>
      </w:r>
      <w:r>
        <w:rPr>
          <w:rFonts w:cs="Times New Roman CYR"/>
          <w:noProof/>
          <w:szCs w:val="18"/>
        </w:rPr>
        <w:t>Краткий монгольско-русский словарь. Под редакцией профессора Г/Д.Санжеева. М., 1947.</w:t>
      </w:r>
    </w:p>
  </w:footnote>
  <w:footnote w:id="337">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38">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39">
    <w:p w:rsidR="00616035" w:rsidRDefault="00616035">
      <w:pPr>
        <w:pStyle w:val="FootnoteText"/>
      </w:pPr>
      <w:r>
        <w:rPr>
          <w:rStyle w:val="FootnoteReference"/>
          <w:noProof/>
        </w:rPr>
        <w:footnoteRef/>
      </w:r>
      <w:r>
        <w:rPr>
          <w:noProof/>
        </w:rPr>
        <w:t xml:space="preserve"> </w:t>
      </w:r>
      <w:r>
        <w:rPr>
          <w:rFonts w:cs="Times New Roman CYR"/>
          <w:noProof/>
          <w:szCs w:val="18"/>
        </w:rPr>
        <w:t xml:space="preserve">Далее также </w:t>
      </w:r>
      <w:r>
        <w:rPr>
          <w:rFonts w:cs="Times New Roman CYR"/>
          <w:i/>
          <w:iCs/>
          <w:noProof/>
          <w:szCs w:val="18"/>
        </w:rPr>
        <w:t>Мосеран.</w:t>
      </w:r>
    </w:p>
  </w:footnote>
  <w:footnote w:id="340">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другом варианте письма: за </w:t>
      </w:r>
      <w:r>
        <w:rPr>
          <w:rFonts w:cs="Times New Roman CYR"/>
          <w:i/>
          <w:iCs/>
          <w:noProof/>
          <w:szCs w:val="18"/>
        </w:rPr>
        <w:t>комнату и еду.</w:t>
      </w:r>
    </w:p>
  </w:footnote>
  <w:footnote w:id="341">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другом варианте письма: </w:t>
      </w:r>
      <w:r>
        <w:rPr>
          <w:rFonts w:cs="Times New Roman CYR"/>
          <w:i/>
          <w:iCs/>
          <w:noProof/>
          <w:szCs w:val="18"/>
        </w:rPr>
        <w:t xml:space="preserve">мы </w:t>
      </w:r>
      <w:r>
        <w:rPr>
          <w:rFonts w:cs="Times New Roman CYR"/>
          <w:noProof/>
          <w:szCs w:val="18"/>
        </w:rPr>
        <w:t>никого.</w:t>
      </w:r>
    </w:p>
  </w:footnote>
  <w:footnote w:id="342">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слова «и подать прекрасный совет» отсутствуют.</w:t>
      </w:r>
    </w:p>
  </w:footnote>
  <w:footnote w:id="343">
    <w:p w:rsidR="00616035" w:rsidRDefault="00616035">
      <w:pPr>
        <w:pStyle w:val="FootnoteText"/>
      </w:pPr>
      <w:r>
        <w:rPr>
          <w:rStyle w:val="FootnoteReference"/>
          <w:noProof/>
        </w:rPr>
        <w:footnoteRef/>
      </w:r>
      <w:r>
        <w:rPr>
          <w:noProof/>
        </w:rPr>
        <w:t xml:space="preserve"> </w:t>
      </w:r>
      <w:r>
        <w:rPr>
          <w:rFonts w:cs="Times New Roman CYR"/>
          <w:noProof/>
          <w:szCs w:val="18"/>
        </w:rPr>
        <w:t>В другой редакции письма инверсия: съезжаются на сезон.</w:t>
      </w:r>
    </w:p>
  </w:footnote>
  <w:footnote w:id="344">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далее следует фраза: </w:t>
      </w:r>
      <w:r>
        <w:rPr>
          <w:rFonts w:cs="Times New Roman CYR"/>
          <w:i/>
          <w:iCs/>
          <w:noProof/>
          <w:szCs w:val="18"/>
        </w:rPr>
        <w:t>Надеюсь, Вы взвесите все возможности и не будете рисковать.</w:t>
      </w:r>
    </w:p>
  </w:footnote>
  <w:footnote w:id="345">
    <w:p w:rsidR="00616035" w:rsidRDefault="00616035">
      <w:pPr>
        <w:pStyle w:val="FootnoteText"/>
      </w:pPr>
      <w:r>
        <w:rPr>
          <w:rStyle w:val="FootnoteReference"/>
          <w:noProof/>
        </w:rPr>
        <w:footnoteRef/>
      </w:r>
      <w:r>
        <w:rPr>
          <w:noProof/>
        </w:rPr>
        <w:t xml:space="preserve"> </w:t>
      </w:r>
      <w:r>
        <w:rPr>
          <w:rFonts w:cs="Times New Roman CYR"/>
          <w:noProof/>
          <w:szCs w:val="18"/>
        </w:rPr>
        <w:t xml:space="preserve">В другой редакции письма: </w:t>
      </w:r>
      <w:r>
        <w:rPr>
          <w:rFonts w:cs="Times New Roman CYR"/>
          <w:i/>
          <w:iCs/>
          <w:noProof/>
          <w:szCs w:val="18"/>
        </w:rPr>
        <w:t>Е.Рерих.</w:t>
      </w:r>
    </w:p>
  </w:footnote>
  <w:footnote w:id="346">
    <w:p w:rsidR="00616035" w:rsidRDefault="00616035">
      <w:pPr>
        <w:pStyle w:val="FootnoteText"/>
      </w:pPr>
      <w:r>
        <w:rPr>
          <w:rStyle w:val="FootnoteReference"/>
          <w:noProof/>
        </w:rPr>
        <w:footnoteRef/>
      </w:r>
      <w:r>
        <w:rPr>
          <w:noProof/>
        </w:rPr>
        <w:t xml:space="preserve"> </w:t>
      </w:r>
      <w:r>
        <w:rPr>
          <w:rFonts w:cs="Times New Roman CYR"/>
          <w:noProof/>
          <w:szCs w:val="18"/>
        </w:rPr>
        <w:t>Далее неразборчивый текст от руки.</w:t>
      </w:r>
    </w:p>
  </w:footnote>
  <w:footnote w:id="347">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48">
    <w:p w:rsidR="00616035" w:rsidRDefault="00616035">
      <w:pPr>
        <w:pStyle w:val="FootnoteText"/>
      </w:pPr>
      <w:r>
        <w:rPr>
          <w:rStyle w:val="FootnoteReference"/>
          <w:noProof/>
        </w:rPr>
        <w:footnoteRef/>
      </w:r>
      <w:r>
        <w:rPr>
          <w:noProof/>
          <w:lang w:val="en-US"/>
        </w:rPr>
        <w:t xml:space="preserve"> </w:t>
      </w:r>
      <w:r>
        <w:rPr>
          <w:noProof/>
          <w:szCs w:val="18"/>
          <w:lang w:val="en-US"/>
        </w:rPr>
        <w:t xml:space="preserve">«Community» </w:t>
      </w:r>
      <w:r>
        <w:rPr>
          <w:rFonts w:cs="Times New Roman CYR"/>
          <w:i/>
          <w:iCs/>
          <w:noProof/>
          <w:szCs w:val="18"/>
          <w:lang w:val="en-US"/>
        </w:rPr>
        <w:t>(</w:t>
      </w:r>
      <w:r>
        <w:rPr>
          <w:rFonts w:cs="Times New Roman CYR"/>
          <w:i/>
          <w:iCs/>
          <w:noProof/>
          <w:szCs w:val="18"/>
        </w:rPr>
        <w:t>англ</w:t>
      </w:r>
      <w:r>
        <w:rPr>
          <w:rFonts w:cs="Times New Roman CYR"/>
          <w:i/>
          <w:iCs/>
          <w:noProof/>
          <w:szCs w:val="18"/>
          <w:lang w:val="en-US"/>
        </w:rPr>
        <w:t xml:space="preserve">.) – </w:t>
      </w:r>
      <w:r>
        <w:rPr>
          <w:rFonts w:cs="Times New Roman CYR"/>
          <w:noProof/>
          <w:szCs w:val="18"/>
          <w:lang w:val="en-US"/>
        </w:rPr>
        <w:t>«</w:t>
      </w:r>
      <w:r>
        <w:rPr>
          <w:rFonts w:cs="Times New Roman CYR"/>
          <w:noProof/>
          <w:szCs w:val="18"/>
        </w:rPr>
        <w:t>Община</w:t>
      </w:r>
      <w:r>
        <w:rPr>
          <w:rFonts w:cs="Times New Roman CYR"/>
          <w:noProof/>
          <w:szCs w:val="18"/>
          <w:lang w:val="en-US"/>
        </w:rPr>
        <w:t>».</w:t>
      </w:r>
    </w:p>
  </w:footnote>
  <w:footnote w:id="349">
    <w:p w:rsidR="00616035" w:rsidRDefault="00616035">
      <w:pPr>
        <w:pStyle w:val="FootnoteText"/>
      </w:pPr>
      <w:r>
        <w:rPr>
          <w:rStyle w:val="FootnoteReference"/>
          <w:noProof/>
        </w:rPr>
        <w:footnoteRef/>
      </w:r>
      <w:r>
        <w:rPr>
          <w:noProof/>
        </w:rPr>
        <w:t xml:space="preserve"> </w:t>
      </w:r>
      <w:r>
        <w:rPr>
          <w:rFonts w:cs="Times New Roman CYR"/>
          <w:noProof/>
          <w:szCs w:val="18"/>
        </w:rPr>
        <w:t>См. примечание 1 на стр. 211.</w:t>
      </w:r>
    </w:p>
  </w:footnote>
  <w:footnote w:id="350">
    <w:p w:rsidR="00616035" w:rsidRDefault="00616035">
      <w:pPr>
        <w:pStyle w:val="FootnoteText"/>
      </w:pPr>
      <w:r>
        <w:rPr>
          <w:rStyle w:val="FootnoteReference"/>
          <w:noProof/>
        </w:rPr>
        <w:footnoteRef/>
      </w:r>
      <w:r>
        <w:rPr>
          <w:noProof/>
        </w:rPr>
        <w:t xml:space="preserve"> </w:t>
      </w:r>
      <w:r>
        <w:rPr>
          <w:noProof/>
          <w:szCs w:val="18"/>
          <w:lang w:val="en-US"/>
        </w:rPr>
        <w:t>Barley</w:t>
      </w:r>
      <w:r>
        <w:rPr>
          <w:noProof/>
          <w:szCs w:val="18"/>
        </w:rPr>
        <w:t xml:space="preserve"> </w:t>
      </w:r>
      <w:r>
        <w:rPr>
          <w:rFonts w:cs="Times New Roman CYR"/>
          <w:i/>
          <w:iCs/>
          <w:noProof/>
          <w:szCs w:val="18"/>
        </w:rPr>
        <w:t xml:space="preserve">(англ.) – </w:t>
      </w:r>
      <w:r>
        <w:rPr>
          <w:rFonts w:cs="Times New Roman CYR"/>
          <w:noProof/>
          <w:szCs w:val="18"/>
        </w:rPr>
        <w:t>ячмень.</w:t>
      </w:r>
    </w:p>
  </w:footnote>
  <w:footnote w:id="351">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352">
    <w:p w:rsidR="00616035" w:rsidRDefault="00616035">
      <w:pPr>
        <w:pStyle w:val="FootnoteText"/>
      </w:pPr>
      <w:r>
        <w:rPr>
          <w:rStyle w:val="FootnoteReference"/>
          <w:noProof/>
        </w:rPr>
        <w:footnoteRef/>
      </w:r>
      <w:r>
        <w:rPr>
          <w:noProof/>
        </w:rPr>
        <w:t xml:space="preserve"> </w:t>
      </w:r>
      <w:r>
        <w:rPr>
          <w:rFonts w:cs="Times New Roman CYR"/>
          <w:noProof/>
          <w:szCs w:val="18"/>
        </w:rPr>
        <w:t>Окончание письма отсутствует.</w:t>
      </w:r>
    </w:p>
  </w:footnote>
  <w:footnote w:id="353">
    <w:p w:rsidR="00616035" w:rsidRDefault="00616035">
      <w:pPr>
        <w:pStyle w:val="FootnoteText"/>
      </w:pPr>
      <w:r>
        <w:rPr>
          <w:rStyle w:val="FootnoteReference"/>
          <w:noProof/>
        </w:rPr>
        <w:footnoteRef/>
      </w:r>
      <w:r>
        <w:rPr>
          <w:noProof/>
        </w:rPr>
        <w:t xml:space="preserve"> </w:t>
      </w:r>
      <w:r>
        <w:rPr>
          <w:rFonts w:cs="Times New Roman CYR"/>
          <w:noProof/>
          <w:szCs w:val="18"/>
        </w:rPr>
        <w:t>Далее текст написан от руки.</w:t>
      </w:r>
    </w:p>
  </w:footnote>
  <w:footnote w:id="354">
    <w:p w:rsidR="00616035" w:rsidRDefault="00616035">
      <w:pPr>
        <w:pStyle w:val="FootnoteText"/>
      </w:pPr>
      <w:r>
        <w:rPr>
          <w:rStyle w:val="FootnoteReference"/>
          <w:noProof/>
        </w:rPr>
        <w:footnoteRef/>
      </w:r>
      <w:r>
        <w:rPr>
          <w:noProof/>
        </w:rPr>
        <w:t xml:space="preserve"> </w:t>
      </w:r>
      <w:r>
        <w:rPr>
          <w:rFonts w:cs="Times New Roman CYR"/>
          <w:noProof/>
          <w:szCs w:val="18"/>
        </w:rPr>
        <w:t xml:space="preserve">Государственный переворот </w:t>
      </w:r>
      <w:r>
        <w:rPr>
          <w:rFonts w:cs="Times New Roman CYR"/>
          <w:i/>
          <w:iCs/>
          <w:noProof/>
          <w:szCs w:val="18"/>
        </w:rPr>
        <w:t>(фр.).</w:t>
      </w:r>
    </w:p>
  </w:footnote>
  <w:footnote w:id="355">
    <w:p w:rsidR="00616035" w:rsidRDefault="00616035">
      <w:pPr>
        <w:pStyle w:val="FootnoteText"/>
      </w:pPr>
      <w:r>
        <w:rPr>
          <w:rStyle w:val="FootnoteReference"/>
          <w:noProof/>
        </w:rPr>
        <w:footnoteRef/>
      </w:r>
      <w:r>
        <w:rPr>
          <w:noProof/>
        </w:rPr>
        <w:t xml:space="preserve"> </w:t>
      </w:r>
      <w:r>
        <w:rPr>
          <w:rFonts w:cs="Times New Roman CYR"/>
          <w:noProof/>
          <w:szCs w:val="18"/>
        </w:rPr>
        <w:t xml:space="preserve">Индо-тибетский исследовательский институт, который Ю.Н.Рерих пытался организовать в Калимпонге. Подробнее см.: </w:t>
      </w:r>
      <w:r>
        <w:rPr>
          <w:rFonts w:cs="Times New Roman CYR"/>
          <w:i/>
          <w:iCs/>
          <w:noProof/>
          <w:szCs w:val="18"/>
        </w:rPr>
        <w:t xml:space="preserve">Рерих Ю.Н. </w:t>
      </w:r>
      <w:r>
        <w:rPr>
          <w:rFonts w:cs="Times New Roman CYR"/>
          <w:noProof/>
          <w:szCs w:val="18"/>
        </w:rPr>
        <w:t xml:space="preserve">Письма. М.: МЦР, 2002. Т. </w:t>
      </w:r>
      <w:r>
        <w:rPr>
          <w:noProof/>
          <w:szCs w:val="18"/>
          <w:lang w:val="en-US"/>
        </w:rPr>
        <w:t>II</w:t>
      </w:r>
      <w:r>
        <w:rPr>
          <w:noProof/>
          <w:szCs w:val="18"/>
        </w:rPr>
        <w:t>.</w:t>
      </w:r>
    </w:p>
  </w:footnote>
  <w:footnote w:id="356">
    <w:p w:rsidR="00616035" w:rsidRDefault="00616035">
      <w:pPr>
        <w:pStyle w:val="FootnoteText"/>
      </w:pPr>
      <w:r>
        <w:rPr>
          <w:rStyle w:val="FootnoteReference"/>
          <w:noProof/>
        </w:rPr>
        <w:footnoteRef/>
      </w:r>
      <w:r>
        <w:rPr>
          <w:noProof/>
        </w:rPr>
        <w:t xml:space="preserve"> </w:t>
      </w:r>
      <w:r>
        <w:rPr>
          <w:rFonts w:cs="Times New Roman CYR"/>
          <w:noProof/>
          <w:szCs w:val="18"/>
        </w:rPr>
        <w:t xml:space="preserve">Мой дорогой маленький Вузлик. Шлю Вам мою самую нежную любовь. Берегите Вашего мужа и себя. Страстно желаю увидеть Вас обоих. Мои лучшие пожелания Вашей дорогой матушке </w:t>
      </w:r>
      <w:r>
        <w:rPr>
          <w:rFonts w:cs="Times New Roman CYR"/>
          <w:i/>
          <w:iCs/>
          <w:noProof/>
          <w:szCs w:val="18"/>
        </w:rPr>
        <w:t>(англ.).</w:t>
      </w:r>
    </w:p>
  </w:footnote>
  <w:footnote w:id="357">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58">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59">
    <w:p w:rsidR="00616035" w:rsidRDefault="00616035">
      <w:pPr>
        <w:pStyle w:val="FootnoteText"/>
      </w:pPr>
      <w:r>
        <w:rPr>
          <w:rStyle w:val="FootnoteReference"/>
          <w:noProof/>
        </w:rPr>
        <w:footnoteRef/>
      </w:r>
      <w:r>
        <w:rPr>
          <w:noProof/>
        </w:rPr>
        <w:t xml:space="preserve"> </w:t>
      </w:r>
      <w:r>
        <w:rPr>
          <w:rFonts w:cs="Times New Roman CYR"/>
          <w:noProof/>
          <w:szCs w:val="18"/>
        </w:rPr>
        <w:t>Неразборчивая фраза, написанная карандашом.</w:t>
      </w:r>
    </w:p>
  </w:footnote>
  <w:footnote w:id="360">
    <w:p w:rsidR="00616035" w:rsidRDefault="00616035">
      <w:pPr>
        <w:pStyle w:val="FootnoteText"/>
      </w:pPr>
      <w:r>
        <w:rPr>
          <w:rStyle w:val="FootnoteReference"/>
          <w:noProof/>
        </w:rPr>
        <w:footnoteRef/>
      </w:r>
      <w:r>
        <w:rPr>
          <w:noProof/>
        </w:rPr>
        <w:t xml:space="preserve"> </w:t>
      </w:r>
      <w:r>
        <w:rPr>
          <w:rFonts w:cs="Times New Roman CYR"/>
          <w:noProof/>
          <w:szCs w:val="18"/>
        </w:rPr>
        <w:t>Перевод с английского Т.О.Книжник.</w:t>
      </w:r>
    </w:p>
  </w:footnote>
  <w:footnote w:id="361">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Business</w:t>
      </w:r>
      <w:r>
        <w:rPr>
          <w:noProof/>
          <w:szCs w:val="18"/>
        </w:rPr>
        <w:t xml:space="preserve"> </w:t>
      </w:r>
      <w:r>
        <w:rPr>
          <w:noProof/>
          <w:szCs w:val="18"/>
          <w:lang w:val="en-US"/>
        </w:rPr>
        <w:t>Concern</w:t>
      </w:r>
      <w:r>
        <w:rPr>
          <w:noProof/>
          <w:szCs w:val="18"/>
        </w:rPr>
        <w:t xml:space="preserve">» </w:t>
      </w:r>
      <w:r>
        <w:rPr>
          <w:i/>
          <w:iCs/>
          <w:noProof/>
          <w:szCs w:val="18"/>
        </w:rPr>
        <w:t xml:space="preserve">(англ.) – </w:t>
      </w:r>
      <w:r>
        <w:rPr>
          <w:noProof/>
          <w:szCs w:val="18"/>
        </w:rPr>
        <w:t>деловое предприятие.</w:t>
      </w:r>
    </w:p>
  </w:footnote>
  <w:footnote w:id="362">
    <w:p w:rsidR="00616035" w:rsidRDefault="00616035">
      <w:pPr>
        <w:pStyle w:val="FootnoteText"/>
      </w:pPr>
      <w:r>
        <w:rPr>
          <w:rStyle w:val="FootnoteReference"/>
          <w:noProof/>
        </w:rPr>
        <w:footnoteRef/>
      </w:r>
      <w:r>
        <w:rPr>
          <w:noProof/>
          <w:lang w:val="en-US"/>
        </w:rPr>
        <w:t xml:space="preserve"> </w:t>
      </w:r>
      <w:r>
        <w:rPr>
          <w:noProof/>
          <w:szCs w:val="18"/>
          <w:lang w:val="en-US"/>
        </w:rPr>
        <w:t xml:space="preserve">Banner of Peace </w:t>
      </w:r>
      <w:r>
        <w:rPr>
          <w:i/>
          <w:iCs/>
          <w:noProof/>
          <w:szCs w:val="18"/>
          <w:lang w:val="en-US"/>
        </w:rPr>
        <w:t>(</w:t>
      </w:r>
      <w:r>
        <w:rPr>
          <w:i/>
          <w:iCs/>
          <w:noProof/>
          <w:szCs w:val="18"/>
        </w:rPr>
        <w:t>англ</w:t>
      </w:r>
      <w:r>
        <w:rPr>
          <w:i/>
          <w:iCs/>
          <w:noProof/>
          <w:szCs w:val="18"/>
          <w:lang w:val="en-US"/>
        </w:rPr>
        <w:t xml:space="preserve">.) – </w:t>
      </w:r>
      <w:r>
        <w:rPr>
          <w:noProof/>
          <w:szCs w:val="18"/>
        </w:rPr>
        <w:t>Знамя</w:t>
      </w:r>
      <w:r>
        <w:rPr>
          <w:noProof/>
          <w:szCs w:val="18"/>
          <w:lang w:val="en-US"/>
        </w:rPr>
        <w:t xml:space="preserve"> </w:t>
      </w:r>
      <w:r>
        <w:rPr>
          <w:noProof/>
          <w:szCs w:val="18"/>
        </w:rPr>
        <w:t>Мира</w:t>
      </w:r>
      <w:r>
        <w:rPr>
          <w:noProof/>
          <w:szCs w:val="18"/>
          <w:lang w:val="en-US"/>
        </w:rPr>
        <w:t>.</w:t>
      </w:r>
    </w:p>
  </w:footnote>
  <w:footnote w:id="36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364">
    <w:p w:rsidR="00616035" w:rsidRDefault="00616035">
      <w:pPr>
        <w:pStyle w:val="FootnoteText"/>
      </w:pPr>
      <w:r>
        <w:rPr>
          <w:rStyle w:val="FootnoteReference"/>
          <w:noProof/>
        </w:rPr>
        <w:footnoteRef/>
      </w:r>
      <w:r>
        <w:rPr>
          <w:noProof/>
        </w:rPr>
        <w:t xml:space="preserve"> </w:t>
      </w:r>
      <w:r>
        <w:rPr>
          <w:noProof/>
          <w:szCs w:val="20"/>
        </w:rPr>
        <w:t>Слово неразборчиво.</w:t>
      </w:r>
    </w:p>
  </w:footnote>
  <w:footnote w:id="365">
    <w:p w:rsidR="00616035" w:rsidRDefault="00616035">
      <w:pPr>
        <w:pStyle w:val="FootnoteText"/>
      </w:pPr>
      <w:r>
        <w:rPr>
          <w:rStyle w:val="FootnoteReference"/>
          <w:noProof/>
        </w:rPr>
        <w:footnoteRef/>
      </w:r>
      <w:r>
        <w:rPr>
          <w:noProof/>
        </w:rPr>
        <w:t xml:space="preserve"> </w:t>
      </w:r>
      <w:r>
        <w:rPr>
          <w:noProof/>
          <w:szCs w:val="20"/>
        </w:rPr>
        <w:t>Слово неразборчиво.</w:t>
      </w:r>
    </w:p>
  </w:footnote>
  <w:footnote w:id="366">
    <w:p w:rsidR="00616035" w:rsidRDefault="00616035">
      <w:pPr>
        <w:pStyle w:val="FootnoteText"/>
      </w:pPr>
      <w:r>
        <w:rPr>
          <w:rStyle w:val="FootnoteReference"/>
          <w:noProof/>
        </w:rPr>
        <w:footnoteRef/>
      </w:r>
      <w:r>
        <w:rPr>
          <w:noProof/>
        </w:rPr>
        <w:t xml:space="preserve"> </w:t>
      </w:r>
      <w:r>
        <w:rPr>
          <w:noProof/>
          <w:szCs w:val="18"/>
        </w:rPr>
        <w:t>См. примечание 4 на стр. 62.</w:t>
      </w:r>
    </w:p>
  </w:footnote>
  <w:footnote w:id="367">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«в пути» отсутствуют.</w:t>
      </w:r>
    </w:p>
  </w:footnote>
  <w:footnote w:id="36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сильного.</w:t>
      </w:r>
    </w:p>
  </w:footnote>
  <w:footnote w:id="36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далее следует фраза: </w:t>
      </w:r>
      <w:r>
        <w:rPr>
          <w:i/>
          <w:iCs/>
          <w:noProof/>
          <w:szCs w:val="18"/>
        </w:rPr>
        <w:t>Припадок продолжался около пяти часов.</w:t>
      </w:r>
    </w:p>
  </w:footnote>
  <w:footnote w:id="37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болезнью.</w:t>
      </w:r>
    </w:p>
  </w:footnote>
  <w:footnote w:id="371">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постепенно </w:t>
      </w:r>
      <w:r>
        <w:rPr>
          <w:noProof/>
          <w:szCs w:val="18"/>
        </w:rPr>
        <w:t>входить.</w:t>
      </w:r>
    </w:p>
  </w:footnote>
  <w:footnote w:id="372">
    <w:p w:rsidR="00616035" w:rsidRDefault="00616035">
      <w:pPr>
        <w:pStyle w:val="FootnoteText"/>
      </w:pPr>
      <w:r>
        <w:rPr>
          <w:rStyle w:val="FootnoteReference"/>
          <w:noProof/>
        </w:rPr>
        <w:footnoteRef/>
      </w:r>
      <w:r>
        <w:rPr>
          <w:noProof/>
        </w:rPr>
        <w:t xml:space="preserve"> </w:t>
      </w:r>
      <w:r>
        <w:rPr>
          <w:noProof/>
          <w:szCs w:val="18"/>
        </w:rPr>
        <w:t>В другой редакции письма: Перечла и предыдущее письмо от 30 июля. Мне думается.</w:t>
      </w:r>
    </w:p>
  </w:footnote>
  <w:footnote w:id="37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были </w:t>
      </w:r>
      <w:r>
        <w:rPr>
          <w:i/>
          <w:iCs/>
          <w:noProof/>
          <w:szCs w:val="18"/>
        </w:rPr>
        <w:t>бы.</w:t>
      </w:r>
    </w:p>
  </w:footnote>
  <w:footnote w:id="374">
    <w:p w:rsidR="00616035" w:rsidRDefault="00616035">
      <w:pPr>
        <w:pStyle w:val="FootnoteText"/>
      </w:pPr>
      <w:r>
        <w:rPr>
          <w:rStyle w:val="FootnoteReference"/>
          <w:noProof/>
        </w:rPr>
        <w:footnoteRef/>
      </w:r>
      <w:r>
        <w:rPr>
          <w:noProof/>
        </w:rPr>
        <w:t xml:space="preserve"> </w:t>
      </w:r>
      <w:r>
        <w:rPr>
          <w:noProof/>
          <w:szCs w:val="18"/>
        </w:rPr>
        <w:t>В другой редакции письма глагол отсутствует.</w:t>
      </w:r>
    </w:p>
  </w:footnote>
  <w:footnote w:id="37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конца </w:t>
      </w:r>
      <w:r>
        <w:rPr>
          <w:noProof/>
          <w:szCs w:val="18"/>
        </w:rPr>
        <w:t>сентября.</w:t>
      </w:r>
    </w:p>
  </w:footnote>
  <w:footnote w:id="37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и </w:t>
      </w:r>
      <w:r>
        <w:rPr>
          <w:noProof/>
          <w:szCs w:val="18"/>
        </w:rPr>
        <w:t>потому.</w:t>
      </w:r>
    </w:p>
  </w:footnote>
  <w:footnote w:id="377">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«для дома» отсутствуют.</w:t>
      </w:r>
    </w:p>
  </w:footnote>
  <w:footnote w:id="378">
    <w:p w:rsidR="00616035" w:rsidRDefault="00616035">
      <w:pPr>
        <w:pStyle w:val="FootnoteText"/>
      </w:pPr>
      <w:r>
        <w:rPr>
          <w:rStyle w:val="FootnoteReference"/>
          <w:noProof/>
        </w:rPr>
        <w:footnoteRef/>
      </w:r>
      <w:r>
        <w:rPr>
          <w:noProof/>
        </w:rPr>
        <w:t xml:space="preserve"> </w:t>
      </w:r>
      <w:r>
        <w:rPr>
          <w:noProof/>
          <w:szCs w:val="18"/>
        </w:rPr>
        <w:t>В другой редакции письма частица отсутствует.</w:t>
      </w:r>
    </w:p>
  </w:footnote>
  <w:footnote w:id="379">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неплохой человек.</w:t>
      </w:r>
    </w:p>
  </w:footnote>
  <w:footnote w:id="38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фраза дана в сокращенном варианте: </w:t>
      </w:r>
      <w:r>
        <w:rPr>
          <w:i/>
          <w:iCs/>
          <w:noProof/>
          <w:szCs w:val="18"/>
        </w:rPr>
        <w:t xml:space="preserve">Боллинг </w:t>
      </w:r>
      <w:r>
        <w:rPr>
          <w:noProof/>
          <w:szCs w:val="18"/>
        </w:rPr>
        <w:t>нужен Великому Владыке для будущего построения.</w:t>
      </w:r>
    </w:p>
  </w:footnote>
  <w:footnote w:id="381">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«для Учреждений» отсутствуют.</w:t>
      </w:r>
    </w:p>
  </w:footnote>
  <w:footnote w:id="382">
    <w:p w:rsidR="00616035" w:rsidRDefault="00616035">
      <w:pPr>
        <w:pStyle w:val="FootnoteText"/>
      </w:pPr>
      <w:r>
        <w:rPr>
          <w:rStyle w:val="FootnoteReference"/>
          <w:noProof/>
        </w:rPr>
        <w:footnoteRef/>
      </w:r>
      <w:r>
        <w:rPr>
          <w:noProof/>
        </w:rPr>
        <w:t xml:space="preserve"> </w:t>
      </w:r>
      <w:r>
        <w:rPr>
          <w:noProof/>
          <w:szCs w:val="18"/>
        </w:rPr>
        <w:t>В другой редакции письма: И так.</w:t>
      </w:r>
    </w:p>
  </w:footnote>
  <w:footnote w:id="38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он </w:t>
      </w:r>
      <w:r>
        <w:rPr>
          <w:i/>
          <w:iCs/>
          <w:noProof/>
          <w:szCs w:val="18"/>
        </w:rPr>
        <w:t>понимает.</w:t>
      </w:r>
    </w:p>
  </w:footnote>
  <w:footnote w:id="38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Но если говорить, то без комментариев.</w:t>
      </w:r>
    </w:p>
  </w:footnote>
  <w:footnote w:id="385">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Родные, но.</w:t>
      </w:r>
    </w:p>
  </w:footnote>
  <w:footnote w:id="38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принять </w:t>
      </w:r>
      <w:r>
        <w:rPr>
          <w:i/>
          <w:iCs/>
          <w:noProof/>
          <w:szCs w:val="18"/>
        </w:rPr>
        <w:t>его.</w:t>
      </w:r>
    </w:p>
  </w:footnote>
  <w:footnote w:id="387">
    <w:p w:rsidR="00616035" w:rsidRDefault="00616035">
      <w:pPr>
        <w:pStyle w:val="FootnoteText"/>
      </w:pPr>
      <w:r>
        <w:rPr>
          <w:rStyle w:val="FootnoteReference"/>
          <w:noProof/>
        </w:rPr>
        <w:footnoteRef/>
      </w:r>
      <w:r>
        <w:rPr>
          <w:noProof/>
        </w:rPr>
        <w:t xml:space="preserve"> </w:t>
      </w:r>
      <w:r>
        <w:rPr>
          <w:noProof/>
          <w:szCs w:val="18"/>
        </w:rPr>
        <w:t>В другой редакции письма: Гоните всякий намек на сомнение – этого удава.</w:t>
      </w:r>
    </w:p>
  </w:footnote>
  <w:footnote w:id="38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удастся </w:t>
      </w:r>
      <w:r>
        <w:rPr>
          <w:i/>
          <w:iCs/>
          <w:noProof/>
          <w:szCs w:val="18"/>
        </w:rPr>
        <w:t xml:space="preserve">зацепиться, </w:t>
      </w:r>
      <w:r>
        <w:rPr>
          <w:noProof/>
          <w:szCs w:val="18"/>
        </w:rPr>
        <w:t>ассимилироваться.</w:t>
      </w:r>
    </w:p>
  </w:footnote>
  <w:footnote w:id="389">
    <w:p w:rsidR="00616035" w:rsidRDefault="00616035">
      <w:pPr>
        <w:pStyle w:val="FootnoteText"/>
      </w:pPr>
      <w:r>
        <w:rPr>
          <w:rStyle w:val="FootnoteReference"/>
          <w:noProof/>
        </w:rPr>
        <w:footnoteRef/>
      </w:r>
      <w:r>
        <w:rPr>
          <w:noProof/>
        </w:rPr>
        <w:t xml:space="preserve"> </w:t>
      </w:r>
      <w:r>
        <w:rPr>
          <w:noProof/>
          <w:szCs w:val="18"/>
        </w:rPr>
        <w:t>В другой редакции письма абзац отсутствует.</w:t>
      </w:r>
    </w:p>
  </w:footnote>
  <w:footnote w:id="39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Итак, Родные, старайтесь </w:t>
      </w:r>
      <w:r>
        <w:rPr>
          <w:i/>
          <w:iCs/>
          <w:noProof/>
          <w:szCs w:val="18"/>
        </w:rPr>
        <w:t xml:space="preserve">хранить </w:t>
      </w:r>
      <w:r>
        <w:rPr>
          <w:noProof/>
          <w:szCs w:val="18"/>
        </w:rPr>
        <w:t xml:space="preserve">спокойствие, </w:t>
      </w:r>
      <w:r>
        <w:rPr>
          <w:i/>
          <w:iCs/>
          <w:noProof/>
          <w:szCs w:val="18"/>
        </w:rPr>
        <w:t xml:space="preserve">приучайте себя к этому </w:t>
      </w:r>
      <w:r>
        <w:rPr>
          <w:noProof/>
          <w:szCs w:val="18"/>
        </w:rPr>
        <w:t>во всех случаях жизни.</w:t>
      </w:r>
    </w:p>
  </w:footnote>
  <w:footnote w:id="391">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Дедлей </w:t>
      </w:r>
      <w:r>
        <w:rPr>
          <w:noProof/>
          <w:szCs w:val="18"/>
        </w:rPr>
        <w:t xml:space="preserve">не </w:t>
      </w:r>
      <w:r>
        <w:rPr>
          <w:i/>
          <w:iCs/>
          <w:noProof/>
          <w:szCs w:val="18"/>
        </w:rPr>
        <w:t xml:space="preserve">должен </w:t>
      </w:r>
      <w:r>
        <w:rPr>
          <w:noProof/>
          <w:szCs w:val="18"/>
        </w:rPr>
        <w:t xml:space="preserve">волноваться </w:t>
      </w:r>
      <w:r>
        <w:rPr>
          <w:i/>
          <w:iCs/>
          <w:noProof/>
          <w:szCs w:val="18"/>
        </w:rPr>
        <w:t>никакими затруднениями.</w:t>
      </w:r>
    </w:p>
  </w:footnote>
  <w:footnote w:id="392">
    <w:p w:rsidR="00616035" w:rsidRDefault="00616035">
      <w:pPr>
        <w:pStyle w:val="FootnoteText"/>
      </w:pPr>
      <w:r>
        <w:rPr>
          <w:rStyle w:val="FootnoteReference"/>
          <w:noProof/>
        </w:rPr>
        <w:footnoteRef/>
      </w:r>
      <w:r>
        <w:rPr>
          <w:noProof/>
        </w:rPr>
        <w:t xml:space="preserve"> </w:t>
      </w:r>
      <w:r>
        <w:rPr>
          <w:noProof/>
          <w:szCs w:val="18"/>
        </w:rPr>
        <w:t>В другой редакции письма союз отсутствует.</w:t>
      </w:r>
    </w:p>
  </w:footnote>
  <w:footnote w:id="393">
    <w:p w:rsidR="00616035" w:rsidRDefault="00616035">
      <w:pPr>
        <w:pStyle w:val="FootnoteText"/>
      </w:pPr>
      <w:r>
        <w:rPr>
          <w:rStyle w:val="FootnoteReference"/>
          <w:noProof/>
        </w:rPr>
        <w:footnoteRef/>
      </w:r>
      <w:r>
        <w:rPr>
          <w:noProof/>
        </w:rPr>
        <w:t xml:space="preserve"> </w:t>
      </w:r>
      <w:r>
        <w:rPr>
          <w:noProof/>
          <w:szCs w:val="18"/>
        </w:rPr>
        <w:t xml:space="preserve">Вместо этой фразы дана следующая: </w:t>
      </w:r>
      <w:r>
        <w:rPr>
          <w:i/>
          <w:iCs/>
          <w:noProof/>
          <w:szCs w:val="18"/>
        </w:rPr>
        <w:t>Ведь каждое светлое начинание подвергается нападкам тушителей света, оно возмущает хаос, и все же ничто не может удушить продвижения светлых идей и строительства на общее благо.</w:t>
      </w:r>
    </w:p>
  </w:footnote>
  <w:footnote w:id="39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фраза дана в сокращенном варианте: Необходимо устраивать концерты, лекции </w:t>
      </w:r>
      <w:r>
        <w:rPr>
          <w:i/>
          <w:iCs/>
          <w:noProof/>
          <w:szCs w:val="18"/>
        </w:rPr>
        <w:t xml:space="preserve">или </w:t>
      </w:r>
      <w:r>
        <w:rPr>
          <w:noProof/>
          <w:szCs w:val="18"/>
        </w:rPr>
        <w:t>собеседования о значении охраны Культуры.</w:t>
      </w:r>
    </w:p>
  </w:footnote>
  <w:footnote w:id="39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«Крестовым Походом» ввиду </w:t>
      </w:r>
      <w:r>
        <w:rPr>
          <w:i/>
          <w:iCs/>
          <w:noProof/>
          <w:szCs w:val="18"/>
        </w:rPr>
        <w:t xml:space="preserve">их </w:t>
      </w:r>
      <w:r>
        <w:rPr>
          <w:noProof/>
          <w:szCs w:val="18"/>
        </w:rPr>
        <w:t>мирового значения как не заменимого и основного достояния человечества.</w:t>
      </w:r>
    </w:p>
  </w:footnote>
  <w:footnote w:id="396">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серьезно заинтересуется.</w:t>
      </w:r>
    </w:p>
  </w:footnote>
  <w:footnote w:id="39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выльется или </w:t>
      </w:r>
      <w:r>
        <w:rPr>
          <w:noProof/>
          <w:szCs w:val="18"/>
        </w:rPr>
        <w:t>разрастется.</w:t>
      </w:r>
    </w:p>
  </w:footnote>
  <w:footnote w:id="398">
    <w:p w:rsidR="00616035" w:rsidRDefault="00616035">
      <w:pPr>
        <w:pStyle w:val="FootnoteText"/>
      </w:pPr>
      <w:r>
        <w:rPr>
          <w:rStyle w:val="FootnoteReference"/>
          <w:noProof/>
        </w:rPr>
        <w:footnoteRef/>
      </w:r>
      <w:r>
        <w:rPr>
          <w:noProof/>
        </w:rPr>
        <w:t xml:space="preserve"> </w:t>
      </w:r>
      <w:r>
        <w:rPr>
          <w:noProof/>
          <w:szCs w:val="18"/>
        </w:rPr>
        <w:t>В другой редакции письма фраза отсутствует.</w:t>
      </w:r>
    </w:p>
  </w:footnote>
  <w:footnote w:id="39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Сказано.</w:t>
      </w:r>
    </w:p>
  </w:footnote>
  <w:footnote w:id="40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Секретарша </w:t>
      </w:r>
      <w:r>
        <w:rPr>
          <w:i/>
          <w:iCs/>
          <w:noProof/>
          <w:szCs w:val="18"/>
        </w:rPr>
        <w:t xml:space="preserve">станет и лучшей сотрудницей Зиночке и Дедлею. </w:t>
      </w:r>
      <w:r>
        <w:rPr>
          <w:noProof/>
          <w:szCs w:val="18"/>
        </w:rPr>
        <w:t xml:space="preserve">Будет </w:t>
      </w:r>
      <w:r>
        <w:rPr>
          <w:i/>
          <w:iCs/>
          <w:noProof/>
          <w:szCs w:val="18"/>
        </w:rPr>
        <w:t xml:space="preserve">оявлена </w:t>
      </w:r>
      <w:r>
        <w:rPr>
          <w:noProof/>
          <w:szCs w:val="18"/>
        </w:rPr>
        <w:t>на достаточном опыте и скоро освоится с новой деятельностью и станет прекрасной сотрудницей и Дедлею.</w:t>
      </w:r>
    </w:p>
  </w:footnote>
  <w:footnote w:id="401">
    <w:p w:rsidR="00616035" w:rsidRDefault="00616035">
      <w:pPr>
        <w:pStyle w:val="FootnoteText"/>
      </w:pPr>
      <w:r>
        <w:rPr>
          <w:rStyle w:val="FootnoteReference"/>
          <w:noProof/>
        </w:rPr>
        <w:footnoteRef/>
      </w:r>
      <w:r>
        <w:rPr>
          <w:noProof/>
        </w:rPr>
        <w:t xml:space="preserve"> </w:t>
      </w:r>
      <w:r>
        <w:rPr>
          <w:noProof/>
          <w:szCs w:val="18"/>
        </w:rPr>
        <w:t>В другой редакции письма фраза дана в сокращенном варианте: И мы должны научиться великому спокойствию.</w:t>
      </w:r>
    </w:p>
  </w:footnote>
  <w:footnote w:id="402">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«Нашей </w:t>
      </w:r>
      <w:r>
        <w:rPr>
          <w:noProof/>
          <w:szCs w:val="18"/>
        </w:rPr>
        <w:t>Священной Стране».</w:t>
      </w:r>
    </w:p>
  </w:footnote>
  <w:footnote w:id="40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Но в </w:t>
      </w:r>
      <w:r>
        <w:rPr>
          <w:i/>
          <w:iCs/>
          <w:noProof/>
          <w:szCs w:val="18"/>
        </w:rPr>
        <w:t xml:space="preserve">означенное </w:t>
      </w:r>
      <w:r>
        <w:rPr>
          <w:noProof/>
          <w:szCs w:val="18"/>
        </w:rPr>
        <w:t>время.</w:t>
      </w:r>
    </w:p>
  </w:footnote>
  <w:footnote w:id="40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вместо этой фразы дана следующая: </w:t>
      </w:r>
      <w:r>
        <w:rPr>
          <w:i/>
          <w:iCs/>
          <w:noProof/>
          <w:szCs w:val="18"/>
        </w:rPr>
        <w:t>Зиночка права, что опыт мой сейчас почти недоступен пониманию, и потому записи будут храниться в определенном месте и, вероятно, лет через сто будут изучаться и станут доступны интересующимся лицам.</w:t>
      </w:r>
    </w:p>
  </w:footnote>
  <w:footnote w:id="405">
    <w:p w:rsidR="00616035" w:rsidRDefault="00616035">
      <w:pPr>
        <w:pStyle w:val="FootnoteText"/>
      </w:pPr>
      <w:r>
        <w:rPr>
          <w:rStyle w:val="FootnoteReference"/>
          <w:noProof/>
        </w:rPr>
        <w:footnoteRef/>
      </w:r>
      <w:r>
        <w:rPr>
          <w:noProof/>
        </w:rPr>
        <w:t xml:space="preserve"> </w:t>
      </w:r>
      <w:r>
        <w:rPr>
          <w:noProof/>
          <w:szCs w:val="18"/>
        </w:rPr>
        <w:t>В другой редакции письма: собрать «Тайную Доктрину» и принести знание миру.</w:t>
      </w:r>
    </w:p>
  </w:footnote>
  <w:footnote w:id="40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ибо </w:t>
      </w:r>
      <w:r>
        <w:rPr>
          <w:i/>
          <w:iCs/>
          <w:noProof/>
          <w:szCs w:val="18"/>
        </w:rPr>
        <w:t>никто не понимает.</w:t>
      </w:r>
    </w:p>
  </w:footnote>
  <w:footnote w:id="40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Блаватская уже </w:t>
      </w:r>
      <w:r>
        <w:rPr>
          <w:i/>
          <w:iCs/>
          <w:noProof/>
          <w:szCs w:val="18"/>
        </w:rPr>
        <w:t xml:space="preserve">была не раз </w:t>
      </w:r>
      <w:r>
        <w:rPr>
          <w:noProof/>
          <w:szCs w:val="18"/>
        </w:rPr>
        <w:t xml:space="preserve">в своих жизнях </w:t>
      </w:r>
      <w:r>
        <w:rPr>
          <w:i/>
          <w:iCs/>
          <w:noProof/>
          <w:szCs w:val="18"/>
        </w:rPr>
        <w:t>йогиней.</w:t>
      </w:r>
    </w:p>
  </w:footnote>
  <w:footnote w:id="40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среди большого числа людей, среди постоянного окружения </w:t>
      </w:r>
      <w:r>
        <w:rPr>
          <w:i/>
          <w:iCs/>
          <w:noProof/>
          <w:szCs w:val="18"/>
        </w:rPr>
        <w:t xml:space="preserve">различными </w:t>
      </w:r>
      <w:r>
        <w:rPr>
          <w:noProof/>
          <w:szCs w:val="18"/>
        </w:rPr>
        <w:t xml:space="preserve">аурами и </w:t>
      </w:r>
      <w:r>
        <w:rPr>
          <w:i/>
          <w:iCs/>
          <w:noProof/>
          <w:szCs w:val="18"/>
        </w:rPr>
        <w:t xml:space="preserve">явить </w:t>
      </w:r>
      <w:r>
        <w:rPr>
          <w:noProof/>
          <w:szCs w:val="18"/>
        </w:rPr>
        <w:t xml:space="preserve">чудеса для убеждения в существовании </w:t>
      </w:r>
      <w:r>
        <w:rPr>
          <w:i/>
          <w:iCs/>
          <w:noProof/>
          <w:szCs w:val="18"/>
        </w:rPr>
        <w:t xml:space="preserve">иного Знания </w:t>
      </w:r>
      <w:r>
        <w:rPr>
          <w:noProof/>
          <w:szCs w:val="18"/>
        </w:rPr>
        <w:t xml:space="preserve">законов </w:t>
      </w:r>
      <w:r>
        <w:rPr>
          <w:noProof/>
          <w:szCs w:val="16"/>
        </w:rPr>
        <w:t xml:space="preserve">Природы, знания высшего, </w:t>
      </w:r>
      <w:r>
        <w:rPr>
          <w:i/>
          <w:iCs/>
          <w:noProof/>
          <w:szCs w:val="16"/>
        </w:rPr>
        <w:t xml:space="preserve">тогда как йог, и особенно Огненной йоги, нуждается </w:t>
      </w:r>
      <w:r>
        <w:rPr>
          <w:noProof/>
          <w:szCs w:val="16"/>
        </w:rPr>
        <w:t xml:space="preserve">&lt;...&gt; </w:t>
      </w:r>
      <w:r>
        <w:rPr>
          <w:noProof/>
          <w:szCs w:val="18"/>
        </w:rPr>
        <w:t xml:space="preserve">(окончание письма отсутствует. – </w:t>
      </w:r>
      <w:r>
        <w:rPr>
          <w:i/>
          <w:iCs/>
          <w:noProof/>
          <w:szCs w:val="18"/>
        </w:rPr>
        <w:t>Ред.).</w:t>
      </w:r>
    </w:p>
  </w:footnote>
  <w:footnote w:id="409">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10">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41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1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13">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414">
    <w:p w:rsidR="00616035" w:rsidRDefault="00616035">
      <w:pPr>
        <w:pStyle w:val="FootnoteText"/>
      </w:pPr>
      <w:r>
        <w:rPr>
          <w:rStyle w:val="FootnoteReference"/>
          <w:noProof/>
        </w:rPr>
        <w:footnoteRef/>
      </w:r>
      <w:r>
        <w:rPr>
          <w:noProof/>
        </w:rPr>
        <w:t xml:space="preserve"> </w:t>
      </w:r>
      <w:r>
        <w:rPr>
          <w:noProof/>
          <w:szCs w:val="18"/>
        </w:rPr>
        <w:t>Так в тексте. В предыдущем письме указана дата: 24 августа.</w:t>
      </w:r>
    </w:p>
  </w:footnote>
  <w:footnote w:id="415">
    <w:p w:rsidR="00616035" w:rsidRDefault="00616035">
      <w:pPr>
        <w:pStyle w:val="FootnoteText"/>
      </w:pPr>
      <w:r>
        <w:rPr>
          <w:rStyle w:val="FootnoteReference"/>
          <w:noProof/>
        </w:rPr>
        <w:footnoteRef/>
      </w:r>
      <w:r>
        <w:rPr>
          <w:noProof/>
        </w:rPr>
        <w:t xml:space="preserve"> </w:t>
      </w:r>
      <w:r>
        <w:rPr>
          <w:noProof/>
          <w:szCs w:val="18"/>
        </w:rPr>
        <w:t>29 августа 1949 г. было проведено первое испытание атомной бомбы в СССР.</w:t>
      </w:r>
    </w:p>
  </w:footnote>
  <w:footnote w:id="416">
    <w:p w:rsidR="00616035" w:rsidRDefault="00616035">
      <w:pPr>
        <w:pStyle w:val="FootnoteText"/>
      </w:pPr>
      <w:r>
        <w:rPr>
          <w:rStyle w:val="FootnoteReference"/>
          <w:noProof/>
        </w:rPr>
        <w:footnoteRef/>
      </w:r>
      <w:r>
        <w:rPr>
          <w:noProof/>
        </w:rPr>
        <w:t xml:space="preserve"> </w:t>
      </w:r>
      <w:r>
        <w:rPr>
          <w:noProof/>
          <w:szCs w:val="18"/>
        </w:rPr>
        <w:t>18 сентября 1949 г. в Великобритании произошла 35%-я девальвация фунта стерлингов по отношению к доллару.</w:t>
      </w:r>
    </w:p>
  </w:footnote>
  <w:footnote w:id="417">
    <w:p w:rsidR="00616035" w:rsidRDefault="00616035">
      <w:pPr>
        <w:pStyle w:val="FootnoteText"/>
      </w:pPr>
      <w:r>
        <w:rPr>
          <w:rStyle w:val="FootnoteReference"/>
          <w:noProof/>
        </w:rPr>
        <w:footnoteRef/>
      </w:r>
      <w:r>
        <w:rPr>
          <w:noProof/>
        </w:rPr>
        <w:t xml:space="preserve"> </w:t>
      </w:r>
      <w:r>
        <w:rPr>
          <w:noProof/>
          <w:szCs w:val="18"/>
          <w:lang w:val="en-US"/>
        </w:rPr>
        <w:t>Zealot</w:t>
      </w:r>
      <w:r>
        <w:rPr>
          <w:noProof/>
          <w:szCs w:val="18"/>
        </w:rPr>
        <w:t xml:space="preserve"> </w:t>
      </w:r>
      <w:r>
        <w:rPr>
          <w:i/>
          <w:iCs/>
          <w:noProof/>
          <w:szCs w:val="18"/>
        </w:rPr>
        <w:t xml:space="preserve">(англ.) – </w:t>
      </w:r>
      <w:r>
        <w:rPr>
          <w:noProof/>
          <w:szCs w:val="18"/>
        </w:rPr>
        <w:t>фанатик.</w:t>
      </w:r>
    </w:p>
  </w:footnote>
  <w:footnote w:id="418">
    <w:p w:rsidR="00616035" w:rsidRDefault="00616035">
      <w:pPr>
        <w:pStyle w:val="FootnoteText"/>
      </w:pPr>
      <w:r>
        <w:rPr>
          <w:rStyle w:val="FootnoteReference"/>
          <w:noProof/>
        </w:rPr>
        <w:footnoteRef/>
      </w:r>
      <w:r>
        <w:rPr>
          <w:noProof/>
        </w:rPr>
        <w:t xml:space="preserve"> </w:t>
      </w:r>
      <w:r>
        <w:rPr>
          <w:noProof/>
          <w:szCs w:val="18"/>
          <w:lang w:val="en-US"/>
        </w:rPr>
        <w:t>Earnest</w:t>
      </w:r>
      <w:r>
        <w:rPr>
          <w:noProof/>
          <w:szCs w:val="18"/>
        </w:rPr>
        <w:t xml:space="preserve"> </w:t>
      </w:r>
      <w:r>
        <w:rPr>
          <w:noProof/>
          <w:szCs w:val="18"/>
          <w:lang w:val="en-US"/>
        </w:rPr>
        <w:t>toilers</w:t>
      </w:r>
      <w:r>
        <w:rPr>
          <w:noProof/>
          <w:szCs w:val="18"/>
        </w:rPr>
        <w:t xml:space="preserve"> </w:t>
      </w:r>
      <w:r>
        <w:rPr>
          <w:i/>
          <w:iCs/>
          <w:noProof/>
          <w:szCs w:val="18"/>
        </w:rPr>
        <w:t xml:space="preserve">(англ.) – </w:t>
      </w:r>
      <w:r>
        <w:rPr>
          <w:noProof/>
          <w:szCs w:val="18"/>
        </w:rPr>
        <w:t>серьезные (ревностные) труженики.</w:t>
      </w:r>
    </w:p>
  </w:footnote>
  <w:footnote w:id="419">
    <w:p w:rsidR="00616035" w:rsidRDefault="00616035">
      <w:pPr>
        <w:pStyle w:val="FootnoteText"/>
      </w:pPr>
      <w:r>
        <w:rPr>
          <w:rStyle w:val="FootnoteReference"/>
          <w:noProof/>
        </w:rPr>
        <w:footnoteRef/>
      </w:r>
      <w:r>
        <w:rPr>
          <w:noProof/>
        </w:rPr>
        <w:t xml:space="preserve"> </w:t>
      </w:r>
      <w:r>
        <w:rPr>
          <w:noProof/>
          <w:szCs w:val="18"/>
          <w:lang w:val="en-US"/>
        </w:rPr>
        <w:t>Zealous</w:t>
      </w:r>
      <w:r>
        <w:rPr>
          <w:noProof/>
          <w:szCs w:val="18"/>
        </w:rPr>
        <w:t xml:space="preserve"> </w:t>
      </w:r>
      <w:r>
        <w:rPr>
          <w:noProof/>
          <w:szCs w:val="18"/>
          <w:lang w:val="en-US"/>
        </w:rPr>
        <w:t>toilers</w:t>
      </w:r>
      <w:r>
        <w:rPr>
          <w:noProof/>
          <w:szCs w:val="18"/>
        </w:rPr>
        <w:t xml:space="preserve"> </w:t>
      </w:r>
      <w:r>
        <w:rPr>
          <w:i/>
          <w:iCs/>
          <w:noProof/>
          <w:szCs w:val="18"/>
        </w:rPr>
        <w:t xml:space="preserve">(англ.) – </w:t>
      </w:r>
      <w:r>
        <w:rPr>
          <w:noProof/>
          <w:szCs w:val="18"/>
        </w:rPr>
        <w:t>ревностные труженики.</w:t>
      </w:r>
    </w:p>
  </w:footnote>
  <w:footnote w:id="420">
    <w:p w:rsidR="00616035" w:rsidRDefault="00616035">
      <w:pPr>
        <w:pStyle w:val="FootnoteText"/>
      </w:pPr>
      <w:r>
        <w:rPr>
          <w:rStyle w:val="FootnoteReference"/>
          <w:noProof/>
        </w:rPr>
        <w:footnoteRef/>
      </w:r>
      <w:r>
        <w:rPr>
          <w:noProof/>
        </w:rPr>
        <w:t xml:space="preserve"> </w:t>
      </w:r>
      <w:r>
        <w:rPr>
          <w:i/>
          <w:iCs/>
          <w:noProof/>
          <w:szCs w:val="18"/>
        </w:rPr>
        <w:t xml:space="preserve">Задорнов Н.П. </w:t>
      </w:r>
      <w:r>
        <w:rPr>
          <w:noProof/>
          <w:szCs w:val="18"/>
        </w:rPr>
        <w:t>Амур-батюшка. Кн. 1-2. 1941-1946. В 1952 г. роман был отмечен Государственной премией СССР.</w:t>
      </w:r>
    </w:p>
  </w:footnote>
  <w:footnote w:id="421">
    <w:p w:rsidR="00616035" w:rsidRDefault="00616035">
      <w:pPr>
        <w:pStyle w:val="FootnoteText"/>
      </w:pPr>
      <w:r>
        <w:rPr>
          <w:rStyle w:val="FootnoteReference"/>
          <w:noProof/>
        </w:rPr>
        <w:footnoteRef/>
      </w:r>
      <w:r>
        <w:rPr>
          <w:noProof/>
        </w:rPr>
        <w:t xml:space="preserve"> </w:t>
      </w:r>
      <w:r>
        <w:rPr>
          <w:noProof/>
          <w:szCs w:val="18"/>
        </w:rPr>
        <w:t xml:space="preserve">Так в тексте. Сверху от руки написано: </w:t>
      </w:r>
      <w:r>
        <w:rPr>
          <w:i/>
          <w:iCs/>
          <w:noProof/>
          <w:szCs w:val="18"/>
        </w:rPr>
        <w:t>козье.</w:t>
      </w:r>
    </w:p>
  </w:footnote>
  <w:footnote w:id="422">
    <w:p w:rsidR="00616035" w:rsidRDefault="00616035">
      <w:pPr>
        <w:pStyle w:val="FootnoteText"/>
        <w:rPr>
          <w:noProof/>
        </w:rPr>
      </w:pPr>
      <w:r>
        <w:rPr>
          <w:rStyle w:val="FootnoteReference"/>
          <w:noProof/>
        </w:rPr>
        <w:footnoteRef/>
      </w:r>
      <w:r>
        <w:rPr>
          <w:noProof/>
        </w:rPr>
        <w:t xml:space="preserve"> Четверостишие Федора Тютчева, написанное 28 ноября 1866 г.:</w:t>
      </w:r>
    </w:p>
    <w:p w:rsidR="00616035" w:rsidRDefault="00616035">
      <w:pPr>
        <w:pStyle w:val="FootnoteText"/>
        <w:ind w:left="170"/>
        <w:rPr>
          <w:noProof/>
        </w:rPr>
      </w:pPr>
      <w:r>
        <w:rPr>
          <w:noProof/>
          <w:szCs w:val="18"/>
        </w:rPr>
        <w:t>«</w:t>
      </w:r>
      <w:r>
        <w:rPr>
          <w:noProof/>
        </w:rPr>
        <w:t>Умом Россию не понять,</w:t>
      </w:r>
    </w:p>
    <w:p w:rsidR="00616035" w:rsidRDefault="00616035">
      <w:pPr>
        <w:pStyle w:val="FootnoteText"/>
        <w:ind w:left="170"/>
        <w:rPr>
          <w:noProof/>
        </w:rPr>
      </w:pPr>
      <w:r>
        <w:rPr>
          <w:noProof/>
        </w:rPr>
        <w:t>Аршином общим не измерить:</w:t>
      </w:r>
    </w:p>
    <w:p w:rsidR="00616035" w:rsidRDefault="00616035">
      <w:pPr>
        <w:pStyle w:val="FootnoteText"/>
        <w:ind w:left="170"/>
        <w:rPr>
          <w:noProof/>
        </w:rPr>
      </w:pPr>
      <w:r>
        <w:rPr>
          <w:noProof/>
        </w:rPr>
        <w:t>У ней особенная стать –</w:t>
      </w:r>
    </w:p>
    <w:p w:rsidR="00616035" w:rsidRDefault="00616035">
      <w:pPr>
        <w:pStyle w:val="FootnoteText"/>
        <w:ind w:left="170"/>
      </w:pPr>
      <w:r>
        <w:rPr>
          <w:noProof/>
        </w:rPr>
        <w:t>В Россию можно только верить</w:t>
      </w:r>
      <w:r>
        <w:rPr>
          <w:noProof/>
          <w:szCs w:val="18"/>
        </w:rPr>
        <w:t>»</w:t>
      </w:r>
    </w:p>
  </w:footnote>
  <w:footnote w:id="42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24">
    <w:p w:rsidR="00616035" w:rsidRDefault="00616035">
      <w:pPr>
        <w:pStyle w:val="FootnoteText"/>
      </w:pPr>
      <w:r>
        <w:rPr>
          <w:rStyle w:val="FootnoteReference"/>
          <w:noProof/>
        </w:rPr>
        <w:footnoteRef/>
      </w:r>
      <w:r>
        <w:rPr>
          <w:noProof/>
        </w:rPr>
        <w:t xml:space="preserve"> </w:t>
      </w:r>
      <w:r>
        <w:rPr>
          <w:noProof/>
          <w:szCs w:val="18"/>
        </w:rPr>
        <w:t>См. примечание 4 на стр. 62.</w:t>
      </w:r>
    </w:p>
  </w:footnote>
  <w:footnote w:id="425">
    <w:p w:rsidR="00616035" w:rsidRDefault="00616035">
      <w:pPr>
        <w:pStyle w:val="FootnoteText"/>
      </w:pPr>
      <w:r>
        <w:rPr>
          <w:rStyle w:val="FootnoteReference"/>
          <w:noProof/>
        </w:rPr>
        <w:footnoteRef/>
      </w:r>
      <w:r>
        <w:rPr>
          <w:noProof/>
        </w:rPr>
        <w:t xml:space="preserve"> </w:t>
      </w:r>
      <w:r>
        <w:rPr>
          <w:noProof/>
          <w:szCs w:val="18"/>
        </w:rPr>
        <w:t>Индийский национальный праздник, на котором разыгрываются сюжеты из «Рамаяны».</w:t>
      </w:r>
    </w:p>
  </w:footnote>
  <w:footnote w:id="426">
    <w:p w:rsidR="00616035" w:rsidRDefault="00616035">
      <w:pPr>
        <w:pStyle w:val="FootnoteText"/>
      </w:pPr>
      <w:r>
        <w:rPr>
          <w:rStyle w:val="FootnoteReference"/>
          <w:noProof/>
        </w:rPr>
        <w:footnoteRef/>
      </w:r>
      <w:r>
        <w:rPr>
          <w:noProof/>
        </w:rPr>
        <w:t xml:space="preserve"> </w:t>
      </w:r>
      <w:r>
        <w:rPr>
          <w:noProof/>
          <w:szCs w:val="18"/>
        </w:rPr>
        <w:t xml:space="preserve">«Знай, как обуздать (себя), начиная Служение Наше» </w:t>
      </w:r>
      <w:r>
        <w:rPr>
          <w:i/>
          <w:iCs/>
          <w:noProof/>
          <w:szCs w:val="18"/>
        </w:rPr>
        <w:t>(англ.).</w:t>
      </w:r>
    </w:p>
  </w:footnote>
  <w:footnote w:id="427">
    <w:p w:rsidR="00616035" w:rsidRDefault="00616035">
      <w:pPr>
        <w:pStyle w:val="FootnoteText"/>
      </w:pPr>
      <w:r>
        <w:rPr>
          <w:rStyle w:val="FootnoteReference"/>
          <w:noProof/>
        </w:rPr>
        <w:footnoteRef/>
      </w:r>
      <w:r>
        <w:rPr>
          <w:noProof/>
        </w:rPr>
        <w:t xml:space="preserve"> </w:t>
      </w:r>
      <w:r>
        <w:rPr>
          <w:noProof/>
          <w:szCs w:val="18"/>
        </w:rPr>
        <w:t>Мф. 11:30 («Ибо иго Мое благо, и бремя Мое легко»).</w:t>
      </w:r>
    </w:p>
  </w:footnote>
  <w:footnote w:id="428">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иго.</w:t>
      </w:r>
    </w:p>
  </w:footnote>
  <w:footnote w:id="429">
    <w:p w:rsidR="00616035" w:rsidRDefault="00616035">
      <w:pPr>
        <w:pStyle w:val="FootnoteText"/>
      </w:pPr>
      <w:r>
        <w:rPr>
          <w:rStyle w:val="FootnoteReference"/>
          <w:noProof/>
        </w:rPr>
        <w:footnoteRef/>
      </w:r>
      <w:r>
        <w:rPr>
          <w:noProof/>
        </w:rPr>
        <w:t xml:space="preserve"> </w:t>
      </w:r>
      <w:r>
        <w:rPr>
          <w:noProof/>
          <w:szCs w:val="18"/>
        </w:rPr>
        <w:t>Так в тексте.</w:t>
      </w:r>
    </w:p>
  </w:footnote>
  <w:footnote w:id="430">
    <w:p w:rsidR="00616035" w:rsidRDefault="00616035">
      <w:pPr>
        <w:pStyle w:val="FootnoteText"/>
      </w:pPr>
      <w:r>
        <w:rPr>
          <w:rStyle w:val="FootnoteReference"/>
          <w:noProof/>
        </w:rPr>
        <w:footnoteRef/>
      </w:r>
      <w:r>
        <w:rPr>
          <w:noProof/>
        </w:rPr>
        <w:t xml:space="preserve"> </w:t>
      </w:r>
      <w:r>
        <w:rPr>
          <w:noProof/>
          <w:szCs w:val="18"/>
        </w:rPr>
        <w:t xml:space="preserve">«Вы знаете, дорогая Мать, насколько я больна, и поэтому мне лучше знать правду о своем состоянии. Мои руки ужасно болят, иногда трясутся ноги, но хуже всего ночью, поэтому, я считаю, что-то нужно делать, чтобы быть полезной» </w:t>
      </w:r>
      <w:r>
        <w:rPr>
          <w:i/>
          <w:iCs/>
          <w:noProof/>
          <w:szCs w:val="18"/>
        </w:rPr>
        <w:t>(англ.).</w:t>
      </w:r>
    </w:p>
  </w:footnote>
  <w:footnote w:id="431">
    <w:p w:rsidR="00616035" w:rsidRDefault="00616035">
      <w:pPr>
        <w:pStyle w:val="FootnoteText"/>
      </w:pPr>
      <w:r>
        <w:rPr>
          <w:rStyle w:val="FootnoteReference"/>
          <w:noProof/>
        </w:rPr>
        <w:footnoteRef/>
      </w:r>
      <w:r>
        <w:rPr>
          <w:noProof/>
        </w:rPr>
        <w:t xml:space="preserve"> </w:t>
      </w:r>
      <w:r>
        <w:rPr>
          <w:noProof/>
          <w:szCs w:val="18"/>
        </w:rPr>
        <w:t xml:space="preserve">Школа-интернат </w:t>
      </w:r>
      <w:r>
        <w:rPr>
          <w:i/>
          <w:iCs/>
          <w:noProof/>
          <w:szCs w:val="18"/>
        </w:rPr>
        <w:t>(англ.).</w:t>
      </w:r>
    </w:p>
  </w:footnote>
  <w:footnote w:id="43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3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34">
    <w:p w:rsidR="00616035" w:rsidRDefault="00616035">
      <w:pPr>
        <w:pStyle w:val="FootnoteText"/>
      </w:pPr>
      <w:r>
        <w:rPr>
          <w:rStyle w:val="FootnoteReference"/>
          <w:noProof/>
        </w:rPr>
        <w:footnoteRef/>
      </w:r>
      <w:r>
        <w:rPr>
          <w:noProof/>
        </w:rPr>
        <w:t xml:space="preserve"> </w:t>
      </w:r>
      <w:r>
        <w:rPr>
          <w:noProof/>
          <w:szCs w:val="18"/>
        </w:rPr>
        <w:t xml:space="preserve">Четко выраженный синусит, который нужно обследовать </w:t>
      </w:r>
      <w:r>
        <w:rPr>
          <w:i/>
          <w:iCs/>
          <w:noProof/>
          <w:szCs w:val="18"/>
        </w:rPr>
        <w:t>(англ.).</w:t>
      </w:r>
    </w:p>
  </w:footnote>
  <w:footnote w:id="435">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436">
    <w:p w:rsidR="00616035" w:rsidRDefault="00616035">
      <w:pPr>
        <w:pStyle w:val="FootnoteText"/>
      </w:pPr>
      <w:r>
        <w:rPr>
          <w:rStyle w:val="FootnoteReference"/>
          <w:noProof/>
        </w:rPr>
        <w:footnoteRef/>
      </w:r>
      <w:r>
        <w:rPr>
          <w:noProof/>
          <w:lang w:val="en-US"/>
        </w:rPr>
        <w:t xml:space="preserve"> </w:t>
      </w:r>
      <w:r>
        <w:rPr>
          <w:noProof/>
          <w:szCs w:val="18"/>
          <w:lang w:val="en-US"/>
        </w:rPr>
        <w:t xml:space="preserve">«Roerich Institution» </w:t>
      </w:r>
      <w:r>
        <w:rPr>
          <w:i/>
          <w:iCs/>
          <w:noProof/>
          <w:szCs w:val="18"/>
          <w:lang w:val="en-US"/>
        </w:rPr>
        <w:t>(</w:t>
      </w:r>
      <w:r>
        <w:rPr>
          <w:i/>
          <w:iCs/>
          <w:noProof/>
          <w:szCs w:val="18"/>
        </w:rPr>
        <w:t>англ</w:t>
      </w:r>
      <w:r>
        <w:rPr>
          <w:i/>
          <w:iCs/>
          <w:noProof/>
          <w:szCs w:val="18"/>
          <w:lang w:val="en-US"/>
        </w:rPr>
        <w:t xml:space="preserve">.) – </w:t>
      </w:r>
      <w:r>
        <w:rPr>
          <w:noProof/>
          <w:szCs w:val="18"/>
          <w:lang w:val="en-US"/>
        </w:rPr>
        <w:t>«</w:t>
      </w:r>
      <w:r>
        <w:rPr>
          <w:noProof/>
          <w:szCs w:val="18"/>
        </w:rPr>
        <w:t>Институт</w:t>
      </w:r>
      <w:r>
        <w:rPr>
          <w:noProof/>
          <w:szCs w:val="18"/>
          <w:lang w:val="en-US"/>
        </w:rPr>
        <w:t xml:space="preserve"> </w:t>
      </w:r>
      <w:r>
        <w:rPr>
          <w:noProof/>
          <w:szCs w:val="18"/>
        </w:rPr>
        <w:t>Рериха</w:t>
      </w:r>
      <w:r>
        <w:rPr>
          <w:noProof/>
          <w:szCs w:val="18"/>
          <w:lang w:val="en-US"/>
        </w:rPr>
        <w:t>».</w:t>
      </w:r>
    </w:p>
  </w:footnote>
  <w:footnote w:id="437">
    <w:p w:rsidR="00616035" w:rsidRDefault="00616035">
      <w:pPr>
        <w:pStyle w:val="FootnoteText"/>
      </w:pPr>
      <w:r>
        <w:rPr>
          <w:rStyle w:val="FootnoteReference"/>
          <w:noProof/>
        </w:rPr>
        <w:footnoteRef/>
      </w:r>
      <w:r>
        <w:rPr>
          <w:noProof/>
        </w:rPr>
        <w:t xml:space="preserve"> </w:t>
      </w:r>
      <w:r>
        <w:rPr>
          <w:noProof/>
          <w:szCs w:val="16"/>
          <w:lang w:val="en-US"/>
        </w:rPr>
        <w:t>Loan</w:t>
      </w:r>
      <w:r>
        <w:rPr>
          <w:noProof/>
          <w:szCs w:val="16"/>
        </w:rPr>
        <w:t xml:space="preserve"> </w:t>
      </w:r>
      <w:r>
        <w:rPr>
          <w:i/>
          <w:iCs/>
          <w:noProof/>
          <w:szCs w:val="16"/>
        </w:rPr>
        <w:t xml:space="preserve">(англ.) – </w:t>
      </w:r>
      <w:r>
        <w:rPr>
          <w:noProof/>
          <w:szCs w:val="16"/>
        </w:rPr>
        <w:t>заем.</w:t>
      </w:r>
    </w:p>
  </w:footnote>
  <w:footnote w:id="43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39">
    <w:p w:rsidR="00616035" w:rsidRDefault="00616035">
      <w:pPr>
        <w:pStyle w:val="FootnoteText"/>
      </w:pPr>
      <w:r>
        <w:rPr>
          <w:rStyle w:val="FootnoteReference"/>
          <w:noProof/>
        </w:rPr>
        <w:footnoteRef/>
      </w:r>
      <w:r>
        <w:rPr>
          <w:noProof/>
        </w:rPr>
        <w:t xml:space="preserve"> </w:t>
      </w:r>
      <w:r>
        <w:rPr>
          <w:noProof/>
          <w:szCs w:val="18"/>
        </w:rPr>
        <w:t>Температура приводится по шкале Фаренгейта.</w:t>
      </w:r>
    </w:p>
  </w:footnote>
  <w:footnote w:id="440">
    <w:p w:rsidR="00616035" w:rsidRDefault="00616035">
      <w:pPr>
        <w:pStyle w:val="FootnoteText"/>
      </w:pPr>
      <w:r>
        <w:rPr>
          <w:rStyle w:val="FootnoteReference"/>
          <w:noProof/>
        </w:rPr>
        <w:footnoteRef/>
      </w:r>
      <w:r>
        <w:rPr>
          <w:noProof/>
        </w:rPr>
        <w:t xml:space="preserve"> </w:t>
      </w:r>
      <w:r>
        <w:rPr>
          <w:noProof/>
          <w:szCs w:val="18"/>
        </w:rPr>
        <w:t>«Оккультизм и Йога» (1933-1977).</w:t>
      </w:r>
    </w:p>
  </w:footnote>
  <w:footnote w:id="441">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44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443">
    <w:p w:rsidR="00616035" w:rsidRDefault="00616035">
      <w:pPr>
        <w:pStyle w:val="FootnoteText"/>
      </w:pPr>
      <w:r>
        <w:rPr>
          <w:rStyle w:val="FootnoteReference"/>
          <w:noProof/>
        </w:rPr>
        <w:footnoteRef/>
      </w:r>
      <w:r>
        <w:rPr>
          <w:noProof/>
          <w:lang w:val="en-US"/>
        </w:rPr>
        <w:t xml:space="preserve"> </w:t>
      </w:r>
      <w:r>
        <w:rPr>
          <w:noProof/>
          <w:szCs w:val="18"/>
          <w:lang w:val="en-US"/>
        </w:rPr>
        <w:t>«Janet should stay [in] Liberty, not worring about anything. Jean</w:t>
      </w:r>
      <w:r>
        <w:rPr>
          <w:noProof/>
          <w:szCs w:val="18"/>
        </w:rPr>
        <w:t xml:space="preserve"> </w:t>
      </w:r>
      <w:r>
        <w:rPr>
          <w:noProof/>
          <w:szCs w:val="18"/>
          <w:lang w:val="en-US"/>
        </w:rPr>
        <w:t>will</w:t>
      </w:r>
      <w:r>
        <w:rPr>
          <w:noProof/>
          <w:szCs w:val="18"/>
        </w:rPr>
        <w:t xml:space="preserve"> </w:t>
      </w:r>
      <w:r>
        <w:rPr>
          <w:noProof/>
          <w:szCs w:val="18"/>
          <w:lang w:val="en-US"/>
        </w:rPr>
        <w:t>soon</w:t>
      </w:r>
      <w:r>
        <w:rPr>
          <w:noProof/>
          <w:szCs w:val="18"/>
        </w:rPr>
        <w:t xml:space="preserve"> </w:t>
      </w:r>
      <w:r>
        <w:rPr>
          <w:noProof/>
          <w:szCs w:val="18"/>
          <w:lang w:val="en-US"/>
        </w:rPr>
        <w:t>return</w:t>
      </w:r>
      <w:r>
        <w:rPr>
          <w:noProof/>
          <w:szCs w:val="18"/>
        </w:rPr>
        <w:t xml:space="preserve"> </w:t>
      </w:r>
      <w:r>
        <w:rPr>
          <w:noProof/>
          <w:szCs w:val="18"/>
          <w:lang w:val="en-US"/>
        </w:rPr>
        <w:t>home</w:t>
      </w:r>
      <w:r>
        <w:rPr>
          <w:noProof/>
          <w:szCs w:val="18"/>
        </w:rPr>
        <w:t xml:space="preserve">... </w:t>
      </w:r>
      <w:r>
        <w:rPr>
          <w:noProof/>
          <w:szCs w:val="18"/>
          <w:lang w:val="en-US"/>
        </w:rPr>
        <w:t>writing</w:t>
      </w:r>
      <w:r>
        <w:rPr>
          <w:noProof/>
          <w:szCs w:val="18"/>
        </w:rPr>
        <w:t xml:space="preserve">» </w:t>
      </w:r>
      <w:r>
        <w:rPr>
          <w:i/>
          <w:iCs/>
          <w:noProof/>
          <w:szCs w:val="18"/>
        </w:rPr>
        <w:t xml:space="preserve">(англ.) – </w:t>
      </w:r>
      <w:r>
        <w:rPr>
          <w:noProof/>
          <w:szCs w:val="18"/>
        </w:rPr>
        <w:t>«Жанет должна оставаться в Либерти, ни о чем не беспокоясь. Жин скоро вернется домой... пишите».</w:t>
      </w:r>
    </w:p>
  </w:footnote>
  <w:footnote w:id="44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абзаца: трудное время </w:t>
      </w:r>
      <w:r>
        <w:rPr>
          <w:i/>
          <w:iCs/>
          <w:noProof/>
          <w:szCs w:val="18"/>
        </w:rPr>
        <w:t>большой спешки.</w:t>
      </w:r>
    </w:p>
  </w:footnote>
  <w:footnote w:id="445">
    <w:p w:rsidR="00616035" w:rsidRDefault="00616035">
      <w:pPr>
        <w:pStyle w:val="FootnoteText"/>
      </w:pPr>
      <w:r>
        <w:rPr>
          <w:rStyle w:val="FootnoteReference"/>
          <w:noProof/>
        </w:rPr>
        <w:footnoteRef/>
      </w:r>
      <w:r>
        <w:rPr>
          <w:noProof/>
        </w:rPr>
        <w:t xml:space="preserve"> </w:t>
      </w:r>
      <w:r>
        <w:rPr>
          <w:noProof/>
          <w:szCs w:val="18"/>
        </w:rPr>
        <w:t>В другой редакции абзаца слово отсутствует.</w:t>
      </w:r>
    </w:p>
  </w:footnote>
  <w:footnote w:id="44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абзаца: </w:t>
      </w:r>
      <w:r>
        <w:rPr>
          <w:i/>
          <w:iCs/>
          <w:noProof/>
          <w:szCs w:val="18"/>
        </w:rPr>
        <w:t xml:space="preserve">самых </w:t>
      </w:r>
      <w:r>
        <w:rPr>
          <w:noProof/>
          <w:szCs w:val="18"/>
        </w:rPr>
        <w:t>обиходных.</w:t>
      </w:r>
    </w:p>
  </w:footnote>
  <w:footnote w:id="44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абзаца: </w:t>
      </w:r>
      <w:r>
        <w:rPr>
          <w:i/>
          <w:iCs/>
          <w:noProof/>
          <w:szCs w:val="18"/>
        </w:rPr>
        <w:t xml:space="preserve">ибо космическое </w:t>
      </w:r>
      <w:r>
        <w:rPr>
          <w:noProof/>
          <w:szCs w:val="18"/>
        </w:rPr>
        <w:t>сознание.</w:t>
      </w:r>
    </w:p>
  </w:footnote>
  <w:footnote w:id="44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абзаца: и значение происходящего и </w:t>
      </w:r>
      <w:r>
        <w:rPr>
          <w:i/>
          <w:iCs/>
          <w:noProof/>
          <w:szCs w:val="18"/>
        </w:rPr>
        <w:t>будущего.</w:t>
      </w:r>
    </w:p>
  </w:footnote>
  <w:footnote w:id="449">
    <w:p w:rsidR="00616035" w:rsidRDefault="00616035">
      <w:pPr>
        <w:pStyle w:val="FootnoteText"/>
      </w:pPr>
      <w:r>
        <w:rPr>
          <w:rStyle w:val="FootnoteReference"/>
          <w:noProof/>
        </w:rPr>
        <w:footnoteRef/>
      </w:r>
      <w:r>
        <w:rPr>
          <w:noProof/>
        </w:rPr>
        <w:t xml:space="preserve"> </w:t>
      </w:r>
      <w:r>
        <w:rPr>
          <w:noProof/>
          <w:szCs w:val="18"/>
        </w:rPr>
        <w:t>В другой редакции абзаца инверсия: Луче Его.</w:t>
      </w:r>
    </w:p>
  </w:footnote>
  <w:footnote w:id="45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абзаца: Катрин, </w:t>
      </w:r>
      <w:r>
        <w:rPr>
          <w:i/>
          <w:iCs/>
          <w:noProof/>
          <w:szCs w:val="18"/>
        </w:rPr>
        <w:t xml:space="preserve">Светика </w:t>
      </w:r>
      <w:r>
        <w:rPr>
          <w:noProof/>
          <w:szCs w:val="18"/>
        </w:rPr>
        <w:t xml:space="preserve">и </w:t>
      </w:r>
      <w:r>
        <w:rPr>
          <w:i/>
          <w:iCs/>
          <w:noProof/>
          <w:szCs w:val="18"/>
        </w:rPr>
        <w:t>Девики.</w:t>
      </w:r>
    </w:p>
  </w:footnote>
  <w:footnote w:id="451">
    <w:p w:rsidR="00616035" w:rsidRDefault="00616035">
      <w:pPr>
        <w:pStyle w:val="FootnoteText"/>
      </w:pPr>
      <w:r>
        <w:rPr>
          <w:rStyle w:val="FootnoteReference"/>
          <w:noProof/>
        </w:rPr>
        <w:footnoteRef/>
      </w:r>
      <w:r>
        <w:rPr>
          <w:noProof/>
        </w:rPr>
        <w:t xml:space="preserve"> </w:t>
      </w:r>
      <w:r>
        <w:rPr>
          <w:noProof/>
          <w:szCs w:val="18"/>
        </w:rPr>
        <w:t>В другой редакции абзаца слова «со дня на день» отсутствуют.</w:t>
      </w:r>
    </w:p>
  </w:footnote>
  <w:footnote w:id="452">
    <w:p w:rsidR="00616035" w:rsidRDefault="00616035">
      <w:pPr>
        <w:pStyle w:val="FootnoteText"/>
      </w:pPr>
      <w:r>
        <w:rPr>
          <w:rStyle w:val="FootnoteReference"/>
          <w:noProof/>
        </w:rPr>
        <w:footnoteRef/>
      </w:r>
      <w:r>
        <w:rPr>
          <w:noProof/>
        </w:rPr>
        <w:t xml:space="preserve"> </w:t>
      </w:r>
      <w:r>
        <w:rPr>
          <w:noProof/>
          <w:szCs w:val="18"/>
        </w:rPr>
        <w:t>В другой редакции абзаца инверсия: рада буду.</w:t>
      </w:r>
    </w:p>
  </w:footnote>
  <w:footnote w:id="453">
    <w:p w:rsidR="00616035" w:rsidRDefault="00616035">
      <w:pPr>
        <w:pStyle w:val="FootnoteText"/>
      </w:pPr>
      <w:r>
        <w:rPr>
          <w:rStyle w:val="FootnoteReference"/>
          <w:noProof/>
        </w:rPr>
        <w:footnoteRef/>
      </w:r>
      <w:r>
        <w:rPr>
          <w:noProof/>
        </w:rPr>
        <w:t xml:space="preserve"> В другой редакции абзаца: </w:t>
      </w:r>
      <w:r>
        <w:rPr>
          <w:i/>
          <w:iCs/>
          <w:noProof/>
        </w:rPr>
        <w:t>и</w:t>
      </w:r>
      <w:r>
        <w:rPr>
          <w:noProof/>
        </w:rPr>
        <w:t>.</w:t>
      </w:r>
    </w:p>
  </w:footnote>
  <w:footnote w:id="454">
    <w:p w:rsidR="00616035" w:rsidRDefault="00616035">
      <w:pPr>
        <w:pStyle w:val="FootnoteText"/>
      </w:pPr>
      <w:r>
        <w:rPr>
          <w:rStyle w:val="FootnoteReference"/>
          <w:noProof/>
        </w:rPr>
        <w:footnoteRef/>
      </w:r>
      <w:r>
        <w:rPr>
          <w:noProof/>
        </w:rPr>
        <w:t xml:space="preserve"> </w:t>
      </w:r>
      <w:r>
        <w:rPr>
          <w:noProof/>
          <w:szCs w:val="18"/>
        </w:rPr>
        <w:t>К сожалению, слухи оправдались. 22 мая 1950 г. китайское коммунистическое правительство предложило Тибету территориальную автономию при условии установления в этой области коммунистической власти. 21 октября 1950 г. после капитуляции Тибетской армии китайские войска оккупировали Тибет.</w:t>
      </w:r>
    </w:p>
  </w:footnote>
  <w:footnote w:id="45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родной наш.</w:t>
      </w:r>
    </w:p>
  </w:footnote>
  <w:footnote w:id="45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но </w:t>
      </w:r>
      <w:r>
        <w:rPr>
          <w:i/>
          <w:iCs/>
          <w:noProof/>
          <w:szCs w:val="18"/>
        </w:rPr>
        <w:t xml:space="preserve">мое существо восстает </w:t>
      </w:r>
      <w:r>
        <w:rPr>
          <w:noProof/>
          <w:szCs w:val="18"/>
        </w:rPr>
        <w:t xml:space="preserve">всеми силами духа </w:t>
      </w:r>
      <w:r>
        <w:rPr>
          <w:i/>
          <w:iCs/>
          <w:noProof/>
          <w:szCs w:val="18"/>
        </w:rPr>
        <w:t xml:space="preserve">против такого смятения </w:t>
      </w:r>
      <w:r>
        <w:rPr>
          <w:noProof/>
          <w:szCs w:val="18"/>
        </w:rPr>
        <w:t>духа.</w:t>
      </w:r>
    </w:p>
  </w:footnote>
  <w:footnote w:id="45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Надо как можно спокойнее и </w:t>
      </w:r>
      <w:r>
        <w:rPr>
          <w:noProof/>
          <w:szCs w:val="18"/>
        </w:rPr>
        <w:t xml:space="preserve">глубже понимать даваемые </w:t>
      </w:r>
      <w:r>
        <w:rPr>
          <w:i/>
          <w:iCs/>
          <w:noProof/>
          <w:szCs w:val="18"/>
        </w:rPr>
        <w:t xml:space="preserve">нам </w:t>
      </w:r>
      <w:r>
        <w:rPr>
          <w:noProof/>
          <w:szCs w:val="18"/>
        </w:rPr>
        <w:t>Сообщения.</w:t>
      </w:r>
    </w:p>
  </w:footnote>
  <w:footnote w:id="458">
    <w:p w:rsidR="00616035" w:rsidRDefault="00616035">
      <w:pPr>
        <w:pStyle w:val="FootnoteText"/>
      </w:pPr>
      <w:r>
        <w:rPr>
          <w:rStyle w:val="FootnoteReference"/>
          <w:noProof/>
        </w:rPr>
        <w:footnoteRef/>
      </w:r>
      <w:r>
        <w:rPr>
          <w:noProof/>
        </w:rPr>
        <w:t xml:space="preserve"> </w:t>
      </w:r>
      <w:r>
        <w:rPr>
          <w:noProof/>
          <w:szCs w:val="18"/>
        </w:rPr>
        <w:t>В другой редакции письма дальнейшая часть фразы отсутствует.</w:t>
      </w:r>
    </w:p>
  </w:footnote>
  <w:footnote w:id="45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масштабе.</w:t>
      </w:r>
    </w:p>
  </w:footnote>
  <w:footnote w:id="460">
    <w:p w:rsidR="00616035" w:rsidRDefault="00616035">
      <w:pPr>
        <w:pStyle w:val="FootnoteText"/>
      </w:pPr>
      <w:r>
        <w:rPr>
          <w:rStyle w:val="FootnoteReference"/>
          <w:noProof/>
        </w:rPr>
        <w:footnoteRef/>
      </w:r>
      <w:r>
        <w:rPr>
          <w:noProof/>
        </w:rPr>
        <w:t xml:space="preserve"> </w:t>
      </w:r>
      <w:r>
        <w:rPr>
          <w:noProof/>
          <w:szCs w:val="18"/>
        </w:rPr>
        <w:t>В другой редакции письма: Ибо Владыка.</w:t>
      </w:r>
    </w:p>
  </w:footnote>
  <w:footnote w:id="461">
    <w:p w:rsidR="00616035" w:rsidRDefault="00616035">
      <w:pPr>
        <w:pStyle w:val="FootnoteText"/>
      </w:pPr>
      <w:r>
        <w:rPr>
          <w:rStyle w:val="FootnoteReference"/>
          <w:noProof/>
        </w:rPr>
        <w:footnoteRef/>
      </w:r>
      <w:r>
        <w:rPr>
          <w:noProof/>
        </w:rPr>
        <w:t xml:space="preserve"> </w:t>
      </w:r>
      <w:r>
        <w:rPr>
          <w:noProof/>
          <w:szCs w:val="18"/>
        </w:rPr>
        <w:t>В другой редакции письма: остался в Либерти подольше и помог матери.</w:t>
      </w:r>
    </w:p>
  </w:footnote>
  <w:footnote w:id="462">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наладил бы все.</w:t>
      </w:r>
    </w:p>
  </w:footnote>
  <w:footnote w:id="463">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64">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65">
    <w:p w:rsidR="00616035" w:rsidRDefault="00616035">
      <w:pPr>
        <w:pStyle w:val="FootnoteText"/>
      </w:pPr>
      <w:r>
        <w:rPr>
          <w:rStyle w:val="FootnoteReference"/>
          <w:noProof/>
        </w:rPr>
        <w:footnoteRef/>
      </w:r>
      <w:r>
        <w:rPr>
          <w:noProof/>
        </w:rPr>
        <w:t xml:space="preserve"> </w:t>
      </w:r>
      <w:r>
        <w:rPr>
          <w:noProof/>
          <w:szCs w:val="18"/>
        </w:rPr>
        <w:t>В другой редакции письма фраза отсутствует.</w:t>
      </w:r>
    </w:p>
  </w:footnote>
  <w:footnote w:id="466">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67">
    <w:p w:rsidR="00616035" w:rsidRDefault="00616035">
      <w:pPr>
        <w:pStyle w:val="FootnoteText"/>
      </w:pPr>
      <w:r>
        <w:rPr>
          <w:rStyle w:val="FootnoteReference"/>
          <w:noProof/>
        </w:rPr>
        <w:footnoteRef/>
      </w:r>
      <w:r>
        <w:rPr>
          <w:noProof/>
          <w:lang w:val="en-US"/>
        </w:rPr>
        <w:t xml:space="preserve"> </w:t>
      </w:r>
      <w:r>
        <w:rPr>
          <w:noProof/>
          <w:szCs w:val="18"/>
          <w:lang w:val="en-US"/>
        </w:rPr>
        <w:t xml:space="preserve">Public accountant </w:t>
      </w:r>
      <w:r>
        <w:rPr>
          <w:i/>
          <w:iCs/>
          <w:noProof/>
          <w:szCs w:val="18"/>
          <w:lang w:val="en-US"/>
        </w:rPr>
        <w:t>(</w:t>
      </w:r>
      <w:r>
        <w:rPr>
          <w:i/>
          <w:iCs/>
          <w:noProof/>
          <w:szCs w:val="18"/>
        </w:rPr>
        <w:t>англ</w:t>
      </w:r>
      <w:r>
        <w:rPr>
          <w:i/>
          <w:iCs/>
          <w:noProof/>
          <w:szCs w:val="18"/>
          <w:lang w:val="en-US"/>
        </w:rPr>
        <w:t xml:space="preserve">.) – </w:t>
      </w:r>
      <w:r>
        <w:rPr>
          <w:noProof/>
          <w:szCs w:val="18"/>
        </w:rPr>
        <w:t>аудитор</w:t>
      </w:r>
      <w:r>
        <w:rPr>
          <w:noProof/>
          <w:szCs w:val="18"/>
          <w:lang w:val="en-US"/>
        </w:rPr>
        <w:t>.</w:t>
      </w:r>
    </w:p>
  </w:footnote>
  <w:footnote w:id="46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говорят </w:t>
      </w:r>
      <w:r>
        <w:rPr>
          <w:i/>
          <w:iCs/>
          <w:noProof/>
          <w:szCs w:val="18"/>
        </w:rPr>
        <w:t>мои сыновья.</w:t>
      </w:r>
    </w:p>
  </w:footnote>
  <w:footnote w:id="469">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«все фирмы» отсутствуют.</w:t>
      </w:r>
    </w:p>
  </w:footnote>
  <w:footnote w:id="470">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«в Америке» отсутствуют.</w:t>
      </w:r>
    </w:p>
  </w:footnote>
  <w:footnote w:id="471">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американский </w:t>
      </w:r>
      <w:r>
        <w:rPr>
          <w:noProof/>
          <w:szCs w:val="18"/>
        </w:rPr>
        <w:t>закон.</w:t>
      </w:r>
    </w:p>
  </w:footnote>
  <w:footnote w:id="472">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осложнений и забот.</w:t>
      </w:r>
    </w:p>
  </w:footnote>
  <w:footnote w:id="47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Боллингу.</w:t>
      </w:r>
    </w:p>
  </w:footnote>
  <w:footnote w:id="47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действовать </w:t>
      </w:r>
      <w:r>
        <w:rPr>
          <w:i/>
          <w:iCs/>
          <w:noProof/>
          <w:szCs w:val="18"/>
        </w:rPr>
        <w:t>рутинным способом.</w:t>
      </w:r>
    </w:p>
  </w:footnote>
  <w:footnote w:id="47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Потому, </w:t>
      </w:r>
      <w:r>
        <w:rPr>
          <w:noProof/>
          <w:szCs w:val="18"/>
        </w:rPr>
        <w:t xml:space="preserve">родные </w:t>
      </w:r>
      <w:r>
        <w:rPr>
          <w:i/>
          <w:iCs/>
          <w:noProof/>
          <w:szCs w:val="18"/>
        </w:rPr>
        <w:t xml:space="preserve">мои, я </w:t>
      </w:r>
      <w:r>
        <w:rPr>
          <w:noProof/>
          <w:szCs w:val="18"/>
        </w:rPr>
        <w:t>не вижу.</w:t>
      </w:r>
    </w:p>
  </w:footnote>
  <w:footnote w:id="476">
    <w:p w:rsidR="00616035" w:rsidRDefault="00616035">
      <w:pPr>
        <w:pStyle w:val="FootnoteText"/>
      </w:pPr>
      <w:r>
        <w:rPr>
          <w:rStyle w:val="FootnoteReference"/>
          <w:noProof/>
        </w:rPr>
        <w:footnoteRef/>
      </w:r>
      <w:r>
        <w:rPr>
          <w:noProof/>
        </w:rPr>
        <w:t xml:space="preserve"> </w:t>
      </w:r>
      <w:r>
        <w:rPr>
          <w:noProof/>
          <w:szCs w:val="18"/>
        </w:rPr>
        <w:t>В другой редакции письма фраза отсутствует.</w:t>
      </w:r>
    </w:p>
  </w:footnote>
  <w:footnote w:id="477">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78">
    <w:p w:rsidR="00616035" w:rsidRDefault="00616035">
      <w:pPr>
        <w:pStyle w:val="FootnoteText"/>
      </w:pPr>
      <w:r>
        <w:rPr>
          <w:rStyle w:val="FootnoteReference"/>
          <w:noProof/>
        </w:rPr>
        <w:footnoteRef/>
      </w:r>
      <w:r>
        <w:rPr>
          <w:noProof/>
        </w:rPr>
        <w:t xml:space="preserve"> </w:t>
      </w:r>
      <w:r>
        <w:rPr>
          <w:noProof/>
          <w:szCs w:val="18"/>
          <w:lang w:val="en-US"/>
        </w:rPr>
        <w:t>Acting</w:t>
      </w:r>
      <w:r>
        <w:rPr>
          <w:noProof/>
          <w:szCs w:val="18"/>
        </w:rPr>
        <w:t xml:space="preserve"> </w:t>
      </w:r>
      <w:r>
        <w:rPr>
          <w:i/>
          <w:iCs/>
          <w:noProof/>
          <w:szCs w:val="18"/>
        </w:rPr>
        <w:t xml:space="preserve">(англ.) – </w:t>
      </w:r>
      <w:r>
        <w:rPr>
          <w:noProof/>
          <w:szCs w:val="18"/>
        </w:rPr>
        <w:t>действующий.</w:t>
      </w:r>
    </w:p>
  </w:footnote>
  <w:footnote w:id="47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таких.</w:t>
      </w:r>
    </w:p>
  </w:footnote>
  <w:footnote w:id="480">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81">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фраза дана следующим образом: Не </w:t>
      </w:r>
      <w:r>
        <w:rPr>
          <w:i/>
          <w:iCs/>
          <w:noProof/>
          <w:szCs w:val="18"/>
        </w:rPr>
        <w:t xml:space="preserve">запугивайте </w:t>
      </w:r>
      <w:r>
        <w:rPr>
          <w:noProof/>
          <w:szCs w:val="18"/>
        </w:rPr>
        <w:t>Друзей Указаниями.</w:t>
      </w:r>
    </w:p>
  </w:footnote>
  <w:footnote w:id="482">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по-прежнему конец марта.</w:t>
      </w:r>
    </w:p>
  </w:footnote>
  <w:footnote w:id="48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чрезвычайно </w:t>
      </w:r>
      <w:r>
        <w:rPr>
          <w:noProof/>
          <w:szCs w:val="18"/>
        </w:rPr>
        <w:t>грозный.</w:t>
      </w:r>
    </w:p>
  </w:footnote>
  <w:footnote w:id="484">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что </w:t>
      </w:r>
      <w:r>
        <w:rPr>
          <w:i/>
          <w:iCs/>
          <w:noProof/>
          <w:szCs w:val="18"/>
        </w:rPr>
        <w:t>наводнение.</w:t>
      </w:r>
    </w:p>
  </w:footnote>
  <w:footnote w:id="48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фраза дана следующим образом: </w:t>
      </w:r>
      <w:r>
        <w:rPr>
          <w:i/>
          <w:iCs/>
          <w:noProof/>
          <w:szCs w:val="18"/>
        </w:rPr>
        <w:t xml:space="preserve">Очень прошу Зиночку </w:t>
      </w:r>
      <w:r>
        <w:rPr>
          <w:noProof/>
          <w:szCs w:val="18"/>
        </w:rPr>
        <w:t xml:space="preserve">проще </w:t>
      </w:r>
      <w:r>
        <w:rPr>
          <w:i/>
          <w:iCs/>
          <w:noProof/>
          <w:szCs w:val="18"/>
        </w:rPr>
        <w:t xml:space="preserve">относиться </w:t>
      </w:r>
      <w:r>
        <w:rPr>
          <w:noProof/>
          <w:szCs w:val="18"/>
        </w:rPr>
        <w:t>к Боллингу.</w:t>
      </w:r>
    </w:p>
  </w:footnote>
  <w:footnote w:id="48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терпимости и </w:t>
      </w:r>
      <w:r>
        <w:rPr>
          <w:noProof/>
          <w:szCs w:val="18"/>
        </w:rPr>
        <w:t>тепла.</w:t>
      </w:r>
    </w:p>
  </w:footnote>
  <w:footnote w:id="48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очень </w:t>
      </w:r>
      <w:r>
        <w:rPr>
          <w:noProof/>
          <w:szCs w:val="18"/>
        </w:rPr>
        <w:t>неплохой.</w:t>
      </w:r>
    </w:p>
  </w:footnote>
  <w:footnote w:id="48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 xml:space="preserve">очень </w:t>
      </w:r>
      <w:r>
        <w:rPr>
          <w:noProof/>
          <w:szCs w:val="18"/>
        </w:rPr>
        <w:t>несведущ.</w:t>
      </w:r>
    </w:p>
  </w:footnote>
  <w:footnote w:id="48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принимать.</w:t>
      </w:r>
    </w:p>
  </w:footnote>
  <w:footnote w:id="49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не </w:t>
      </w:r>
      <w:r>
        <w:rPr>
          <w:i/>
          <w:iCs/>
          <w:noProof/>
          <w:szCs w:val="18"/>
        </w:rPr>
        <w:t>могли.</w:t>
      </w:r>
    </w:p>
  </w:footnote>
  <w:footnote w:id="491">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«к нему» отсутствуют.</w:t>
      </w:r>
    </w:p>
  </w:footnote>
  <w:footnote w:id="492">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он, </w:t>
      </w:r>
      <w:r>
        <w:rPr>
          <w:i/>
          <w:iCs/>
          <w:noProof/>
          <w:szCs w:val="18"/>
        </w:rPr>
        <w:t xml:space="preserve">конечно, </w:t>
      </w:r>
      <w:r>
        <w:rPr>
          <w:noProof/>
          <w:szCs w:val="18"/>
        </w:rPr>
        <w:t xml:space="preserve">не </w:t>
      </w:r>
      <w:r>
        <w:rPr>
          <w:i/>
          <w:iCs/>
          <w:noProof/>
          <w:szCs w:val="18"/>
        </w:rPr>
        <w:t xml:space="preserve">получил бы </w:t>
      </w:r>
      <w:r>
        <w:rPr>
          <w:noProof/>
          <w:szCs w:val="18"/>
        </w:rPr>
        <w:t xml:space="preserve">Друга </w:t>
      </w:r>
      <w:r>
        <w:rPr>
          <w:i/>
          <w:iCs/>
          <w:noProof/>
          <w:szCs w:val="18"/>
        </w:rPr>
        <w:t xml:space="preserve">и </w:t>
      </w:r>
      <w:r>
        <w:rPr>
          <w:noProof/>
          <w:szCs w:val="18"/>
        </w:rPr>
        <w:t xml:space="preserve">Ученика [Великого Владыки], </w:t>
      </w:r>
      <w:r>
        <w:rPr>
          <w:i/>
          <w:iCs/>
          <w:noProof/>
          <w:szCs w:val="18"/>
        </w:rPr>
        <w:t>следящего за его здоровьем.</w:t>
      </w:r>
    </w:p>
  </w:footnote>
  <w:footnote w:id="493">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сердечным теплом.</w:t>
      </w:r>
    </w:p>
  </w:footnote>
  <w:footnote w:id="494">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слово отсутствует.</w:t>
      </w:r>
    </w:p>
  </w:footnote>
  <w:footnote w:id="495">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дальнейший текст до конца абзаца дан следующим образом: </w:t>
      </w:r>
      <w:r>
        <w:rPr>
          <w:i/>
          <w:iCs/>
          <w:noProof/>
          <w:szCs w:val="18"/>
        </w:rPr>
        <w:t xml:space="preserve">И сама Зиночка должна гнать от себя </w:t>
      </w:r>
      <w:r>
        <w:rPr>
          <w:noProof/>
          <w:szCs w:val="18"/>
        </w:rPr>
        <w:t xml:space="preserve">подозрительность. </w:t>
      </w:r>
      <w:r>
        <w:rPr>
          <w:i/>
          <w:iCs/>
          <w:noProof/>
          <w:szCs w:val="18"/>
        </w:rPr>
        <w:t>Подозрительность разрушительна и не так уж часто имеет основание. Подозрительность может расторгнуть самые лучшие отношения и уявить дело на разрушении. Всеми, всеми силами духа [гоните] это губительное чувство.</w:t>
      </w:r>
    </w:p>
  </w:footnote>
  <w:footnote w:id="496">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последний абзац дан следующим образом: Сейчас мне </w:t>
      </w:r>
      <w:r>
        <w:rPr>
          <w:i/>
          <w:iCs/>
          <w:noProof/>
          <w:szCs w:val="18"/>
        </w:rPr>
        <w:t xml:space="preserve">будет </w:t>
      </w:r>
      <w:r>
        <w:rPr>
          <w:noProof/>
          <w:szCs w:val="18"/>
        </w:rPr>
        <w:t xml:space="preserve">трудно уделять время на длинные письма. Приехали Катрин и Святослав с женой. </w:t>
      </w:r>
      <w:r>
        <w:rPr>
          <w:i/>
          <w:iCs/>
          <w:noProof/>
          <w:szCs w:val="18"/>
        </w:rPr>
        <w:t xml:space="preserve">Как </w:t>
      </w:r>
      <w:r>
        <w:rPr>
          <w:noProof/>
          <w:szCs w:val="18"/>
        </w:rPr>
        <w:t xml:space="preserve">магнит, </w:t>
      </w:r>
      <w:r>
        <w:rPr>
          <w:i/>
          <w:iCs/>
          <w:noProof/>
          <w:szCs w:val="18"/>
        </w:rPr>
        <w:t xml:space="preserve">Святослав </w:t>
      </w:r>
      <w:r>
        <w:rPr>
          <w:noProof/>
          <w:szCs w:val="18"/>
        </w:rPr>
        <w:t xml:space="preserve">с женою </w:t>
      </w:r>
      <w:r>
        <w:rPr>
          <w:i/>
          <w:iCs/>
          <w:noProof/>
          <w:szCs w:val="18"/>
        </w:rPr>
        <w:t xml:space="preserve">притягивают </w:t>
      </w:r>
      <w:r>
        <w:rPr>
          <w:noProof/>
          <w:szCs w:val="18"/>
        </w:rPr>
        <w:t xml:space="preserve">посетителей, </w:t>
      </w:r>
      <w:r>
        <w:rPr>
          <w:i/>
          <w:iCs/>
          <w:noProof/>
          <w:szCs w:val="18"/>
        </w:rPr>
        <w:t xml:space="preserve">мало нам знакомых. </w:t>
      </w:r>
      <w:r>
        <w:rPr>
          <w:noProof/>
          <w:szCs w:val="18"/>
        </w:rPr>
        <w:t xml:space="preserve">Мне трудно, очень трудно. Вибрации </w:t>
      </w:r>
      <w:r>
        <w:rPr>
          <w:i/>
          <w:iCs/>
          <w:noProof/>
          <w:szCs w:val="18"/>
        </w:rPr>
        <w:t xml:space="preserve">вокруг меня </w:t>
      </w:r>
      <w:r>
        <w:rPr>
          <w:noProof/>
          <w:szCs w:val="18"/>
        </w:rPr>
        <w:t xml:space="preserve">изменились, </w:t>
      </w:r>
      <w:r>
        <w:rPr>
          <w:i/>
          <w:iCs/>
          <w:noProof/>
          <w:szCs w:val="18"/>
        </w:rPr>
        <w:t xml:space="preserve">и </w:t>
      </w:r>
      <w:r>
        <w:rPr>
          <w:noProof/>
          <w:szCs w:val="18"/>
        </w:rPr>
        <w:t xml:space="preserve">мне трудно сохранять сосредоточенность, которая </w:t>
      </w:r>
      <w:r>
        <w:rPr>
          <w:i/>
          <w:iCs/>
          <w:noProof/>
          <w:szCs w:val="18"/>
        </w:rPr>
        <w:t xml:space="preserve">мне так </w:t>
      </w:r>
      <w:r>
        <w:rPr>
          <w:noProof/>
          <w:szCs w:val="18"/>
        </w:rPr>
        <w:t xml:space="preserve">нужна </w:t>
      </w:r>
      <w:r>
        <w:rPr>
          <w:i/>
          <w:iCs/>
          <w:noProof/>
          <w:szCs w:val="18"/>
        </w:rPr>
        <w:t xml:space="preserve">при Общении. </w:t>
      </w:r>
      <w:r>
        <w:rPr>
          <w:noProof/>
          <w:szCs w:val="18"/>
        </w:rPr>
        <w:t xml:space="preserve">Надеюсь скоро преодолеть. Катрин очень мне по душе, она </w:t>
      </w:r>
      <w:r>
        <w:rPr>
          <w:i/>
          <w:iCs/>
          <w:noProof/>
          <w:szCs w:val="18"/>
        </w:rPr>
        <w:t xml:space="preserve">очень </w:t>
      </w:r>
      <w:r>
        <w:rPr>
          <w:noProof/>
          <w:szCs w:val="18"/>
        </w:rPr>
        <w:t xml:space="preserve">чуткая душа. Я даже изумлена ее чуткостью. Сейчас она </w:t>
      </w:r>
      <w:r>
        <w:rPr>
          <w:i/>
          <w:iCs/>
          <w:noProof/>
          <w:szCs w:val="18"/>
        </w:rPr>
        <w:t xml:space="preserve">тоже </w:t>
      </w:r>
      <w:r>
        <w:rPr>
          <w:noProof/>
          <w:szCs w:val="18"/>
        </w:rPr>
        <w:t xml:space="preserve">проходит трудный период приспособления к вибрациям наших гор </w:t>
      </w:r>
      <w:r>
        <w:rPr>
          <w:i/>
          <w:iCs/>
          <w:noProof/>
          <w:szCs w:val="18"/>
        </w:rPr>
        <w:t xml:space="preserve">и новым условиям. </w:t>
      </w:r>
      <w:r>
        <w:rPr>
          <w:noProof/>
          <w:szCs w:val="18"/>
        </w:rPr>
        <w:t xml:space="preserve">Быстро устает. </w:t>
      </w:r>
      <w:r>
        <w:rPr>
          <w:i/>
          <w:iCs/>
          <w:noProof/>
          <w:szCs w:val="18"/>
        </w:rPr>
        <w:t xml:space="preserve">Будем лечить ее от анемии, она нуждается в серьезном лечении. </w:t>
      </w:r>
      <w:r>
        <w:rPr>
          <w:noProof/>
          <w:szCs w:val="18"/>
        </w:rPr>
        <w:t xml:space="preserve">Также Инге проходит </w:t>
      </w:r>
      <w:r>
        <w:rPr>
          <w:i/>
          <w:iCs/>
          <w:noProof/>
          <w:szCs w:val="18"/>
        </w:rPr>
        <w:t xml:space="preserve">трудное время </w:t>
      </w:r>
      <w:r>
        <w:rPr>
          <w:noProof/>
          <w:szCs w:val="18"/>
        </w:rPr>
        <w:t xml:space="preserve">болезненного лечения. </w:t>
      </w:r>
      <w:r>
        <w:rPr>
          <w:i/>
          <w:iCs/>
          <w:noProof/>
          <w:szCs w:val="18"/>
        </w:rPr>
        <w:t xml:space="preserve">Ее положение серьезно и требует </w:t>
      </w:r>
      <w:r>
        <w:rPr>
          <w:noProof/>
          <w:szCs w:val="18"/>
        </w:rPr>
        <w:t xml:space="preserve">длительного </w:t>
      </w:r>
      <w:r>
        <w:rPr>
          <w:i/>
          <w:iCs/>
          <w:noProof/>
          <w:szCs w:val="18"/>
        </w:rPr>
        <w:t>лечения.</w:t>
      </w:r>
    </w:p>
  </w:footnote>
  <w:footnote w:id="497">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я спокойнее </w:t>
      </w:r>
      <w:r>
        <w:rPr>
          <w:i/>
          <w:iCs/>
          <w:noProof/>
          <w:szCs w:val="18"/>
        </w:rPr>
        <w:t xml:space="preserve">сейчас </w:t>
      </w:r>
      <w:r>
        <w:rPr>
          <w:noProof/>
          <w:szCs w:val="18"/>
        </w:rPr>
        <w:t>за Вас.</w:t>
      </w:r>
    </w:p>
  </w:footnote>
  <w:footnote w:id="498">
    <w:p w:rsidR="00616035" w:rsidRDefault="00616035">
      <w:pPr>
        <w:pStyle w:val="FootnoteText"/>
      </w:pPr>
      <w:r>
        <w:rPr>
          <w:rStyle w:val="FootnoteReference"/>
          <w:noProof/>
        </w:rPr>
        <w:footnoteRef/>
      </w:r>
      <w:r>
        <w:rPr>
          <w:noProof/>
        </w:rPr>
        <w:t xml:space="preserve"> </w:t>
      </w:r>
      <w:r>
        <w:rPr>
          <w:noProof/>
          <w:szCs w:val="18"/>
        </w:rPr>
        <w:t>В другой редакции письма местоимение отсутствует.</w:t>
      </w:r>
    </w:p>
  </w:footnote>
  <w:footnote w:id="499">
    <w:p w:rsidR="00616035" w:rsidRDefault="00616035">
      <w:pPr>
        <w:pStyle w:val="FootnoteText"/>
      </w:pPr>
      <w:r>
        <w:rPr>
          <w:rStyle w:val="FootnoteReference"/>
          <w:noProof/>
        </w:rPr>
        <w:footnoteRef/>
      </w:r>
      <w:r>
        <w:rPr>
          <w:noProof/>
        </w:rPr>
        <w:t xml:space="preserve"> </w:t>
      </w:r>
      <w:r>
        <w:rPr>
          <w:noProof/>
          <w:szCs w:val="18"/>
        </w:rPr>
        <w:t>В другой редакции письма слова «все же» отсутствуют.</w:t>
      </w:r>
    </w:p>
  </w:footnote>
  <w:footnote w:id="500">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Вашего </w:t>
      </w:r>
      <w:r>
        <w:rPr>
          <w:i/>
          <w:iCs/>
          <w:noProof/>
          <w:szCs w:val="18"/>
        </w:rPr>
        <w:t>сердца.</w:t>
      </w:r>
    </w:p>
  </w:footnote>
  <w:footnote w:id="501">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крайне интересное, </w:t>
      </w:r>
      <w:r>
        <w:rPr>
          <w:i/>
          <w:iCs/>
          <w:noProof/>
          <w:szCs w:val="18"/>
        </w:rPr>
        <w:t xml:space="preserve">вернее, значительное </w:t>
      </w:r>
      <w:r>
        <w:rPr>
          <w:noProof/>
          <w:szCs w:val="18"/>
        </w:rPr>
        <w:t>послание.</w:t>
      </w:r>
    </w:p>
  </w:footnote>
  <w:footnote w:id="502">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несколько слов </w:t>
      </w:r>
      <w:r>
        <w:rPr>
          <w:i/>
          <w:iCs/>
          <w:noProof/>
          <w:szCs w:val="18"/>
        </w:rPr>
        <w:t>сердечного привета.</w:t>
      </w:r>
    </w:p>
  </w:footnote>
  <w:footnote w:id="503">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неожиданные </w:t>
      </w:r>
      <w:r>
        <w:rPr>
          <w:i/>
          <w:iCs/>
          <w:noProof/>
          <w:szCs w:val="18"/>
        </w:rPr>
        <w:t>подробности феноменов.</w:t>
      </w:r>
    </w:p>
  </w:footnote>
  <w:footnote w:id="504">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новый адрес.</w:t>
      </w:r>
    </w:p>
  </w:footnote>
  <w:footnote w:id="505">
    <w:p w:rsidR="00616035" w:rsidRDefault="00616035">
      <w:pPr>
        <w:pStyle w:val="FootnoteText"/>
      </w:pPr>
      <w:r>
        <w:rPr>
          <w:rStyle w:val="FootnoteReference"/>
          <w:noProof/>
        </w:rPr>
        <w:footnoteRef/>
      </w:r>
      <w:r>
        <w:rPr>
          <w:noProof/>
        </w:rPr>
        <w:t xml:space="preserve"> </w:t>
      </w:r>
      <w:r>
        <w:rPr>
          <w:noProof/>
          <w:szCs w:val="18"/>
        </w:rPr>
        <w:t>В другой редакции письма инверсия: Помощью Их.</w:t>
      </w:r>
    </w:p>
  </w:footnote>
  <w:footnote w:id="506">
    <w:p w:rsidR="00616035" w:rsidRDefault="00616035">
      <w:pPr>
        <w:pStyle w:val="FootnoteText"/>
      </w:pPr>
      <w:r>
        <w:rPr>
          <w:rStyle w:val="FootnoteReference"/>
          <w:noProof/>
        </w:rPr>
        <w:footnoteRef/>
      </w:r>
      <w:r>
        <w:rPr>
          <w:noProof/>
        </w:rPr>
        <w:t xml:space="preserve"> </w:t>
      </w:r>
      <w:r>
        <w:rPr>
          <w:noProof/>
          <w:szCs w:val="18"/>
        </w:rPr>
        <w:t>В другой редакции письма обращение дано в начале фразы: Доверьтесь, Родная.</w:t>
      </w:r>
    </w:p>
  </w:footnote>
  <w:footnote w:id="507">
    <w:p w:rsidR="00616035" w:rsidRDefault="00616035">
      <w:pPr>
        <w:pStyle w:val="FootnoteText"/>
      </w:pPr>
      <w:r>
        <w:rPr>
          <w:rStyle w:val="FootnoteReference"/>
          <w:noProof/>
        </w:rPr>
        <w:footnoteRef/>
      </w:r>
      <w:r>
        <w:rPr>
          <w:noProof/>
        </w:rPr>
        <w:t xml:space="preserve"> </w:t>
      </w:r>
      <w:r>
        <w:rPr>
          <w:noProof/>
          <w:szCs w:val="18"/>
        </w:rPr>
        <w:t>В другой редакции письма предложение отсутствует.</w:t>
      </w:r>
    </w:p>
  </w:footnote>
  <w:footnote w:id="508">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земли.</w:t>
      </w:r>
    </w:p>
  </w:footnote>
  <w:footnote w:id="509">
    <w:p w:rsidR="00616035" w:rsidRDefault="00616035">
      <w:pPr>
        <w:pStyle w:val="FootnoteText"/>
      </w:pPr>
      <w:r>
        <w:rPr>
          <w:rStyle w:val="FootnoteReference"/>
          <w:noProof/>
        </w:rPr>
        <w:footnoteRef/>
      </w:r>
      <w:r>
        <w:rPr>
          <w:noProof/>
        </w:rPr>
        <w:t xml:space="preserve"> </w:t>
      </w:r>
      <w:r>
        <w:rPr>
          <w:noProof/>
          <w:szCs w:val="18"/>
        </w:rPr>
        <w:t xml:space="preserve">В другой редакции письма: </w:t>
      </w:r>
      <w:r>
        <w:rPr>
          <w:i/>
          <w:iCs/>
          <w:noProof/>
          <w:szCs w:val="18"/>
        </w:rPr>
        <w:t>Неба.</w:t>
      </w:r>
    </w:p>
  </w:footnote>
  <w:footnote w:id="510">
    <w:p w:rsidR="00616035" w:rsidRDefault="00616035">
      <w:pPr>
        <w:pStyle w:val="FootnoteText"/>
      </w:pPr>
      <w:r>
        <w:rPr>
          <w:rStyle w:val="FootnoteReference"/>
          <w:noProof/>
        </w:rPr>
        <w:footnoteRef/>
      </w:r>
      <w:r>
        <w:rPr>
          <w:noProof/>
        </w:rPr>
        <w:t xml:space="preserve"> </w:t>
      </w:r>
      <w:r>
        <w:rPr>
          <w:noProof/>
          <w:szCs w:val="18"/>
        </w:rPr>
        <w:t>В другой редакции письма абзац отсутствует.</w:t>
      </w:r>
    </w:p>
  </w:footnote>
  <w:footnote w:id="51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12">
    <w:p w:rsidR="00616035" w:rsidRDefault="00616035">
      <w:pPr>
        <w:pStyle w:val="FootnoteText"/>
      </w:pPr>
      <w:r>
        <w:rPr>
          <w:rStyle w:val="FootnoteReference"/>
          <w:noProof/>
        </w:rPr>
        <w:footnoteRef/>
      </w:r>
      <w:r>
        <w:rPr>
          <w:noProof/>
        </w:rPr>
        <w:t xml:space="preserve"> </w:t>
      </w:r>
      <w:r>
        <w:rPr>
          <w:noProof/>
          <w:szCs w:val="18"/>
        </w:rPr>
        <w:t>Листы Сада Мории. Книга первая. Зов. 5 августа 1922 г.</w:t>
      </w:r>
    </w:p>
  </w:footnote>
  <w:footnote w:id="51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14">
    <w:p w:rsidR="00616035" w:rsidRDefault="00616035">
      <w:pPr>
        <w:pStyle w:val="FootnoteText"/>
      </w:pPr>
      <w:r>
        <w:rPr>
          <w:rStyle w:val="FootnoteReference"/>
          <w:noProof/>
        </w:rPr>
        <w:footnoteRef/>
      </w:r>
      <w:r>
        <w:rPr>
          <w:noProof/>
        </w:rPr>
        <w:t xml:space="preserve"> </w:t>
      </w:r>
      <w:r>
        <w:rPr>
          <w:noProof/>
          <w:szCs w:val="18"/>
        </w:rPr>
        <w:t>Не позднее 1947 г.</w:t>
      </w:r>
    </w:p>
  </w:footnote>
  <w:footnote w:id="515">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16">
    <w:p w:rsidR="00616035" w:rsidRDefault="00616035">
      <w:pPr>
        <w:pStyle w:val="FootnoteText"/>
      </w:pPr>
      <w:r>
        <w:rPr>
          <w:rStyle w:val="FootnoteReference"/>
          <w:noProof/>
        </w:rPr>
        <w:footnoteRef/>
      </w:r>
      <w:r>
        <w:rPr>
          <w:noProof/>
        </w:rPr>
        <w:t xml:space="preserve"> </w:t>
      </w:r>
      <w:r>
        <w:rPr>
          <w:noProof/>
          <w:szCs w:val="18"/>
        </w:rPr>
        <w:t>Начало 1947 г.</w:t>
      </w:r>
    </w:p>
  </w:footnote>
  <w:footnote w:id="517">
    <w:p w:rsidR="00616035" w:rsidRDefault="00616035">
      <w:pPr>
        <w:pStyle w:val="FootnoteText"/>
      </w:pPr>
      <w:r>
        <w:rPr>
          <w:rStyle w:val="FootnoteReference"/>
          <w:noProof/>
        </w:rPr>
        <w:footnoteRef/>
      </w:r>
      <w:r>
        <w:rPr>
          <w:noProof/>
        </w:rPr>
        <w:t xml:space="preserve"> </w:t>
      </w:r>
      <w:r>
        <w:rPr>
          <w:noProof/>
          <w:szCs w:val="18"/>
        </w:rPr>
        <w:t xml:space="preserve">На полях рядом с данным абзацем записан следующий текст: </w:t>
      </w:r>
      <w:r>
        <w:rPr>
          <w:i/>
          <w:iCs/>
          <w:noProof/>
          <w:szCs w:val="18"/>
        </w:rPr>
        <w:t>Нам сейчас нужен новый символ, связанный с психической энергией, и новый знак будет равноконечным крестом (символ равновесия), но если мы соединим концы, получится квадрат.</w:t>
      </w:r>
    </w:p>
  </w:footnote>
  <w:footnote w:id="518">
    <w:p w:rsidR="00616035" w:rsidRDefault="00616035">
      <w:pPr>
        <w:pStyle w:val="FootnoteText"/>
      </w:pPr>
      <w:r>
        <w:rPr>
          <w:rStyle w:val="FootnoteReference"/>
          <w:noProof/>
        </w:rPr>
        <w:footnoteRef/>
      </w:r>
      <w:r>
        <w:rPr>
          <w:noProof/>
        </w:rPr>
        <w:t xml:space="preserve"> </w:t>
      </w:r>
      <w:r>
        <w:rPr>
          <w:noProof/>
          <w:szCs w:val="18"/>
        </w:rPr>
        <w:t>Так в тексте. Имеются в виду Х-лучи.</w:t>
      </w:r>
    </w:p>
  </w:footnote>
  <w:footnote w:id="519">
    <w:p w:rsidR="00616035" w:rsidRDefault="00616035">
      <w:pPr>
        <w:pStyle w:val="FootnoteText"/>
      </w:pPr>
      <w:r>
        <w:rPr>
          <w:rStyle w:val="FootnoteReference"/>
          <w:noProof/>
        </w:rPr>
        <w:footnoteRef/>
      </w:r>
      <w:r>
        <w:rPr>
          <w:noProof/>
        </w:rPr>
        <w:t xml:space="preserve"> </w:t>
      </w:r>
      <w:r>
        <w:rPr>
          <w:noProof/>
          <w:szCs w:val="18"/>
        </w:rPr>
        <w:t>Окончание фразы отсутствует.</w:t>
      </w:r>
    </w:p>
  </w:footnote>
  <w:footnote w:id="52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21">
    <w:p w:rsidR="00616035" w:rsidRDefault="00616035">
      <w:pPr>
        <w:pStyle w:val="FootnoteText"/>
      </w:pPr>
      <w:r>
        <w:rPr>
          <w:rStyle w:val="FootnoteReference"/>
          <w:noProof/>
        </w:rPr>
        <w:footnoteRef/>
      </w:r>
      <w:r>
        <w:rPr>
          <w:noProof/>
        </w:rPr>
        <w:t xml:space="preserve"> </w:t>
      </w:r>
      <w:r>
        <w:rPr>
          <w:noProof/>
          <w:szCs w:val="18"/>
        </w:rPr>
        <w:t>Г.И.Фричи родилась в Швейцарии.</w:t>
      </w:r>
    </w:p>
  </w:footnote>
  <w:footnote w:id="522">
    <w:p w:rsidR="00616035" w:rsidRDefault="00616035">
      <w:pPr>
        <w:pStyle w:val="FootnoteText"/>
      </w:pPr>
      <w:r>
        <w:rPr>
          <w:rStyle w:val="FootnoteReference"/>
          <w:noProof/>
        </w:rPr>
        <w:footnoteRef/>
      </w:r>
      <w:r>
        <w:rPr>
          <w:noProof/>
        </w:rPr>
        <w:t xml:space="preserve"> </w:t>
      </w:r>
      <w:r>
        <w:rPr>
          <w:noProof/>
          <w:szCs w:val="18"/>
        </w:rPr>
        <w:t>Написано рукой К.Кэмпбелл. Перевод с английского Т.О.Книжник.</w:t>
      </w:r>
    </w:p>
  </w:footnote>
  <w:footnote w:id="523">
    <w:p w:rsidR="00616035" w:rsidRDefault="00616035">
      <w:pPr>
        <w:pStyle w:val="FootnoteText"/>
      </w:pPr>
      <w:r>
        <w:rPr>
          <w:rStyle w:val="FootnoteReference"/>
          <w:noProof/>
        </w:rPr>
        <w:footnoteRef/>
      </w:r>
      <w:r>
        <w:rPr>
          <w:noProof/>
        </w:rPr>
        <w:t xml:space="preserve"> </w:t>
      </w:r>
      <w:r>
        <w:rPr>
          <w:noProof/>
          <w:szCs w:val="18"/>
        </w:rPr>
        <w:t xml:space="preserve">«Точно бы я являюсь возможным путем к возвращению Музея и всех картин...» </w:t>
      </w:r>
      <w:r>
        <w:rPr>
          <w:i/>
          <w:iCs/>
          <w:noProof/>
          <w:szCs w:val="18"/>
        </w:rPr>
        <w:t>(англ.).</w:t>
      </w:r>
    </w:p>
  </w:footnote>
  <w:footnote w:id="524">
    <w:p w:rsidR="00616035" w:rsidRDefault="00616035">
      <w:pPr>
        <w:pStyle w:val="FootnoteText"/>
      </w:pPr>
      <w:r>
        <w:rPr>
          <w:rStyle w:val="FootnoteReference"/>
          <w:noProof/>
        </w:rPr>
        <w:footnoteRef/>
      </w:r>
      <w:r>
        <w:rPr>
          <w:noProof/>
        </w:rPr>
        <w:t xml:space="preserve"> </w:t>
      </w:r>
      <w:r>
        <w:rPr>
          <w:noProof/>
          <w:szCs w:val="18"/>
        </w:rPr>
        <w:t xml:space="preserve">Так в тексте. Вероятно, </w:t>
      </w:r>
      <w:r>
        <w:rPr>
          <w:i/>
          <w:iCs/>
          <w:noProof/>
          <w:szCs w:val="18"/>
        </w:rPr>
        <w:t>невообразимый.</w:t>
      </w:r>
    </w:p>
  </w:footnote>
  <w:footnote w:id="525">
    <w:p w:rsidR="00616035" w:rsidRDefault="00616035">
      <w:pPr>
        <w:pStyle w:val="FootnoteText"/>
      </w:pPr>
      <w:r>
        <w:rPr>
          <w:rStyle w:val="FootnoteReference"/>
          <w:noProof/>
        </w:rPr>
        <w:footnoteRef/>
      </w:r>
      <w:r>
        <w:rPr>
          <w:noProof/>
        </w:rPr>
        <w:t xml:space="preserve"> </w:t>
      </w:r>
      <w:r>
        <w:rPr>
          <w:noProof/>
          <w:szCs w:val="18"/>
        </w:rPr>
        <w:t xml:space="preserve">«Иногда я задаюсь вопросом – должны ли мы сконцентрироваться на спокойствии и дружелюбии или принять решение оставаться зоркими и твердыми и настаивать на определенных вещах. Эти указания, данные нам в разное время, представляются противоположными» </w:t>
      </w:r>
      <w:r>
        <w:rPr>
          <w:i/>
          <w:iCs/>
          <w:noProof/>
          <w:szCs w:val="18"/>
        </w:rPr>
        <w:t>(англ.).</w:t>
      </w:r>
    </w:p>
  </w:footnote>
  <w:footnote w:id="526">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2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2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29">
    <w:p w:rsidR="00616035" w:rsidRDefault="00616035">
      <w:pPr>
        <w:pStyle w:val="FootnoteText"/>
      </w:pPr>
      <w:r>
        <w:rPr>
          <w:rStyle w:val="FootnoteReference"/>
          <w:noProof/>
        </w:rPr>
        <w:footnoteRef/>
      </w:r>
      <w:r>
        <w:rPr>
          <w:noProof/>
        </w:rPr>
        <w:t xml:space="preserve"> </w:t>
      </w:r>
      <w:r>
        <w:rPr>
          <w:noProof/>
          <w:szCs w:val="18"/>
        </w:rPr>
        <w:t>Речь идет о Рамакришне, учителе Вивекананды.</w:t>
      </w:r>
    </w:p>
  </w:footnote>
  <w:footnote w:id="53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3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32">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533">
    <w:p w:rsidR="00616035" w:rsidRDefault="00616035">
      <w:pPr>
        <w:pStyle w:val="FootnoteText"/>
      </w:pPr>
      <w:r>
        <w:rPr>
          <w:rStyle w:val="FootnoteReference"/>
          <w:noProof/>
        </w:rPr>
        <w:footnoteRef/>
      </w:r>
      <w:r>
        <w:rPr>
          <w:noProof/>
          <w:lang w:val="en-US"/>
        </w:rPr>
        <w:t xml:space="preserve"> </w:t>
      </w:r>
      <w:r>
        <w:rPr>
          <w:i/>
          <w:iCs/>
          <w:noProof/>
          <w:szCs w:val="18"/>
          <w:lang w:val="en-US"/>
        </w:rPr>
        <w:t xml:space="preserve">Sugrue Thomas. </w:t>
      </w:r>
      <w:r>
        <w:rPr>
          <w:noProof/>
          <w:szCs w:val="18"/>
          <w:lang w:val="en-US"/>
        </w:rPr>
        <w:t>There is a River: The story of Edgar Cayce. N</w:t>
      </w:r>
      <w:r>
        <w:rPr>
          <w:noProof/>
          <w:szCs w:val="18"/>
        </w:rPr>
        <w:t>.</w:t>
      </w:r>
      <w:r>
        <w:rPr>
          <w:noProof/>
          <w:szCs w:val="18"/>
          <w:lang w:val="en-US"/>
        </w:rPr>
        <w:t>Y</w:t>
      </w:r>
      <w:r>
        <w:rPr>
          <w:noProof/>
          <w:szCs w:val="18"/>
        </w:rPr>
        <w:t xml:space="preserve">., 1944. На русском языке: </w:t>
      </w:r>
      <w:r>
        <w:rPr>
          <w:i/>
          <w:iCs/>
          <w:noProof/>
          <w:szCs w:val="18"/>
        </w:rPr>
        <w:t xml:space="preserve">Сюгру Т. </w:t>
      </w:r>
      <w:r>
        <w:rPr>
          <w:noProof/>
          <w:szCs w:val="18"/>
        </w:rPr>
        <w:t>Река жизни. История великого ясновидящего Эдгара Кейси. М.: Прогресс, 1994.</w:t>
      </w:r>
    </w:p>
  </w:footnote>
  <w:footnote w:id="534">
    <w:p w:rsidR="00616035" w:rsidRDefault="00616035">
      <w:pPr>
        <w:pStyle w:val="FootnoteText"/>
      </w:pPr>
      <w:r>
        <w:rPr>
          <w:rStyle w:val="FootnoteReference"/>
          <w:noProof/>
        </w:rPr>
        <w:footnoteRef/>
      </w:r>
      <w:r>
        <w:rPr>
          <w:noProof/>
        </w:rPr>
        <w:t xml:space="preserve"> </w:t>
      </w:r>
      <w:r>
        <w:rPr>
          <w:noProof/>
          <w:szCs w:val="18"/>
        </w:rPr>
        <w:t>Стихотворение Федора Тютчева «Последний катаклизм», написанное предположительно в 1829 г.</w:t>
      </w:r>
    </w:p>
  </w:footnote>
  <w:footnote w:id="535">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36">
    <w:p w:rsidR="00616035" w:rsidRDefault="00616035">
      <w:pPr>
        <w:pStyle w:val="FootnoteText"/>
      </w:pPr>
      <w:r>
        <w:rPr>
          <w:rStyle w:val="FootnoteReference"/>
          <w:noProof/>
        </w:rPr>
        <w:footnoteRef/>
      </w:r>
      <w:r>
        <w:rPr>
          <w:noProof/>
        </w:rPr>
        <w:t xml:space="preserve"> </w:t>
      </w:r>
      <w:r>
        <w:rPr>
          <w:noProof/>
          <w:szCs w:val="18"/>
        </w:rPr>
        <w:t xml:space="preserve">Синоним черного мага и колдуна. (Дугпа – тибетская секта, постепенно выродившаяся после всеобщей реформы буддизма в </w:t>
      </w:r>
      <w:r>
        <w:rPr>
          <w:noProof/>
          <w:szCs w:val="18"/>
          <w:lang w:val="en-US"/>
        </w:rPr>
        <w:t>XIV</w:t>
      </w:r>
      <w:r>
        <w:rPr>
          <w:noProof/>
          <w:szCs w:val="18"/>
        </w:rPr>
        <w:t xml:space="preserve"> веке).</w:t>
      </w:r>
    </w:p>
  </w:footnote>
  <w:footnote w:id="537">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Flamma</w:t>
      </w:r>
      <w:r>
        <w:rPr>
          <w:noProof/>
          <w:szCs w:val="18"/>
        </w:rPr>
        <w:t>» – журнал, издававшийся рериховскими организациями в США (1937–1939).</w:t>
      </w:r>
    </w:p>
  </w:footnote>
  <w:footnote w:id="538">
    <w:p w:rsidR="00616035" w:rsidRDefault="00616035">
      <w:pPr>
        <w:pStyle w:val="FootnoteText"/>
      </w:pPr>
      <w:r>
        <w:rPr>
          <w:rStyle w:val="FootnoteReference"/>
          <w:noProof/>
        </w:rPr>
        <w:footnoteRef/>
      </w:r>
      <w:r>
        <w:rPr>
          <w:noProof/>
        </w:rPr>
        <w:t xml:space="preserve"> </w:t>
      </w:r>
      <w:r>
        <w:rPr>
          <w:noProof/>
          <w:szCs w:val="18"/>
        </w:rPr>
        <w:t>Несколько неразборчивых фраз.</w:t>
      </w:r>
    </w:p>
  </w:footnote>
  <w:footnote w:id="539">
    <w:p w:rsidR="00616035" w:rsidRDefault="00616035">
      <w:pPr>
        <w:pStyle w:val="FootnoteText"/>
      </w:pPr>
      <w:r>
        <w:rPr>
          <w:rStyle w:val="FootnoteReference"/>
          <w:noProof/>
        </w:rPr>
        <w:footnoteRef/>
      </w:r>
      <w:r>
        <w:rPr>
          <w:noProof/>
          <w:lang w:val="en-US"/>
        </w:rPr>
        <w:t xml:space="preserve"> </w:t>
      </w:r>
      <w:r>
        <w:rPr>
          <w:noProof/>
          <w:szCs w:val="18"/>
          <w:lang w:val="en-US"/>
        </w:rPr>
        <w:t xml:space="preserve">Folle journees </w:t>
      </w:r>
      <w:r>
        <w:rPr>
          <w:i/>
          <w:iCs/>
          <w:noProof/>
          <w:szCs w:val="18"/>
          <w:lang w:val="en-US"/>
        </w:rPr>
        <w:t>(</w:t>
      </w:r>
      <w:r>
        <w:rPr>
          <w:i/>
          <w:iCs/>
          <w:noProof/>
          <w:szCs w:val="18"/>
        </w:rPr>
        <w:t>фр</w:t>
      </w:r>
      <w:r>
        <w:rPr>
          <w:i/>
          <w:iCs/>
          <w:noProof/>
          <w:szCs w:val="18"/>
          <w:lang w:val="en-US"/>
        </w:rPr>
        <w:t xml:space="preserve">.) – </w:t>
      </w:r>
      <w:r>
        <w:rPr>
          <w:noProof/>
          <w:szCs w:val="18"/>
        </w:rPr>
        <w:t>безумные</w:t>
      </w:r>
      <w:r>
        <w:rPr>
          <w:noProof/>
          <w:szCs w:val="18"/>
          <w:lang w:val="en-US"/>
        </w:rPr>
        <w:t xml:space="preserve"> </w:t>
      </w:r>
      <w:r>
        <w:rPr>
          <w:noProof/>
          <w:szCs w:val="18"/>
        </w:rPr>
        <w:t>дни</w:t>
      </w:r>
      <w:r>
        <w:rPr>
          <w:noProof/>
          <w:szCs w:val="18"/>
          <w:lang w:val="en-US"/>
        </w:rPr>
        <w:t>.</w:t>
      </w:r>
    </w:p>
  </w:footnote>
  <w:footnote w:id="540">
    <w:p w:rsidR="00616035" w:rsidRDefault="00616035">
      <w:pPr>
        <w:pStyle w:val="FootnoteText"/>
      </w:pPr>
      <w:r>
        <w:rPr>
          <w:rStyle w:val="FootnoteReference"/>
          <w:noProof/>
        </w:rPr>
        <w:footnoteRef/>
      </w:r>
      <w:r>
        <w:rPr>
          <w:noProof/>
        </w:rPr>
        <w:t xml:space="preserve"> </w:t>
      </w:r>
      <w:r>
        <w:rPr>
          <w:noProof/>
          <w:szCs w:val="18"/>
          <w:lang w:val="en-US"/>
        </w:rPr>
        <w:t>Royalties</w:t>
      </w:r>
      <w:r>
        <w:rPr>
          <w:noProof/>
          <w:szCs w:val="18"/>
        </w:rPr>
        <w:t xml:space="preserve"> </w:t>
      </w:r>
      <w:r>
        <w:rPr>
          <w:i/>
          <w:iCs/>
          <w:noProof/>
          <w:szCs w:val="18"/>
        </w:rPr>
        <w:t xml:space="preserve">(англ.) – </w:t>
      </w:r>
      <w:r>
        <w:rPr>
          <w:noProof/>
          <w:szCs w:val="18"/>
        </w:rPr>
        <w:t>члены королевской семьи.</w:t>
      </w:r>
    </w:p>
  </w:footnote>
  <w:footnote w:id="541">
    <w:p w:rsidR="00616035" w:rsidRDefault="00616035">
      <w:pPr>
        <w:pStyle w:val="FootnoteText"/>
      </w:pPr>
      <w:r>
        <w:rPr>
          <w:rStyle w:val="FootnoteReference"/>
          <w:noProof/>
        </w:rPr>
        <w:footnoteRef/>
      </w:r>
      <w:r>
        <w:rPr>
          <w:noProof/>
        </w:rPr>
        <w:t xml:space="preserve"> </w:t>
      </w:r>
      <w:r>
        <w:rPr>
          <w:noProof/>
          <w:szCs w:val="18"/>
          <w:lang w:val="en-US"/>
        </w:rPr>
        <w:t>Files</w:t>
      </w:r>
      <w:r>
        <w:rPr>
          <w:noProof/>
          <w:szCs w:val="18"/>
        </w:rPr>
        <w:t xml:space="preserve"> </w:t>
      </w:r>
      <w:r>
        <w:rPr>
          <w:i/>
          <w:iCs/>
          <w:noProof/>
          <w:szCs w:val="18"/>
        </w:rPr>
        <w:t xml:space="preserve">(англ.) – </w:t>
      </w:r>
      <w:r>
        <w:rPr>
          <w:noProof/>
          <w:szCs w:val="18"/>
        </w:rPr>
        <w:t>папки.</w:t>
      </w:r>
    </w:p>
  </w:footnote>
  <w:footnote w:id="54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43">
    <w:p w:rsidR="00616035" w:rsidRDefault="00616035">
      <w:pPr>
        <w:pStyle w:val="FootnoteText"/>
      </w:pPr>
      <w:r>
        <w:rPr>
          <w:rStyle w:val="FootnoteReference"/>
          <w:noProof/>
        </w:rPr>
        <w:footnoteRef/>
      </w:r>
      <w:r>
        <w:rPr>
          <w:noProof/>
        </w:rPr>
        <w:t xml:space="preserve"> </w:t>
      </w:r>
      <w:r>
        <w:rPr>
          <w:noProof/>
          <w:szCs w:val="18"/>
        </w:rPr>
        <w:t>Несколько неразборчивых слов.</w:t>
      </w:r>
    </w:p>
  </w:footnote>
  <w:footnote w:id="544">
    <w:p w:rsidR="00616035" w:rsidRDefault="00616035">
      <w:pPr>
        <w:pStyle w:val="FootnoteText"/>
      </w:pPr>
      <w:r>
        <w:rPr>
          <w:rStyle w:val="FootnoteReference"/>
          <w:noProof/>
        </w:rPr>
        <w:footnoteRef/>
      </w:r>
      <w:r>
        <w:rPr>
          <w:noProof/>
        </w:rPr>
        <w:t xml:space="preserve"> </w:t>
      </w:r>
      <w:r>
        <w:rPr>
          <w:noProof/>
          <w:szCs w:val="18"/>
          <w:lang w:val="en-US"/>
        </w:rPr>
        <w:t>Blackmailist</w:t>
      </w:r>
      <w:r>
        <w:rPr>
          <w:noProof/>
          <w:szCs w:val="18"/>
        </w:rPr>
        <w:t xml:space="preserve"> </w:t>
      </w:r>
      <w:r>
        <w:rPr>
          <w:i/>
          <w:iCs/>
          <w:noProof/>
          <w:szCs w:val="18"/>
        </w:rPr>
        <w:t xml:space="preserve">(искаж. англ.) – </w:t>
      </w:r>
      <w:r>
        <w:rPr>
          <w:noProof/>
          <w:szCs w:val="18"/>
        </w:rPr>
        <w:t>шантажист.</w:t>
      </w:r>
    </w:p>
  </w:footnote>
  <w:footnote w:id="545">
    <w:p w:rsidR="00616035" w:rsidRDefault="00616035">
      <w:pPr>
        <w:pStyle w:val="FootnoteText"/>
      </w:pPr>
      <w:r>
        <w:rPr>
          <w:rStyle w:val="FootnoteReference"/>
          <w:noProof/>
        </w:rPr>
        <w:footnoteRef/>
      </w:r>
      <w:r>
        <w:rPr>
          <w:noProof/>
        </w:rPr>
        <w:t xml:space="preserve"> </w:t>
      </w:r>
      <w:r>
        <w:rPr>
          <w:noProof/>
          <w:szCs w:val="18"/>
        </w:rPr>
        <w:t xml:space="preserve">«Пошлите Боллингу телеграмму, чтобы он не принимал от новых адвокатов никаких предложений относительно Учреждений и картин. Новый советник не заслуживает доверия. Письмо уже отправлено» </w:t>
      </w:r>
      <w:r>
        <w:rPr>
          <w:i/>
          <w:iCs/>
          <w:noProof/>
          <w:szCs w:val="18"/>
        </w:rPr>
        <w:t>(англ.).</w:t>
      </w:r>
    </w:p>
  </w:footnote>
  <w:footnote w:id="546">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547">
    <w:p w:rsidR="00616035" w:rsidRDefault="00616035">
      <w:pPr>
        <w:pStyle w:val="FootnoteText"/>
      </w:pPr>
      <w:r>
        <w:rPr>
          <w:rStyle w:val="FootnoteReference"/>
          <w:noProof/>
        </w:rPr>
        <w:footnoteRef/>
      </w:r>
      <w:r>
        <w:rPr>
          <w:noProof/>
        </w:rPr>
        <w:t xml:space="preserve"> </w:t>
      </w:r>
      <w:r>
        <w:rPr>
          <w:noProof/>
          <w:szCs w:val="18"/>
        </w:rPr>
        <w:t>См. примечание 1 на стр. 282.</w:t>
      </w:r>
    </w:p>
  </w:footnote>
  <w:footnote w:id="54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49">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55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51">
    <w:p w:rsidR="00616035" w:rsidRDefault="00616035">
      <w:pPr>
        <w:pStyle w:val="FootnoteText"/>
      </w:pPr>
      <w:r>
        <w:rPr>
          <w:rStyle w:val="FootnoteReference"/>
          <w:noProof/>
        </w:rPr>
        <w:footnoteRef/>
      </w:r>
      <w:r>
        <w:rPr>
          <w:noProof/>
        </w:rPr>
        <w:t xml:space="preserve"> </w:t>
      </w:r>
      <w:r>
        <w:rPr>
          <w:noProof/>
          <w:szCs w:val="18"/>
        </w:rPr>
        <w:t xml:space="preserve">«До греческих календ» </w:t>
      </w:r>
      <w:r>
        <w:rPr>
          <w:i/>
          <w:iCs/>
          <w:noProof/>
          <w:szCs w:val="18"/>
        </w:rPr>
        <w:t xml:space="preserve">(лат.), </w:t>
      </w:r>
      <w:r>
        <w:rPr>
          <w:noProof/>
          <w:szCs w:val="18"/>
        </w:rPr>
        <w:t>т.е. на неопределенно долгий срок.</w:t>
      </w:r>
    </w:p>
  </w:footnote>
  <w:footnote w:id="552">
    <w:p w:rsidR="00616035" w:rsidRDefault="00616035">
      <w:pPr>
        <w:pStyle w:val="FootnoteText"/>
      </w:pPr>
      <w:r>
        <w:rPr>
          <w:rStyle w:val="FootnoteReference"/>
          <w:noProof/>
        </w:rPr>
        <w:footnoteRef/>
      </w:r>
      <w:r>
        <w:rPr>
          <w:noProof/>
        </w:rPr>
        <w:t xml:space="preserve"> </w:t>
      </w:r>
      <w:r>
        <w:rPr>
          <w:noProof/>
          <w:szCs w:val="18"/>
        </w:rPr>
        <w:t xml:space="preserve">См. письмо Е.И.Рерих Л.Хоршу от 13 октября 1930 г. / </w:t>
      </w:r>
      <w:r>
        <w:rPr>
          <w:i/>
          <w:iCs/>
          <w:noProof/>
          <w:szCs w:val="18"/>
        </w:rPr>
        <w:t xml:space="preserve">Рерих Е.И. </w:t>
      </w:r>
      <w:r>
        <w:rPr>
          <w:noProof/>
          <w:szCs w:val="18"/>
        </w:rPr>
        <w:t xml:space="preserve">Письма. М.: МЦР, 1999. Т. </w:t>
      </w:r>
      <w:r>
        <w:rPr>
          <w:noProof/>
          <w:szCs w:val="18"/>
          <w:lang w:val="en-US"/>
        </w:rPr>
        <w:t>I</w:t>
      </w:r>
      <w:r>
        <w:rPr>
          <w:noProof/>
          <w:szCs w:val="18"/>
        </w:rPr>
        <w:t>. С. 117-122. В прижизненном издании писем Е.И.Рерих это письмо напечатано, но в сокращенном варианте.</w:t>
      </w:r>
    </w:p>
  </w:footnote>
  <w:footnote w:id="553">
    <w:p w:rsidR="00616035" w:rsidRDefault="00616035">
      <w:pPr>
        <w:pStyle w:val="FootnoteText"/>
      </w:pPr>
      <w:r>
        <w:rPr>
          <w:rStyle w:val="FootnoteReference"/>
          <w:noProof/>
        </w:rPr>
        <w:footnoteRef/>
      </w:r>
      <w:r>
        <w:rPr>
          <w:noProof/>
        </w:rPr>
        <w:t xml:space="preserve"> </w:t>
      </w:r>
      <w:r>
        <w:rPr>
          <w:noProof/>
          <w:szCs w:val="18"/>
        </w:rPr>
        <w:t>Так в тексте. Вероятно, один из Учителей Великого Белого Братства.</w:t>
      </w:r>
    </w:p>
  </w:footnote>
  <w:footnote w:id="554">
    <w:p w:rsidR="00616035" w:rsidRDefault="00616035">
      <w:pPr>
        <w:pStyle w:val="FootnoteText"/>
      </w:pPr>
      <w:r>
        <w:rPr>
          <w:rStyle w:val="FootnoteReference"/>
          <w:noProof/>
        </w:rPr>
        <w:footnoteRef/>
      </w:r>
      <w:r>
        <w:rPr>
          <w:noProof/>
        </w:rPr>
        <w:t xml:space="preserve"> </w:t>
      </w:r>
      <w:r>
        <w:rPr>
          <w:noProof/>
          <w:szCs w:val="18"/>
        </w:rPr>
        <w:t>Фраза написана от руки.</w:t>
      </w:r>
    </w:p>
  </w:footnote>
  <w:footnote w:id="555">
    <w:p w:rsidR="00616035" w:rsidRDefault="00616035">
      <w:pPr>
        <w:pStyle w:val="FootnoteText"/>
      </w:pPr>
      <w:r>
        <w:rPr>
          <w:rStyle w:val="FootnoteReference"/>
          <w:noProof/>
        </w:rPr>
        <w:footnoteRef/>
      </w:r>
      <w:r>
        <w:rPr>
          <w:noProof/>
          <w:lang w:val="en-US"/>
        </w:rPr>
        <w:t xml:space="preserve"> </w:t>
      </w:r>
      <w:r>
        <w:rPr>
          <w:noProof/>
          <w:szCs w:val="18"/>
          <w:lang w:val="en-US"/>
        </w:rPr>
        <w:t>«</w:t>
      </w:r>
      <w:r>
        <w:rPr>
          <w:noProof/>
          <w:szCs w:val="18"/>
        </w:rPr>
        <w:t>Оккультная</w:t>
      </w:r>
      <w:r>
        <w:rPr>
          <w:noProof/>
          <w:szCs w:val="18"/>
          <w:lang w:val="en-US"/>
        </w:rPr>
        <w:t xml:space="preserve"> </w:t>
      </w:r>
      <w:r>
        <w:rPr>
          <w:noProof/>
          <w:szCs w:val="18"/>
        </w:rPr>
        <w:t>анатомия</w:t>
      </w:r>
      <w:r>
        <w:rPr>
          <w:noProof/>
          <w:szCs w:val="18"/>
          <w:lang w:val="en-US"/>
        </w:rPr>
        <w:t xml:space="preserve"> </w:t>
      </w:r>
      <w:r>
        <w:rPr>
          <w:noProof/>
          <w:szCs w:val="18"/>
        </w:rPr>
        <w:t>человека</w:t>
      </w:r>
      <w:r>
        <w:rPr>
          <w:noProof/>
          <w:szCs w:val="18"/>
          <w:lang w:val="en-US"/>
        </w:rPr>
        <w:t>» («The Occult Anatomy of Man»).</w:t>
      </w:r>
    </w:p>
  </w:footnote>
  <w:footnote w:id="556">
    <w:p w:rsidR="00616035" w:rsidRDefault="00616035">
      <w:pPr>
        <w:pStyle w:val="FootnoteText"/>
      </w:pPr>
      <w:r>
        <w:rPr>
          <w:rStyle w:val="FootnoteReference"/>
          <w:noProof/>
        </w:rPr>
        <w:footnoteRef/>
      </w:r>
      <w:r>
        <w:rPr>
          <w:noProof/>
        </w:rPr>
        <w:t xml:space="preserve"> </w:t>
      </w:r>
      <w:r>
        <w:rPr>
          <w:noProof/>
          <w:szCs w:val="18"/>
        </w:rPr>
        <w:t>См. примечание 4 на стр. 62.</w:t>
      </w:r>
    </w:p>
  </w:footnote>
  <w:footnote w:id="557">
    <w:p w:rsidR="00616035" w:rsidRDefault="00616035">
      <w:pPr>
        <w:pStyle w:val="FootnoteText"/>
      </w:pPr>
      <w:r>
        <w:rPr>
          <w:rStyle w:val="FootnoteReference"/>
          <w:noProof/>
        </w:rPr>
        <w:footnoteRef/>
      </w:r>
      <w:r>
        <w:rPr>
          <w:noProof/>
        </w:rPr>
        <w:t xml:space="preserve"> </w:t>
      </w:r>
      <w:r>
        <w:rPr>
          <w:noProof/>
          <w:szCs w:val="18"/>
        </w:rPr>
        <w:t xml:space="preserve">Так в тексте. Следует читать: </w:t>
      </w:r>
      <w:r>
        <w:rPr>
          <w:i/>
          <w:iCs/>
          <w:noProof/>
          <w:szCs w:val="18"/>
        </w:rPr>
        <w:t>Петру Алексеевичу.</w:t>
      </w:r>
    </w:p>
  </w:footnote>
  <w:footnote w:id="558">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мне.</w:t>
      </w:r>
    </w:p>
  </w:footnote>
  <w:footnote w:id="559">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тверда.</w:t>
      </w:r>
    </w:p>
  </w:footnote>
  <w:footnote w:id="560">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вложить.</w:t>
      </w:r>
    </w:p>
  </w:footnote>
  <w:footnote w:id="561">
    <w:p w:rsidR="00616035" w:rsidRDefault="00616035">
      <w:pPr>
        <w:pStyle w:val="FootnoteText"/>
      </w:pPr>
      <w:r>
        <w:rPr>
          <w:rStyle w:val="FootnoteReference"/>
          <w:noProof/>
        </w:rPr>
        <w:footnoteRef/>
      </w:r>
      <w:r>
        <w:rPr>
          <w:noProof/>
        </w:rPr>
        <w:t xml:space="preserve"> </w:t>
      </w:r>
      <w:r>
        <w:rPr>
          <w:noProof/>
          <w:szCs w:val="18"/>
        </w:rPr>
        <w:t xml:space="preserve">От </w:t>
      </w:r>
      <w:r>
        <w:rPr>
          <w:i/>
          <w:iCs/>
          <w:noProof/>
          <w:szCs w:val="18"/>
        </w:rPr>
        <w:t xml:space="preserve">англ. </w:t>
      </w:r>
      <w:r>
        <w:rPr>
          <w:noProof/>
          <w:szCs w:val="18"/>
          <w:lang w:val="en-US"/>
        </w:rPr>
        <w:t>vacation</w:t>
      </w:r>
      <w:r>
        <w:rPr>
          <w:noProof/>
          <w:szCs w:val="18"/>
        </w:rPr>
        <w:t xml:space="preserve"> (каникулы, отпуск).</w:t>
      </w:r>
    </w:p>
  </w:footnote>
  <w:footnote w:id="562">
    <w:p w:rsidR="00616035" w:rsidRDefault="00616035">
      <w:pPr>
        <w:pStyle w:val="FootnoteText"/>
      </w:pPr>
      <w:r>
        <w:rPr>
          <w:rStyle w:val="FootnoteReference"/>
          <w:noProof/>
        </w:rPr>
        <w:footnoteRef/>
      </w:r>
      <w:r>
        <w:rPr>
          <w:noProof/>
          <w:lang w:val="en-US"/>
        </w:rPr>
        <w:t xml:space="preserve"> </w:t>
      </w:r>
      <w:r>
        <w:rPr>
          <w:noProof/>
          <w:szCs w:val="18"/>
          <w:lang w:val="en-US"/>
        </w:rPr>
        <w:t xml:space="preserve">Prescription </w:t>
      </w:r>
      <w:r>
        <w:rPr>
          <w:i/>
          <w:iCs/>
          <w:noProof/>
          <w:szCs w:val="18"/>
          <w:lang w:val="en-US"/>
        </w:rPr>
        <w:t>(</w:t>
      </w:r>
      <w:r>
        <w:rPr>
          <w:i/>
          <w:iCs/>
          <w:noProof/>
          <w:szCs w:val="18"/>
        </w:rPr>
        <w:t>англ</w:t>
      </w:r>
      <w:r>
        <w:rPr>
          <w:i/>
          <w:iCs/>
          <w:noProof/>
          <w:szCs w:val="18"/>
          <w:lang w:val="en-US"/>
        </w:rPr>
        <w:t xml:space="preserve">.) </w:t>
      </w:r>
      <w:r>
        <w:rPr>
          <w:noProof/>
          <w:szCs w:val="18"/>
          <w:lang w:val="en-US"/>
        </w:rPr>
        <w:t xml:space="preserve">– </w:t>
      </w:r>
      <w:r>
        <w:rPr>
          <w:noProof/>
          <w:szCs w:val="18"/>
        </w:rPr>
        <w:t>рецепт</w:t>
      </w:r>
      <w:r>
        <w:rPr>
          <w:noProof/>
          <w:szCs w:val="18"/>
          <w:lang w:val="en-US"/>
        </w:rPr>
        <w:t>.</w:t>
      </w:r>
    </w:p>
  </w:footnote>
  <w:footnote w:id="563">
    <w:p w:rsidR="00616035" w:rsidRDefault="00616035">
      <w:pPr>
        <w:pStyle w:val="FootnoteText"/>
      </w:pPr>
      <w:r>
        <w:rPr>
          <w:rStyle w:val="FootnoteReference"/>
          <w:noProof/>
        </w:rPr>
        <w:footnoteRef/>
      </w:r>
      <w:r>
        <w:rPr>
          <w:noProof/>
        </w:rPr>
        <w:t xml:space="preserve"> </w:t>
      </w:r>
      <w:r>
        <w:rPr>
          <w:noProof/>
          <w:szCs w:val="18"/>
        </w:rPr>
        <w:t>См. примечание 1 на сто. 346.</w:t>
      </w:r>
    </w:p>
  </w:footnote>
  <w:footnote w:id="564">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65">
    <w:p w:rsidR="00616035" w:rsidRDefault="00616035">
      <w:pPr>
        <w:pStyle w:val="FootnoteText"/>
      </w:pPr>
      <w:r>
        <w:rPr>
          <w:rStyle w:val="FootnoteReference"/>
          <w:noProof/>
        </w:rPr>
        <w:footnoteRef/>
      </w:r>
      <w:r>
        <w:rPr>
          <w:noProof/>
        </w:rPr>
        <w:t xml:space="preserve"> </w:t>
      </w:r>
      <w:r>
        <w:rPr>
          <w:noProof/>
          <w:szCs w:val="18"/>
        </w:rPr>
        <w:t>См. примечание 3 на стр. 346.</w:t>
      </w:r>
    </w:p>
  </w:footnote>
  <w:footnote w:id="566">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67">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568">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569">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70">
    <w:p w:rsidR="00616035" w:rsidRDefault="00616035">
      <w:pPr>
        <w:pStyle w:val="FootnoteText"/>
      </w:pPr>
      <w:r>
        <w:rPr>
          <w:rStyle w:val="FootnoteReference"/>
          <w:noProof/>
        </w:rPr>
        <w:footnoteRef/>
      </w:r>
      <w:r>
        <w:rPr>
          <w:noProof/>
          <w:lang w:val="en-US"/>
        </w:rPr>
        <w:t xml:space="preserve"> </w:t>
      </w:r>
      <w:r>
        <w:rPr>
          <w:i/>
          <w:iCs/>
          <w:noProof/>
          <w:szCs w:val="16"/>
          <w:lang w:val="en-US"/>
        </w:rPr>
        <w:t xml:space="preserve">Somerville John. </w:t>
      </w:r>
      <w:r>
        <w:rPr>
          <w:noProof/>
          <w:szCs w:val="16"/>
          <w:lang w:val="en-US"/>
        </w:rPr>
        <w:t>The Philosophy of Peace. New York, 1949.</w:t>
      </w:r>
    </w:p>
  </w:footnote>
  <w:footnote w:id="571">
    <w:p w:rsidR="00616035" w:rsidRDefault="00616035">
      <w:pPr>
        <w:pStyle w:val="FootnoteText"/>
      </w:pPr>
      <w:r>
        <w:rPr>
          <w:rStyle w:val="FootnoteReference"/>
          <w:noProof/>
        </w:rPr>
        <w:footnoteRef/>
      </w:r>
      <w:r>
        <w:rPr>
          <w:noProof/>
        </w:rPr>
        <w:t xml:space="preserve"> </w:t>
      </w:r>
      <w:r>
        <w:rPr>
          <w:noProof/>
          <w:szCs w:val="16"/>
        </w:rPr>
        <w:t>«</w:t>
      </w:r>
      <w:r>
        <w:rPr>
          <w:noProof/>
          <w:szCs w:val="16"/>
          <w:lang w:val="en-US"/>
        </w:rPr>
        <w:t>Flying</w:t>
      </w:r>
      <w:r>
        <w:rPr>
          <w:noProof/>
          <w:szCs w:val="16"/>
        </w:rPr>
        <w:t xml:space="preserve"> </w:t>
      </w:r>
      <w:r>
        <w:rPr>
          <w:noProof/>
          <w:szCs w:val="16"/>
          <w:lang w:val="en-US"/>
        </w:rPr>
        <w:t>saucers</w:t>
      </w:r>
      <w:r>
        <w:rPr>
          <w:noProof/>
          <w:szCs w:val="16"/>
        </w:rPr>
        <w:t xml:space="preserve">» </w:t>
      </w:r>
      <w:r>
        <w:rPr>
          <w:i/>
          <w:iCs/>
          <w:noProof/>
          <w:szCs w:val="16"/>
        </w:rPr>
        <w:t xml:space="preserve">(англ.) – </w:t>
      </w:r>
      <w:r>
        <w:rPr>
          <w:noProof/>
          <w:szCs w:val="16"/>
        </w:rPr>
        <w:t>«летающие тарелки».</w:t>
      </w:r>
    </w:p>
  </w:footnote>
  <w:footnote w:id="572">
    <w:p w:rsidR="00616035" w:rsidRDefault="00616035">
      <w:pPr>
        <w:pStyle w:val="FootnoteText"/>
      </w:pPr>
      <w:r>
        <w:rPr>
          <w:rStyle w:val="FootnoteReference"/>
          <w:noProof/>
        </w:rPr>
        <w:footnoteRef/>
      </w:r>
      <w:r>
        <w:rPr>
          <w:noProof/>
        </w:rPr>
        <w:t xml:space="preserve"> </w:t>
      </w:r>
      <w:r>
        <w:rPr>
          <w:noProof/>
          <w:szCs w:val="18"/>
        </w:rPr>
        <w:t>Окончание фразы неразборчиво.</w:t>
      </w:r>
    </w:p>
  </w:footnote>
  <w:footnote w:id="57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74">
    <w:p w:rsidR="00616035" w:rsidRDefault="00616035">
      <w:pPr>
        <w:pStyle w:val="FootnoteText"/>
      </w:pPr>
      <w:r>
        <w:rPr>
          <w:rStyle w:val="FootnoteReference"/>
          <w:noProof/>
        </w:rPr>
        <w:footnoteRef/>
      </w:r>
      <w:r>
        <w:rPr>
          <w:noProof/>
        </w:rPr>
        <w:t xml:space="preserve"> </w:t>
      </w:r>
      <w:r>
        <w:rPr>
          <w:noProof/>
          <w:szCs w:val="18"/>
        </w:rPr>
        <w:t xml:space="preserve">Возможно, </w:t>
      </w:r>
      <w:r>
        <w:rPr>
          <w:noProof/>
          <w:szCs w:val="18"/>
          <w:lang w:val="en-US"/>
        </w:rPr>
        <w:t>Master</w:t>
      </w:r>
      <w:r>
        <w:rPr>
          <w:noProof/>
          <w:szCs w:val="18"/>
        </w:rPr>
        <w:t xml:space="preserve"> </w:t>
      </w:r>
      <w:r>
        <w:rPr>
          <w:noProof/>
          <w:szCs w:val="18"/>
          <w:lang w:val="en-US"/>
        </w:rPr>
        <w:t>Rakotzy</w:t>
      </w:r>
      <w:r>
        <w:rPr>
          <w:noProof/>
          <w:szCs w:val="18"/>
        </w:rPr>
        <w:t xml:space="preserve"> (Учитель Ракоцци).</w:t>
      </w:r>
    </w:p>
  </w:footnote>
  <w:footnote w:id="575">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576">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77">
    <w:p w:rsidR="00616035" w:rsidRDefault="00616035">
      <w:pPr>
        <w:pStyle w:val="FootnoteText"/>
      </w:pPr>
      <w:r>
        <w:rPr>
          <w:rStyle w:val="FootnoteReference"/>
          <w:noProof/>
        </w:rPr>
        <w:footnoteRef/>
      </w:r>
      <w:r>
        <w:rPr>
          <w:noProof/>
        </w:rPr>
        <w:t xml:space="preserve"> </w:t>
      </w:r>
      <w:r>
        <w:rPr>
          <w:noProof/>
          <w:szCs w:val="18"/>
        </w:rPr>
        <w:t>Несколько неразборчивых слов.</w:t>
      </w:r>
    </w:p>
  </w:footnote>
  <w:footnote w:id="578">
    <w:p w:rsidR="00616035" w:rsidRDefault="00616035">
      <w:pPr>
        <w:pStyle w:val="FootnoteText"/>
      </w:pPr>
      <w:r>
        <w:rPr>
          <w:rStyle w:val="FootnoteReference"/>
          <w:noProof/>
        </w:rPr>
        <w:footnoteRef/>
      </w:r>
      <w:r>
        <w:rPr>
          <w:noProof/>
        </w:rPr>
        <w:t xml:space="preserve"> </w:t>
      </w:r>
      <w:r>
        <w:rPr>
          <w:noProof/>
          <w:szCs w:val="18"/>
        </w:rPr>
        <w:t>Имеется в виду рижское издание.</w:t>
      </w:r>
    </w:p>
  </w:footnote>
  <w:footnote w:id="579">
    <w:p w:rsidR="00616035" w:rsidRDefault="00616035">
      <w:pPr>
        <w:pStyle w:val="FootnoteText"/>
      </w:pPr>
      <w:r>
        <w:rPr>
          <w:rStyle w:val="FootnoteReference"/>
          <w:noProof/>
        </w:rPr>
        <w:footnoteRef/>
      </w:r>
      <w:r>
        <w:rPr>
          <w:noProof/>
        </w:rPr>
        <w:t xml:space="preserve"> </w:t>
      </w:r>
      <w:r>
        <w:rPr>
          <w:noProof/>
          <w:szCs w:val="18"/>
        </w:rPr>
        <w:t>Разбирается предложение: «Но люди должны понять, что каждое слово, как стрела громоносная, и слово, как педаль мысли».</w:t>
      </w:r>
    </w:p>
  </w:footnote>
  <w:footnote w:id="580">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581">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582">
    <w:p w:rsidR="00616035" w:rsidRDefault="00616035">
      <w:pPr>
        <w:pStyle w:val="FootnoteText"/>
      </w:pPr>
      <w:r>
        <w:rPr>
          <w:rStyle w:val="FootnoteReference"/>
          <w:noProof/>
        </w:rPr>
        <w:footnoteRef/>
      </w:r>
      <w:r>
        <w:rPr>
          <w:noProof/>
        </w:rPr>
        <w:t xml:space="preserve"> </w:t>
      </w:r>
      <w:r>
        <w:rPr>
          <w:noProof/>
          <w:szCs w:val="18"/>
        </w:rPr>
        <w:t>Е.И.Рерих переводит свою предыдущую фразу. В</w:t>
      </w:r>
      <w:r>
        <w:rPr>
          <w:noProof/>
          <w:szCs w:val="18"/>
          <w:lang w:val="en-US"/>
        </w:rPr>
        <w:t xml:space="preserve"> </w:t>
      </w:r>
      <w:r>
        <w:rPr>
          <w:noProof/>
          <w:szCs w:val="18"/>
        </w:rPr>
        <w:t>издании</w:t>
      </w:r>
      <w:r>
        <w:rPr>
          <w:noProof/>
          <w:szCs w:val="18"/>
          <w:lang w:val="en-US"/>
        </w:rPr>
        <w:t xml:space="preserve"> </w:t>
      </w:r>
      <w:r>
        <w:rPr>
          <w:noProof/>
          <w:szCs w:val="18"/>
        </w:rPr>
        <w:t>на</w:t>
      </w:r>
      <w:r>
        <w:rPr>
          <w:noProof/>
          <w:szCs w:val="18"/>
          <w:lang w:val="en-US"/>
        </w:rPr>
        <w:t xml:space="preserve"> </w:t>
      </w:r>
      <w:r>
        <w:rPr>
          <w:noProof/>
          <w:szCs w:val="18"/>
        </w:rPr>
        <w:t>английском</w:t>
      </w:r>
      <w:r>
        <w:rPr>
          <w:noProof/>
          <w:szCs w:val="18"/>
          <w:lang w:val="en-US"/>
        </w:rPr>
        <w:t xml:space="preserve"> </w:t>
      </w:r>
      <w:r>
        <w:rPr>
          <w:noProof/>
          <w:szCs w:val="18"/>
        </w:rPr>
        <w:t>языке</w:t>
      </w:r>
      <w:r>
        <w:rPr>
          <w:noProof/>
          <w:szCs w:val="18"/>
          <w:lang w:val="en-US"/>
        </w:rPr>
        <w:t xml:space="preserve"> </w:t>
      </w:r>
      <w:r>
        <w:rPr>
          <w:noProof/>
          <w:szCs w:val="18"/>
        </w:rPr>
        <w:t>текст</w:t>
      </w:r>
      <w:r>
        <w:rPr>
          <w:noProof/>
          <w:szCs w:val="18"/>
          <w:lang w:val="en-US"/>
        </w:rPr>
        <w:t xml:space="preserve"> </w:t>
      </w:r>
      <w:r>
        <w:rPr>
          <w:noProof/>
          <w:szCs w:val="18"/>
        </w:rPr>
        <w:t>дан</w:t>
      </w:r>
      <w:r>
        <w:rPr>
          <w:noProof/>
          <w:szCs w:val="18"/>
          <w:lang w:val="en-US"/>
        </w:rPr>
        <w:t xml:space="preserve"> </w:t>
      </w:r>
      <w:r>
        <w:rPr>
          <w:noProof/>
          <w:szCs w:val="18"/>
        </w:rPr>
        <w:t>в</w:t>
      </w:r>
      <w:r>
        <w:rPr>
          <w:noProof/>
          <w:szCs w:val="18"/>
          <w:lang w:val="en-US"/>
        </w:rPr>
        <w:t xml:space="preserve"> </w:t>
      </w:r>
      <w:r>
        <w:rPr>
          <w:noProof/>
          <w:szCs w:val="18"/>
        </w:rPr>
        <w:t>следующей</w:t>
      </w:r>
      <w:r>
        <w:rPr>
          <w:noProof/>
          <w:szCs w:val="18"/>
          <w:lang w:val="en-US"/>
        </w:rPr>
        <w:t xml:space="preserve"> </w:t>
      </w:r>
      <w:r>
        <w:rPr>
          <w:noProof/>
          <w:szCs w:val="18"/>
        </w:rPr>
        <w:t>редакции</w:t>
      </w:r>
      <w:r>
        <w:rPr>
          <w:noProof/>
          <w:szCs w:val="18"/>
          <w:lang w:val="en-US"/>
        </w:rPr>
        <w:t xml:space="preserve">: «The interdictions and the prescripts of renunciation in the Teachings were given in condescension toward a limited consciousness. But a broadened consciousness frees man from many fetters and affirms progress». </w:t>
      </w:r>
      <w:r>
        <w:rPr>
          <w:noProof/>
          <w:szCs w:val="18"/>
        </w:rPr>
        <w:t>На русском языке этому соответствует текст: «Учение отказа предполагает снисхождение к низшим. При расширенном сознании не явление замирания, но хождение без запретов».</w:t>
      </w:r>
    </w:p>
  </w:footnote>
  <w:footnote w:id="583">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584">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85">
    <w:p w:rsidR="00616035" w:rsidRDefault="00616035">
      <w:pPr>
        <w:pStyle w:val="FootnoteText"/>
      </w:pPr>
      <w:r>
        <w:rPr>
          <w:rStyle w:val="FootnoteReference"/>
          <w:noProof/>
        </w:rPr>
        <w:footnoteRef/>
      </w:r>
      <w:r>
        <w:rPr>
          <w:noProof/>
        </w:rPr>
        <w:t xml:space="preserve"> </w:t>
      </w:r>
      <w:r>
        <w:rPr>
          <w:noProof/>
          <w:szCs w:val="18"/>
        </w:rPr>
        <w:t xml:space="preserve">Сверху написан следующий вариант фразы: </w:t>
      </w:r>
      <w:r>
        <w:rPr>
          <w:i/>
          <w:iCs/>
          <w:noProof/>
          <w:szCs w:val="18"/>
        </w:rPr>
        <w:t>Наш отъезд в Россию был отложен.</w:t>
      </w:r>
    </w:p>
  </w:footnote>
  <w:footnote w:id="586">
    <w:p w:rsidR="00616035" w:rsidRDefault="00616035">
      <w:pPr>
        <w:pStyle w:val="FootnoteText"/>
      </w:pPr>
      <w:r>
        <w:rPr>
          <w:rStyle w:val="FootnoteReference"/>
          <w:noProof/>
        </w:rPr>
        <w:footnoteRef/>
      </w:r>
      <w:r>
        <w:rPr>
          <w:noProof/>
        </w:rPr>
        <w:t xml:space="preserve"> </w:t>
      </w:r>
      <w:r>
        <w:rPr>
          <w:noProof/>
          <w:szCs w:val="18"/>
        </w:rPr>
        <w:t>Несколько неразборчивых фраз в конце письма.</w:t>
      </w:r>
    </w:p>
  </w:footnote>
  <w:footnote w:id="58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88">
    <w:p w:rsidR="00616035" w:rsidRDefault="00616035">
      <w:pPr>
        <w:pStyle w:val="FootnoteText"/>
      </w:pPr>
      <w:r>
        <w:rPr>
          <w:rStyle w:val="FootnoteReference"/>
          <w:noProof/>
        </w:rPr>
        <w:footnoteRef/>
      </w:r>
      <w:r>
        <w:rPr>
          <w:noProof/>
        </w:rPr>
        <w:t xml:space="preserve"> </w:t>
      </w:r>
      <w:r>
        <w:rPr>
          <w:noProof/>
          <w:szCs w:val="18"/>
        </w:rPr>
        <w:t xml:space="preserve">«Трижды популярный» </w:t>
      </w:r>
      <w:r>
        <w:rPr>
          <w:i/>
          <w:iCs/>
          <w:noProof/>
          <w:szCs w:val="18"/>
        </w:rPr>
        <w:t>(фр.).</w:t>
      </w:r>
    </w:p>
  </w:footnote>
  <w:footnote w:id="589">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9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591">
    <w:p w:rsidR="00616035" w:rsidRDefault="00616035">
      <w:pPr>
        <w:pStyle w:val="FootnoteText"/>
      </w:pPr>
      <w:r>
        <w:rPr>
          <w:rStyle w:val="FootnoteReference"/>
          <w:noProof/>
        </w:rPr>
        <w:footnoteRef/>
      </w:r>
      <w:r>
        <w:rPr>
          <w:noProof/>
        </w:rPr>
        <w:t xml:space="preserve"> </w:t>
      </w:r>
      <w:r>
        <w:rPr>
          <w:noProof/>
          <w:szCs w:val="18"/>
        </w:rPr>
        <w:t>Корейская война 1950–1953 гг.</w:t>
      </w:r>
    </w:p>
  </w:footnote>
  <w:footnote w:id="592">
    <w:p w:rsidR="00616035" w:rsidRDefault="00616035">
      <w:pPr>
        <w:pStyle w:val="FootnoteText"/>
      </w:pPr>
      <w:r>
        <w:rPr>
          <w:rStyle w:val="FootnoteReference"/>
          <w:noProof/>
        </w:rPr>
        <w:footnoteRef/>
      </w:r>
      <w:r>
        <w:rPr>
          <w:noProof/>
        </w:rPr>
        <w:t xml:space="preserve"> </w:t>
      </w:r>
      <w:r>
        <w:rPr>
          <w:noProof/>
          <w:szCs w:val="18"/>
        </w:rPr>
        <w:t xml:space="preserve">Окончание </w:t>
      </w:r>
      <w:r>
        <w:rPr>
          <w:noProof/>
        </w:rPr>
        <w:t>фр</w:t>
      </w:r>
      <w:r>
        <w:rPr>
          <w:noProof/>
          <w:szCs w:val="18"/>
        </w:rPr>
        <w:t>азы не</w:t>
      </w:r>
      <w:r>
        <w:rPr>
          <w:noProof/>
        </w:rPr>
        <w:t>р</w:t>
      </w:r>
      <w:r>
        <w:rPr>
          <w:noProof/>
          <w:szCs w:val="18"/>
        </w:rPr>
        <w:t>азборчиво.</w:t>
      </w:r>
    </w:p>
  </w:footnote>
  <w:footnote w:id="593">
    <w:p w:rsidR="00616035" w:rsidRDefault="00616035">
      <w:pPr>
        <w:pStyle w:val="FootnoteText"/>
      </w:pPr>
      <w:r>
        <w:rPr>
          <w:rStyle w:val="FootnoteReference"/>
          <w:noProof/>
        </w:rPr>
        <w:footnoteRef/>
      </w:r>
      <w:r>
        <w:rPr>
          <w:noProof/>
        </w:rPr>
        <w:t xml:space="preserve"> </w:t>
      </w:r>
      <w:r>
        <w:rPr>
          <w:noProof/>
          <w:szCs w:val="18"/>
          <w:lang w:val="en-US"/>
        </w:rPr>
        <w:t>Compound</w:t>
      </w:r>
      <w:r>
        <w:rPr>
          <w:noProof/>
          <w:szCs w:val="18"/>
        </w:rPr>
        <w:t xml:space="preserve"> </w:t>
      </w:r>
      <w:r>
        <w:rPr>
          <w:i/>
          <w:iCs/>
          <w:noProof/>
          <w:szCs w:val="18"/>
        </w:rPr>
        <w:t xml:space="preserve">(англ.) – </w:t>
      </w:r>
      <w:r>
        <w:rPr>
          <w:noProof/>
          <w:szCs w:val="18"/>
        </w:rPr>
        <w:t>резиденция.</w:t>
      </w:r>
    </w:p>
  </w:footnote>
  <w:footnote w:id="594">
    <w:p w:rsidR="00616035" w:rsidRDefault="00616035">
      <w:pPr>
        <w:pStyle w:val="FootnoteText"/>
      </w:pPr>
      <w:r>
        <w:rPr>
          <w:rStyle w:val="FootnoteReference"/>
          <w:noProof/>
        </w:rPr>
        <w:footnoteRef/>
      </w:r>
      <w:r>
        <w:rPr>
          <w:noProof/>
        </w:rPr>
        <w:t xml:space="preserve"> </w:t>
      </w:r>
      <w:r>
        <w:rPr>
          <w:noProof/>
          <w:szCs w:val="18"/>
        </w:rPr>
        <w:t>См. примечание 2 на стр. 237.</w:t>
      </w:r>
    </w:p>
  </w:footnote>
  <w:footnote w:id="595">
    <w:p w:rsidR="00616035" w:rsidRDefault="00616035">
      <w:pPr>
        <w:pStyle w:val="FootnoteText"/>
      </w:pPr>
      <w:r>
        <w:rPr>
          <w:rStyle w:val="FootnoteReference"/>
          <w:noProof/>
        </w:rPr>
        <w:footnoteRef/>
      </w:r>
      <w:r>
        <w:rPr>
          <w:noProof/>
        </w:rPr>
        <w:t xml:space="preserve"> </w:t>
      </w:r>
      <w:r>
        <w:rPr>
          <w:noProof/>
          <w:szCs w:val="18"/>
        </w:rPr>
        <w:t>Разбирается рижское издание.</w:t>
      </w:r>
    </w:p>
  </w:footnote>
  <w:footnote w:id="596">
    <w:p w:rsidR="00616035" w:rsidRDefault="00616035">
      <w:pPr>
        <w:pStyle w:val="FootnoteText"/>
      </w:pPr>
      <w:r>
        <w:rPr>
          <w:rStyle w:val="FootnoteReference"/>
          <w:noProof/>
        </w:rPr>
        <w:footnoteRef/>
      </w:r>
      <w:r>
        <w:rPr>
          <w:noProof/>
        </w:rPr>
        <w:t xml:space="preserve"> </w:t>
      </w:r>
      <w:r>
        <w:rPr>
          <w:noProof/>
          <w:szCs w:val="18"/>
        </w:rPr>
        <w:t>«Вдумайтесь в слово "человек" – оно означает дух, или чело, преходящий веками» (§32).</w:t>
      </w:r>
    </w:p>
  </w:footnote>
  <w:footnote w:id="597">
    <w:p w:rsidR="00616035" w:rsidRDefault="00616035">
      <w:pPr>
        <w:pStyle w:val="FootnoteText"/>
      </w:pPr>
      <w:r>
        <w:rPr>
          <w:rStyle w:val="FootnoteReference"/>
          <w:noProof/>
        </w:rPr>
        <w:footnoteRef/>
      </w:r>
      <w:r>
        <w:rPr>
          <w:noProof/>
        </w:rPr>
        <w:t xml:space="preserve"> «Серебро рождающее – начало радуги» (§35).</w:t>
      </w:r>
    </w:p>
  </w:footnote>
  <w:footnote w:id="598">
    <w:p w:rsidR="00616035" w:rsidRDefault="00616035">
      <w:pPr>
        <w:pStyle w:val="FootnoteText"/>
      </w:pPr>
      <w:r>
        <w:rPr>
          <w:rStyle w:val="FootnoteReference"/>
          <w:noProof/>
        </w:rPr>
        <w:footnoteRef/>
      </w:r>
      <w:r>
        <w:rPr>
          <w:noProof/>
        </w:rPr>
        <w:t xml:space="preserve"> </w:t>
      </w:r>
      <w:r>
        <w:rPr>
          <w:noProof/>
          <w:szCs w:val="18"/>
        </w:rPr>
        <w:t>«От напряжения скорее могут лопнуть сосуды, но понимания не произойдет» (§ 150).</w:t>
      </w:r>
    </w:p>
  </w:footnote>
  <w:footnote w:id="599">
    <w:p w:rsidR="00616035" w:rsidRDefault="00616035">
      <w:pPr>
        <w:pStyle w:val="FootnoteText"/>
      </w:pPr>
      <w:r>
        <w:rPr>
          <w:rStyle w:val="FootnoteReference"/>
          <w:noProof/>
        </w:rPr>
        <w:footnoteRef/>
      </w:r>
      <w:r>
        <w:rPr>
          <w:noProof/>
          <w:lang w:val="en-US"/>
        </w:rPr>
        <w:t xml:space="preserve"> </w:t>
      </w:r>
      <w:r>
        <w:rPr>
          <w:noProof/>
          <w:szCs w:val="18"/>
          <w:lang w:val="en-US"/>
        </w:rPr>
        <w:t xml:space="preserve">«Cosmic transformation» </w:t>
      </w:r>
      <w:r>
        <w:rPr>
          <w:i/>
          <w:iCs/>
          <w:noProof/>
          <w:szCs w:val="18"/>
          <w:lang w:val="en-US"/>
        </w:rPr>
        <w:t>(</w:t>
      </w:r>
      <w:r>
        <w:rPr>
          <w:i/>
          <w:iCs/>
          <w:noProof/>
          <w:szCs w:val="18"/>
        </w:rPr>
        <w:t>англ</w:t>
      </w:r>
      <w:r>
        <w:rPr>
          <w:i/>
          <w:iCs/>
          <w:noProof/>
          <w:szCs w:val="18"/>
          <w:lang w:val="en-US"/>
        </w:rPr>
        <w:t>.).</w:t>
      </w:r>
    </w:p>
  </w:footnote>
  <w:footnote w:id="600">
    <w:p w:rsidR="00616035" w:rsidRDefault="00616035">
      <w:pPr>
        <w:pStyle w:val="FootnoteText"/>
      </w:pPr>
      <w:r>
        <w:rPr>
          <w:rStyle w:val="FootnoteReference"/>
          <w:noProof/>
        </w:rPr>
        <w:footnoteRef/>
      </w:r>
      <w:r>
        <w:rPr>
          <w:noProof/>
        </w:rPr>
        <w:t xml:space="preserve"> </w:t>
      </w:r>
      <w:r>
        <w:rPr>
          <w:noProof/>
          <w:szCs w:val="18"/>
        </w:rPr>
        <w:t>«Через кольца змия поднимаемся на простор холма, ибо мы сберегли запас психической энергии и разочаровать нас нельзя» (§ 226).</w:t>
      </w:r>
    </w:p>
  </w:footnote>
  <w:footnote w:id="601">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Системы Миров.</w:t>
      </w:r>
    </w:p>
  </w:footnote>
  <w:footnote w:id="602">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Fraternity</w:t>
      </w:r>
      <w:r>
        <w:rPr>
          <w:noProof/>
          <w:szCs w:val="18"/>
        </w:rPr>
        <w:t xml:space="preserve">» </w:t>
      </w:r>
      <w:r>
        <w:rPr>
          <w:i/>
          <w:iCs/>
          <w:noProof/>
          <w:szCs w:val="18"/>
        </w:rPr>
        <w:t>(англ.).</w:t>
      </w:r>
    </w:p>
  </w:footnote>
  <w:footnote w:id="60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04">
    <w:p w:rsidR="00616035" w:rsidRDefault="00616035">
      <w:pPr>
        <w:pStyle w:val="FootnoteText"/>
      </w:pPr>
      <w:r>
        <w:rPr>
          <w:rStyle w:val="FootnoteReference"/>
          <w:noProof/>
        </w:rPr>
        <w:footnoteRef/>
      </w:r>
      <w:r>
        <w:rPr>
          <w:noProof/>
          <w:lang w:val="en-US"/>
        </w:rPr>
        <w:t xml:space="preserve"> Runners </w:t>
      </w:r>
      <w:r>
        <w:rPr>
          <w:noProof/>
          <w:lang w:val="uk-UA"/>
        </w:rPr>
        <w:t xml:space="preserve">(англю) – </w:t>
      </w:r>
      <w:r>
        <w:rPr>
          <w:noProof/>
        </w:rPr>
        <w:t>бегуны</w:t>
      </w:r>
      <w:r>
        <w:rPr>
          <w:noProof/>
          <w:lang w:val="en-US"/>
        </w:rPr>
        <w:t>.</w:t>
      </w:r>
    </w:p>
  </w:footnote>
  <w:footnote w:id="605">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606">
    <w:p w:rsidR="00616035" w:rsidRDefault="00616035">
      <w:pPr>
        <w:pStyle w:val="FootnoteText"/>
      </w:pPr>
      <w:r>
        <w:rPr>
          <w:rStyle w:val="FootnoteReference"/>
          <w:noProof/>
        </w:rPr>
        <w:footnoteRef/>
      </w:r>
      <w:r>
        <w:rPr>
          <w:noProof/>
        </w:rPr>
        <w:t xml:space="preserve"> </w:t>
      </w:r>
      <w:r>
        <w:rPr>
          <w:noProof/>
          <w:szCs w:val="18"/>
        </w:rPr>
        <w:t>В тексте пропуск.</w:t>
      </w:r>
    </w:p>
  </w:footnote>
  <w:footnote w:id="60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08">
    <w:p w:rsidR="00616035" w:rsidRDefault="00616035">
      <w:pPr>
        <w:pStyle w:val="FootnoteText"/>
      </w:pPr>
      <w:r>
        <w:rPr>
          <w:rStyle w:val="FootnoteReference"/>
          <w:noProof/>
        </w:rPr>
        <w:footnoteRef/>
      </w:r>
      <w:r>
        <w:rPr>
          <w:noProof/>
        </w:rPr>
        <w:t xml:space="preserve"> </w:t>
      </w:r>
      <w:r>
        <w:rPr>
          <w:noProof/>
          <w:szCs w:val="18"/>
        </w:rPr>
        <w:t xml:space="preserve">«Повод для объявления войны» </w:t>
      </w:r>
      <w:r>
        <w:rPr>
          <w:i/>
          <w:iCs/>
          <w:noProof/>
          <w:szCs w:val="18"/>
        </w:rPr>
        <w:t>(лат).</w:t>
      </w:r>
    </w:p>
  </w:footnote>
  <w:footnote w:id="609">
    <w:p w:rsidR="00616035" w:rsidRDefault="00616035">
      <w:pPr>
        <w:pStyle w:val="FootnoteText"/>
      </w:pPr>
      <w:r>
        <w:rPr>
          <w:rStyle w:val="FootnoteReference"/>
          <w:noProof/>
        </w:rPr>
        <w:footnoteRef/>
      </w:r>
      <w:r>
        <w:rPr>
          <w:noProof/>
        </w:rPr>
        <w:t xml:space="preserve"> </w:t>
      </w:r>
      <w:r>
        <w:rPr>
          <w:noProof/>
          <w:szCs w:val="18"/>
        </w:rPr>
        <w:t>Речь идет о § 130 рижского издания.</w:t>
      </w:r>
    </w:p>
  </w:footnote>
  <w:footnote w:id="610">
    <w:p w:rsidR="00616035" w:rsidRDefault="00616035">
      <w:pPr>
        <w:pStyle w:val="FootnoteText"/>
      </w:pPr>
      <w:r>
        <w:rPr>
          <w:rStyle w:val="FootnoteReference"/>
          <w:noProof/>
        </w:rPr>
        <w:footnoteRef/>
      </w:r>
      <w:r>
        <w:rPr>
          <w:noProof/>
        </w:rPr>
        <w:t xml:space="preserve"> </w:t>
      </w:r>
      <w:r>
        <w:rPr>
          <w:noProof/>
          <w:szCs w:val="16"/>
        </w:rPr>
        <w:t xml:space="preserve">Так в тексте. Следует читать: </w:t>
      </w:r>
      <w:r>
        <w:rPr>
          <w:i/>
          <w:iCs/>
          <w:noProof/>
          <w:szCs w:val="16"/>
        </w:rPr>
        <w:t>могут быть сожжены.</w:t>
      </w:r>
    </w:p>
  </w:footnote>
  <w:footnote w:id="611">
    <w:p w:rsidR="00616035" w:rsidRDefault="00616035">
      <w:pPr>
        <w:pStyle w:val="FootnoteText"/>
      </w:pPr>
      <w:r>
        <w:rPr>
          <w:rStyle w:val="FootnoteReference"/>
          <w:noProof/>
        </w:rPr>
        <w:footnoteRef/>
      </w:r>
      <w:r>
        <w:rPr>
          <w:noProof/>
        </w:rPr>
        <w:t xml:space="preserve"> </w:t>
      </w:r>
      <w:r>
        <w:rPr>
          <w:noProof/>
          <w:szCs w:val="18"/>
        </w:rPr>
        <w:t>См. письмо Б.Боллингу от 9 июля 1950 г. (начиная со слов «Мне радостно, что Вы...» до слов «...Указанные предосторожности», далее начиная со слов «Надеюсь, что оба Ваших сына...» до слов «...психической энергии» включительно). Имеются незначительные разночтения стилистического и грамматического характера.</w:t>
      </w:r>
    </w:p>
  </w:footnote>
  <w:footnote w:id="61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13">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14">
    <w:p w:rsidR="00616035" w:rsidRDefault="00616035">
      <w:pPr>
        <w:pStyle w:val="FootnoteText"/>
      </w:pPr>
      <w:r>
        <w:rPr>
          <w:rStyle w:val="FootnoteReference"/>
          <w:noProof/>
        </w:rPr>
        <w:footnoteRef/>
      </w:r>
      <w:r>
        <w:rPr>
          <w:noProof/>
          <w:lang w:val="en-US"/>
        </w:rPr>
        <w:t xml:space="preserve"> </w:t>
      </w:r>
      <w:r>
        <w:rPr>
          <w:noProof/>
          <w:szCs w:val="18"/>
          <w:lang w:val="en-US"/>
        </w:rPr>
        <w:t>Nicholas Roerich. Memorial Volume. Bombay: Youth's Art &amp; Culture Circle, [1948].</w:t>
      </w:r>
    </w:p>
  </w:footnote>
  <w:footnote w:id="615">
    <w:p w:rsidR="00616035" w:rsidRDefault="00616035">
      <w:pPr>
        <w:pStyle w:val="FootnoteText"/>
      </w:pPr>
      <w:r>
        <w:rPr>
          <w:rStyle w:val="FootnoteReference"/>
          <w:noProof/>
        </w:rPr>
        <w:footnoteRef/>
      </w:r>
      <w:r>
        <w:rPr>
          <w:noProof/>
        </w:rPr>
        <w:t xml:space="preserve"> </w:t>
      </w:r>
      <w:r>
        <w:rPr>
          <w:noProof/>
          <w:szCs w:val="18"/>
        </w:rPr>
        <w:t>«</w:t>
      </w:r>
      <w:r>
        <w:rPr>
          <w:noProof/>
          <w:szCs w:val="18"/>
          <w:lang w:val="en-US"/>
        </w:rPr>
        <w:t>Blessing</w:t>
      </w:r>
      <w:r>
        <w:rPr>
          <w:noProof/>
          <w:szCs w:val="18"/>
        </w:rPr>
        <w:t xml:space="preserve"> </w:t>
      </w:r>
      <w:r>
        <w:rPr>
          <w:noProof/>
          <w:szCs w:val="18"/>
          <w:lang w:val="en-US"/>
        </w:rPr>
        <w:t>in</w:t>
      </w:r>
      <w:r>
        <w:rPr>
          <w:noProof/>
          <w:szCs w:val="18"/>
        </w:rPr>
        <w:t xml:space="preserve"> </w:t>
      </w:r>
      <w:r>
        <w:rPr>
          <w:noProof/>
          <w:szCs w:val="18"/>
          <w:lang w:val="en-US"/>
        </w:rPr>
        <w:t>disguise</w:t>
      </w:r>
      <w:r>
        <w:rPr>
          <w:noProof/>
          <w:szCs w:val="18"/>
        </w:rPr>
        <w:t xml:space="preserve">» </w:t>
      </w:r>
      <w:r>
        <w:rPr>
          <w:i/>
          <w:iCs/>
          <w:noProof/>
          <w:szCs w:val="18"/>
        </w:rPr>
        <w:t xml:space="preserve">(англ.) – </w:t>
      </w:r>
      <w:r>
        <w:rPr>
          <w:noProof/>
          <w:szCs w:val="18"/>
        </w:rPr>
        <w:t>«Замаскированное благо».</w:t>
      </w:r>
    </w:p>
  </w:footnote>
  <w:footnote w:id="616">
    <w:p w:rsidR="00616035" w:rsidRDefault="00616035">
      <w:pPr>
        <w:pStyle w:val="FootnoteText"/>
      </w:pPr>
      <w:r>
        <w:rPr>
          <w:rStyle w:val="FootnoteReference"/>
          <w:noProof/>
        </w:rPr>
        <w:footnoteRef/>
      </w:r>
      <w:r>
        <w:rPr>
          <w:noProof/>
        </w:rPr>
        <w:t xml:space="preserve"> </w:t>
      </w:r>
      <w:r>
        <w:rPr>
          <w:noProof/>
          <w:szCs w:val="18"/>
        </w:rPr>
        <w:t>См. примечание 1 на стр. 389.</w:t>
      </w:r>
    </w:p>
  </w:footnote>
  <w:footnote w:id="61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18">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19">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20">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62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2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23">
    <w:p w:rsidR="00616035" w:rsidRDefault="00616035">
      <w:pPr>
        <w:pStyle w:val="FootnoteText"/>
      </w:pPr>
      <w:r>
        <w:rPr>
          <w:rStyle w:val="FootnoteReference"/>
          <w:noProof/>
        </w:rPr>
        <w:footnoteRef/>
      </w:r>
      <w:r>
        <w:rPr>
          <w:noProof/>
        </w:rPr>
        <w:t xml:space="preserve"> </w:t>
      </w:r>
      <w:r>
        <w:rPr>
          <w:noProof/>
          <w:szCs w:val="18"/>
        </w:rPr>
        <w:t>«В курсе дела» (фр.).</w:t>
      </w:r>
    </w:p>
  </w:footnote>
  <w:footnote w:id="624">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25">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26">
    <w:p w:rsidR="00616035" w:rsidRDefault="00616035">
      <w:pPr>
        <w:pStyle w:val="FootnoteText"/>
      </w:pPr>
      <w:r>
        <w:rPr>
          <w:rStyle w:val="FootnoteReference"/>
          <w:noProof/>
        </w:rPr>
        <w:footnoteRef/>
      </w:r>
      <w:r>
        <w:rPr>
          <w:noProof/>
        </w:rPr>
        <w:t xml:space="preserve"> </w:t>
      </w:r>
      <w:r>
        <w:rPr>
          <w:noProof/>
          <w:szCs w:val="18"/>
        </w:rPr>
        <w:t>Окончание письма неразборчиво.</w:t>
      </w:r>
    </w:p>
  </w:footnote>
  <w:footnote w:id="62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28">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29">
    <w:p w:rsidR="00616035" w:rsidRDefault="00616035">
      <w:pPr>
        <w:pStyle w:val="FootnoteText"/>
      </w:pPr>
      <w:r>
        <w:rPr>
          <w:rStyle w:val="FootnoteReference"/>
          <w:noProof/>
        </w:rPr>
        <w:footnoteRef/>
      </w:r>
      <w:r>
        <w:rPr>
          <w:noProof/>
        </w:rPr>
        <w:t xml:space="preserve"> </w:t>
      </w:r>
      <w:r>
        <w:rPr>
          <w:noProof/>
          <w:szCs w:val="18"/>
        </w:rPr>
        <w:t>Так в тексте.</w:t>
      </w:r>
    </w:p>
  </w:footnote>
  <w:footnote w:id="630">
    <w:p w:rsidR="00616035" w:rsidRDefault="00616035">
      <w:pPr>
        <w:pStyle w:val="FootnoteText"/>
      </w:pPr>
      <w:r>
        <w:rPr>
          <w:rStyle w:val="FootnoteReference"/>
          <w:noProof/>
        </w:rPr>
        <w:footnoteRef/>
      </w:r>
      <w:r>
        <w:rPr>
          <w:noProof/>
        </w:rPr>
        <w:t xml:space="preserve"> </w:t>
      </w:r>
      <w:r>
        <w:rPr>
          <w:noProof/>
          <w:szCs w:val="18"/>
          <w:lang w:val="en-US"/>
        </w:rPr>
        <w:t>Christian</w:t>
      </w:r>
      <w:r>
        <w:rPr>
          <w:noProof/>
          <w:szCs w:val="18"/>
        </w:rPr>
        <w:t xml:space="preserve"> </w:t>
      </w:r>
      <w:r>
        <w:rPr>
          <w:noProof/>
          <w:szCs w:val="18"/>
          <w:lang w:val="en-US"/>
        </w:rPr>
        <w:t>Scientist</w:t>
      </w:r>
      <w:r>
        <w:rPr>
          <w:noProof/>
          <w:szCs w:val="18"/>
        </w:rPr>
        <w:t xml:space="preserve"> (христианский ученый) – последователь религиозно-этического учения о духовном врачевании, разработанного в США Мэри Бейкер Эдди (1821-1910).</w:t>
      </w:r>
    </w:p>
  </w:footnote>
  <w:footnote w:id="631">
    <w:p w:rsidR="00616035" w:rsidRDefault="00616035">
      <w:pPr>
        <w:pStyle w:val="FootnoteText"/>
      </w:pPr>
      <w:r>
        <w:rPr>
          <w:rStyle w:val="FootnoteReference"/>
          <w:noProof/>
        </w:rPr>
        <w:footnoteRef/>
      </w:r>
      <w:r>
        <w:rPr>
          <w:noProof/>
        </w:rPr>
        <w:t xml:space="preserve"> </w:t>
      </w:r>
      <w:r>
        <w:rPr>
          <w:noProof/>
          <w:szCs w:val="18"/>
        </w:rPr>
        <w:t>Неразборчивая фраза от руки.</w:t>
      </w:r>
    </w:p>
  </w:footnote>
  <w:footnote w:id="63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33">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34">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35">
    <w:p w:rsidR="00616035" w:rsidRDefault="00616035">
      <w:pPr>
        <w:pStyle w:val="FootnoteText"/>
      </w:pPr>
      <w:r>
        <w:rPr>
          <w:rStyle w:val="FootnoteReference"/>
          <w:noProof/>
        </w:rPr>
        <w:footnoteRef/>
      </w:r>
      <w:r>
        <w:rPr>
          <w:noProof/>
        </w:rPr>
        <w:t xml:space="preserve"> </w:t>
      </w:r>
      <w:r>
        <w:rPr>
          <w:noProof/>
          <w:szCs w:val="18"/>
        </w:rPr>
        <w:t>Индийская мера веса.</w:t>
      </w:r>
    </w:p>
  </w:footnote>
  <w:footnote w:id="636">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37">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3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39">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640">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невероятных.</w:t>
      </w:r>
    </w:p>
  </w:footnote>
  <w:footnote w:id="64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42">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43">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44">
    <w:p w:rsidR="00616035" w:rsidRDefault="00616035">
      <w:pPr>
        <w:pStyle w:val="FootnoteText"/>
      </w:pPr>
      <w:r>
        <w:rPr>
          <w:rStyle w:val="FootnoteReference"/>
          <w:noProof/>
        </w:rPr>
        <w:footnoteRef/>
      </w:r>
      <w:r>
        <w:rPr>
          <w:noProof/>
        </w:rPr>
        <w:t xml:space="preserve"> </w:t>
      </w:r>
      <w:r>
        <w:rPr>
          <w:noProof/>
          <w:szCs w:val="18"/>
        </w:rPr>
        <w:t>Окончание письма неразборчиво.</w:t>
      </w:r>
    </w:p>
  </w:footnote>
  <w:footnote w:id="645">
    <w:p w:rsidR="00616035" w:rsidRDefault="00616035">
      <w:pPr>
        <w:pStyle w:val="FootnoteText"/>
      </w:pPr>
      <w:r>
        <w:rPr>
          <w:rStyle w:val="FootnoteReference"/>
          <w:noProof/>
        </w:rPr>
        <w:footnoteRef/>
      </w:r>
      <w:r>
        <w:rPr>
          <w:noProof/>
        </w:rPr>
        <w:t xml:space="preserve"> </w:t>
      </w:r>
      <w:r>
        <w:rPr>
          <w:noProof/>
          <w:szCs w:val="18"/>
        </w:rPr>
        <w:t>Надземное, 682.</w:t>
      </w:r>
    </w:p>
  </w:footnote>
  <w:footnote w:id="646">
    <w:p w:rsidR="00616035" w:rsidRDefault="00616035">
      <w:pPr>
        <w:pStyle w:val="FootnoteText"/>
      </w:pPr>
      <w:r>
        <w:rPr>
          <w:rStyle w:val="FootnoteReference"/>
          <w:noProof/>
        </w:rPr>
        <w:footnoteRef/>
      </w:r>
      <w:r>
        <w:rPr>
          <w:noProof/>
        </w:rPr>
        <w:t xml:space="preserve"> </w:t>
      </w:r>
      <w:r>
        <w:rPr>
          <w:noProof/>
          <w:szCs w:val="18"/>
        </w:rPr>
        <w:t>Надземное, 682.</w:t>
      </w:r>
    </w:p>
  </w:footnote>
  <w:footnote w:id="647">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648">
    <w:p w:rsidR="00616035" w:rsidRDefault="00616035">
      <w:pPr>
        <w:pStyle w:val="FootnoteText"/>
      </w:pPr>
      <w:r>
        <w:rPr>
          <w:rStyle w:val="FootnoteReference"/>
          <w:noProof/>
        </w:rPr>
        <w:footnoteRef/>
      </w:r>
      <w:r>
        <w:rPr>
          <w:noProof/>
        </w:rPr>
        <w:t xml:space="preserve"> </w:t>
      </w:r>
      <w:r>
        <w:rPr>
          <w:noProof/>
          <w:szCs w:val="18"/>
        </w:rPr>
        <w:t xml:space="preserve">Так в тексте. Следует читать: </w:t>
      </w:r>
      <w:r>
        <w:rPr>
          <w:i/>
          <w:iCs/>
          <w:noProof/>
          <w:szCs w:val="18"/>
        </w:rPr>
        <w:t>ее.</w:t>
      </w:r>
    </w:p>
  </w:footnote>
  <w:footnote w:id="649">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Всегда и.</w:t>
      </w:r>
    </w:p>
  </w:footnote>
  <w:footnote w:id="650">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подойдут.</w:t>
      </w:r>
    </w:p>
  </w:footnote>
  <w:footnote w:id="651">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А пока что храним спокойствие.</w:t>
      </w:r>
    </w:p>
  </w:footnote>
  <w:footnote w:id="652">
    <w:p w:rsidR="00616035" w:rsidRDefault="00616035">
      <w:pPr>
        <w:pStyle w:val="FootnoteText"/>
      </w:pPr>
      <w:r>
        <w:rPr>
          <w:rStyle w:val="FootnoteReference"/>
          <w:noProof/>
        </w:rPr>
        <w:footnoteRef/>
      </w:r>
      <w:r>
        <w:rPr>
          <w:noProof/>
        </w:rPr>
        <w:t xml:space="preserve"> </w:t>
      </w:r>
      <w:r>
        <w:rPr>
          <w:noProof/>
          <w:szCs w:val="18"/>
        </w:rPr>
        <w:t xml:space="preserve">От </w:t>
      </w:r>
      <w:r>
        <w:rPr>
          <w:i/>
          <w:iCs/>
          <w:noProof/>
          <w:szCs w:val="18"/>
        </w:rPr>
        <w:t xml:space="preserve">англ. </w:t>
      </w:r>
      <w:r>
        <w:rPr>
          <w:noProof/>
          <w:szCs w:val="18"/>
          <w:lang w:val="en-US"/>
        </w:rPr>
        <w:t>wave</w:t>
      </w:r>
      <w:r>
        <w:rPr>
          <w:noProof/>
          <w:szCs w:val="18"/>
        </w:rPr>
        <w:t xml:space="preserve"> – всплеск, подъем, наплыв.</w:t>
      </w:r>
    </w:p>
  </w:footnote>
  <w:footnote w:id="653">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Юрию.</w:t>
      </w:r>
    </w:p>
  </w:footnote>
  <w:footnote w:id="654">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Имеется в виду.</w:t>
      </w:r>
    </w:p>
  </w:footnote>
  <w:footnote w:id="655">
    <w:p w:rsidR="00616035" w:rsidRDefault="00616035">
      <w:pPr>
        <w:pStyle w:val="FootnoteText"/>
      </w:pPr>
      <w:r>
        <w:rPr>
          <w:rStyle w:val="FootnoteReference"/>
          <w:noProof/>
        </w:rPr>
        <w:footnoteRef/>
      </w:r>
      <w:r>
        <w:rPr>
          <w:noProof/>
        </w:rPr>
        <w:t xml:space="preserve"> </w:t>
      </w:r>
      <w:r>
        <w:rPr>
          <w:noProof/>
          <w:szCs w:val="18"/>
          <w:lang w:val="en-US"/>
        </w:rPr>
        <w:t>Via</w:t>
      </w:r>
      <w:r>
        <w:rPr>
          <w:noProof/>
          <w:szCs w:val="18"/>
        </w:rPr>
        <w:t xml:space="preserve"> </w:t>
      </w:r>
      <w:r>
        <w:rPr>
          <w:i/>
          <w:iCs/>
          <w:noProof/>
          <w:szCs w:val="18"/>
        </w:rPr>
        <w:t xml:space="preserve">(англ.) – </w:t>
      </w:r>
      <w:r>
        <w:rPr>
          <w:noProof/>
          <w:szCs w:val="18"/>
        </w:rPr>
        <w:t>через.</w:t>
      </w:r>
    </w:p>
  </w:footnote>
  <w:footnote w:id="656">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57">
    <w:p w:rsidR="00616035" w:rsidRDefault="00616035">
      <w:pPr>
        <w:pStyle w:val="FootnoteText"/>
      </w:pPr>
      <w:r>
        <w:rPr>
          <w:rStyle w:val="FootnoteReference"/>
          <w:noProof/>
        </w:rPr>
        <w:footnoteRef/>
      </w:r>
      <w:r>
        <w:rPr>
          <w:noProof/>
        </w:rPr>
        <w:t xml:space="preserve"> </w:t>
      </w:r>
      <w:r>
        <w:rPr>
          <w:noProof/>
          <w:szCs w:val="18"/>
        </w:rPr>
        <w:t xml:space="preserve">Компаньонка </w:t>
      </w:r>
      <w:r>
        <w:rPr>
          <w:i/>
          <w:iCs/>
          <w:noProof/>
          <w:szCs w:val="18"/>
        </w:rPr>
        <w:t>(фр.).</w:t>
      </w:r>
    </w:p>
  </w:footnote>
  <w:footnote w:id="658">
    <w:p w:rsidR="00616035" w:rsidRDefault="00616035">
      <w:pPr>
        <w:pStyle w:val="FootnoteText"/>
      </w:pPr>
      <w:r>
        <w:rPr>
          <w:rStyle w:val="FootnoteReference"/>
          <w:noProof/>
        </w:rPr>
        <w:footnoteRef/>
      </w:r>
      <w:r>
        <w:rPr>
          <w:noProof/>
        </w:rPr>
        <w:t xml:space="preserve"> </w:t>
      </w:r>
      <w:r>
        <w:rPr>
          <w:noProof/>
          <w:szCs w:val="18"/>
        </w:rPr>
        <w:t>Далее текст написан от руки.</w:t>
      </w:r>
    </w:p>
  </w:footnote>
  <w:footnote w:id="659">
    <w:p w:rsidR="00616035" w:rsidRDefault="00616035">
      <w:pPr>
        <w:pStyle w:val="FootnoteText"/>
      </w:pPr>
      <w:r>
        <w:rPr>
          <w:rStyle w:val="FootnoteReference"/>
          <w:noProof/>
        </w:rPr>
        <w:footnoteRef/>
      </w:r>
      <w:r>
        <w:rPr>
          <w:noProof/>
        </w:rPr>
        <w:t xml:space="preserve"> </w:t>
      </w:r>
      <w:r>
        <w:rPr>
          <w:noProof/>
          <w:szCs w:val="18"/>
        </w:rPr>
        <w:t>Слово неразборчиво.</w:t>
      </w:r>
    </w:p>
  </w:footnote>
  <w:footnote w:id="66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61">
    <w:p w:rsidR="00616035" w:rsidRDefault="00616035">
      <w:pPr>
        <w:pStyle w:val="FootnoteText"/>
      </w:pPr>
      <w:r>
        <w:rPr>
          <w:rStyle w:val="FootnoteReference"/>
          <w:noProof/>
        </w:rPr>
        <w:footnoteRef/>
      </w:r>
      <w:r>
        <w:rPr>
          <w:noProof/>
        </w:rPr>
        <w:t xml:space="preserve"> </w:t>
      </w:r>
      <w:r>
        <w:rPr>
          <w:noProof/>
          <w:szCs w:val="20"/>
        </w:rPr>
        <w:t>§682.</w:t>
      </w:r>
    </w:p>
  </w:footnote>
  <w:footnote w:id="662">
    <w:p w:rsidR="00616035" w:rsidRDefault="00616035">
      <w:pPr>
        <w:pStyle w:val="FootnoteText"/>
      </w:pPr>
      <w:r>
        <w:rPr>
          <w:rStyle w:val="FootnoteReference"/>
          <w:noProof/>
        </w:rPr>
        <w:footnoteRef/>
      </w:r>
      <w:r>
        <w:rPr>
          <w:noProof/>
        </w:rPr>
        <w:t xml:space="preserve"> </w:t>
      </w:r>
      <w:r>
        <w:rPr>
          <w:noProof/>
          <w:szCs w:val="18"/>
        </w:rPr>
        <w:t>Перевод с английского Т. О. Книжник.</w:t>
      </w:r>
    </w:p>
  </w:footnote>
  <w:footnote w:id="663">
    <w:p w:rsidR="00616035" w:rsidRDefault="00616035">
      <w:pPr>
        <w:pStyle w:val="FootnoteText"/>
      </w:pPr>
      <w:r>
        <w:rPr>
          <w:rStyle w:val="FootnoteReference"/>
          <w:noProof/>
        </w:rPr>
        <w:footnoteRef/>
      </w:r>
      <w:r>
        <w:rPr>
          <w:noProof/>
        </w:rPr>
        <w:t xml:space="preserve"> </w:t>
      </w:r>
      <w:r>
        <w:rPr>
          <w:noProof/>
          <w:szCs w:val="18"/>
        </w:rPr>
        <w:t xml:space="preserve">Во втором экземпляре письма встречается следующий вариант фразы: </w:t>
      </w:r>
      <w:r>
        <w:rPr>
          <w:i/>
          <w:iCs/>
          <w:noProof/>
          <w:szCs w:val="18"/>
        </w:rPr>
        <w:t>Ибо в них заключены все Основы в кратких формулах.</w:t>
      </w:r>
    </w:p>
  </w:footnote>
  <w:footnote w:id="664">
    <w:p w:rsidR="00616035" w:rsidRDefault="00616035">
      <w:pPr>
        <w:pStyle w:val="FootnoteText"/>
      </w:pPr>
      <w:r>
        <w:rPr>
          <w:rStyle w:val="FootnoteReference"/>
          <w:noProof/>
        </w:rPr>
        <w:footnoteRef/>
      </w:r>
      <w:r>
        <w:rPr>
          <w:noProof/>
        </w:rPr>
        <w:t xml:space="preserve"> </w:t>
      </w:r>
      <w:r>
        <w:rPr>
          <w:noProof/>
          <w:szCs w:val="18"/>
        </w:rPr>
        <w:t>Далее следует неразборчивая фраза.</w:t>
      </w:r>
    </w:p>
  </w:footnote>
  <w:footnote w:id="665">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66">
    <w:p w:rsidR="00616035" w:rsidRDefault="00616035">
      <w:pPr>
        <w:pStyle w:val="FootnoteText"/>
      </w:pPr>
      <w:r>
        <w:rPr>
          <w:rStyle w:val="FootnoteReference"/>
          <w:noProof/>
        </w:rPr>
        <w:footnoteRef/>
      </w:r>
      <w:r>
        <w:rPr>
          <w:noProof/>
        </w:rPr>
        <w:t xml:space="preserve"> </w:t>
      </w:r>
      <w:r>
        <w:rPr>
          <w:noProof/>
          <w:szCs w:val="18"/>
        </w:rPr>
        <w:t>В тексте рисунок каблука.</w:t>
      </w:r>
    </w:p>
  </w:footnote>
  <w:footnote w:id="66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68">
    <w:p w:rsidR="00616035" w:rsidRDefault="00616035">
      <w:pPr>
        <w:pStyle w:val="FootnoteText"/>
      </w:pPr>
      <w:r>
        <w:rPr>
          <w:rStyle w:val="FootnoteReference"/>
          <w:noProof/>
        </w:rPr>
        <w:footnoteRef/>
      </w:r>
      <w:r>
        <w:rPr>
          <w:noProof/>
        </w:rPr>
        <w:t xml:space="preserve"> </w:t>
      </w:r>
      <w:r>
        <w:rPr>
          <w:noProof/>
          <w:szCs w:val="18"/>
        </w:rPr>
        <w:t>Религиозный ритуал в индуизме.</w:t>
      </w:r>
    </w:p>
  </w:footnote>
  <w:footnote w:id="669">
    <w:p w:rsidR="00616035" w:rsidRDefault="00616035">
      <w:pPr>
        <w:pStyle w:val="FootnoteText"/>
      </w:pPr>
      <w:r>
        <w:rPr>
          <w:rStyle w:val="FootnoteReference"/>
          <w:noProof/>
        </w:rPr>
        <w:footnoteRef/>
      </w:r>
      <w:r>
        <w:rPr>
          <w:noProof/>
        </w:rPr>
        <w:t xml:space="preserve"> </w:t>
      </w:r>
      <w:r>
        <w:rPr>
          <w:noProof/>
          <w:szCs w:val="18"/>
        </w:rPr>
        <w:t>Так в тексте.</w:t>
      </w:r>
    </w:p>
  </w:footnote>
  <w:footnote w:id="670">
    <w:p w:rsidR="00616035" w:rsidRDefault="00616035">
      <w:pPr>
        <w:pStyle w:val="FootnoteText"/>
      </w:pPr>
      <w:r>
        <w:rPr>
          <w:rStyle w:val="FootnoteReference"/>
          <w:noProof/>
        </w:rPr>
        <w:footnoteRef/>
      </w:r>
      <w:r>
        <w:rPr>
          <w:noProof/>
        </w:rPr>
        <w:t xml:space="preserve"> </w:t>
      </w:r>
      <w:r>
        <w:rPr>
          <w:noProof/>
          <w:szCs w:val="18"/>
        </w:rPr>
        <w:t>Далее текст написан от руки.</w:t>
      </w:r>
    </w:p>
  </w:footnote>
  <w:footnote w:id="67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72">
    <w:p w:rsidR="00616035" w:rsidRDefault="00616035">
      <w:pPr>
        <w:pStyle w:val="FootnoteText"/>
      </w:pPr>
      <w:r>
        <w:rPr>
          <w:rStyle w:val="FootnoteReference"/>
          <w:noProof/>
        </w:rPr>
        <w:footnoteRef/>
      </w:r>
      <w:r>
        <w:rPr>
          <w:noProof/>
        </w:rPr>
        <w:t xml:space="preserve"> </w:t>
      </w:r>
      <w:r>
        <w:rPr>
          <w:noProof/>
          <w:szCs w:val="18"/>
        </w:rPr>
        <w:t>Община (Рига).</w:t>
      </w:r>
    </w:p>
  </w:footnote>
  <w:footnote w:id="673">
    <w:p w:rsidR="00616035" w:rsidRDefault="00616035">
      <w:pPr>
        <w:pStyle w:val="FootnoteText"/>
      </w:pPr>
      <w:r>
        <w:rPr>
          <w:rStyle w:val="FootnoteReference"/>
          <w:noProof/>
        </w:rPr>
        <w:footnoteRef/>
      </w:r>
      <w:r>
        <w:rPr>
          <w:noProof/>
        </w:rPr>
        <w:t xml:space="preserve"> </w:t>
      </w:r>
      <w:r>
        <w:rPr>
          <w:noProof/>
          <w:szCs w:val="18"/>
          <w:lang w:val="en-US"/>
        </w:rPr>
        <w:t>Cries</w:t>
      </w:r>
      <w:r>
        <w:rPr>
          <w:noProof/>
          <w:szCs w:val="18"/>
        </w:rPr>
        <w:t xml:space="preserve"> </w:t>
      </w:r>
      <w:r>
        <w:rPr>
          <w:i/>
          <w:iCs/>
          <w:noProof/>
          <w:szCs w:val="18"/>
        </w:rPr>
        <w:t>(англ.).</w:t>
      </w:r>
    </w:p>
  </w:footnote>
  <w:footnote w:id="674">
    <w:p w:rsidR="00616035" w:rsidRDefault="00616035">
      <w:pPr>
        <w:pStyle w:val="FootnoteText"/>
      </w:pPr>
      <w:r>
        <w:rPr>
          <w:rStyle w:val="FootnoteReference"/>
          <w:noProof/>
        </w:rPr>
        <w:footnoteRef/>
      </w:r>
      <w:r>
        <w:rPr>
          <w:noProof/>
        </w:rPr>
        <w:t xml:space="preserve"> </w:t>
      </w:r>
      <w:r>
        <w:rPr>
          <w:noProof/>
          <w:szCs w:val="18"/>
          <w:lang w:val="en-US"/>
        </w:rPr>
        <w:t xml:space="preserve">Shouts </w:t>
      </w:r>
      <w:r>
        <w:rPr>
          <w:i/>
          <w:iCs/>
          <w:noProof/>
          <w:szCs w:val="18"/>
          <w:lang w:val="en-US"/>
        </w:rPr>
        <w:t>(</w:t>
      </w:r>
      <w:r>
        <w:rPr>
          <w:i/>
          <w:iCs/>
          <w:noProof/>
          <w:szCs w:val="18"/>
        </w:rPr>
        <w:t>англ</w:t>
      </w:r>
      <w:r>
        <w:rPr>
          <w:i/>
          <w:iCs/>
          <w:noProof/>
          <w:szCs w:val="18"/>
          <w:lang w:val="en-US"/>
        </w:rPr>
        <w:t>.).</w:t>
      </w:r>
    </w:p>
  </w:footnote>
  <w:footnote w:id="675">
    <w:p w:rsidR="00616035" w:rsidRDefault="00616035">
      <w:pPr>
        <w:pStyle w:val="FootnoteText"/>
      </w:pPr>
      <w:r>
        <w:rPr>
          <w:rStyle w:val="FootnoteReference"/>
          <w:noProof/>
        </w:rPr>
        <w:footnoteRef/>
      </w:r>
      <w:r>
        <w:rPr>
          <w:noProof/>
        </w:rPr>
        <w:t xml:space="preserve"> </w:t>
      </w:r>
      <w:r>
        <w:rPr>
          <w:noProof/>
          <w:szCs w:val="18"/>
          <w:lang w:val="en-US"/>
        </w:rPr>
        <w:t xml:space="preserve">Hostile </w:t>
      </w:r>
      <w:r>
        <w:rPr>
          <w:i/>
          <w:iCs/>
          <w:noProof/>
          <w:szCs w:val="18"/>
          <w:lang w:val="en-US"/>
        </w:rPr>
        <w:t>(</w:t>
      </w:r>
      <w:r>
        <w:rPr>
          <w:i/>
          <w:iCs/>
          <w:noProof/>
          <w:szCs w:val="18"/>
        </w:rPr>
        <w:t>англ</w:t>
      </w:r>
      <w:r>
        <w:rPr>
          <w:i/>
          <w:iCs/>
          <w:noProof/>
          <w:szCs w:val="18"/>
          <w:lang w:val="en-US"/>
        </w:rPr>
        <w:t>.).</w:t>
      </w:r>
    </w:p>
  </w:footnote>
  <w:footnote w:id="676">
    <w:p w:rsidR="00616035" w:rsidRDefault="00616035">
      <w:pPr>
        <w:pStyle w:val="FootnoteText"/>
      </w:pPr>
      <w:r>
        <w:rPr>
          <w:rStyle w:val="FootnoteReference"/>
          <w:noProof/>
        </w:rPr>
        <w:footnoteRef/>
      </w:r>
      <w:r>
        <w:rPr>
          <w:noProof/>
        </w:rPr>
        <w:t xml:space="preserve"> </w:t>
      </w:r>
      <w:r>
        <w:rPr>
          <w:noProof/>
          <w:szCs w:val="18"/>
          <w:lang w:val="en-US"/>
        </w:rPr>
        <w:t>Purdah</w:t>
      </w:r>
      <w:r>
        <w:rPr>
          <w:noProof/>
          <w:szCs w:val="18"/>
        </w:rPr>
        <w:t xml:space="preserve"> </w:t>
      </w:r>
      <w:r>
        <w:rPr>
          <w:i/>
          <w:iCs/>
          <w:noProof/>
          <w:szCs w:val="18"/>
        </w:rPr>
        <w:t xml:space="preserve">(инд.) – </w:t>
      </w:r>
      <w:r>
        <w:rPr>
          <w:noProof/>
          <w:szCs w:val="18"/>
        </w:rPr>
        <w:t>затворничество, изоляция.</w:t>
      </w:r>
    </w:p>
  </w:footnote>
  <w:footnote w:id="677">
    <w:p w:rsidR="00616035" w:rsidRDefault="00616035">
      <w:pPr>
        <w:pStyle w:val="FootnoteText"/>
      </w:pPr>
      <w:r>
        <w:rPr>
          <w:rStyle w:val="FootnoteReference"/>
          <w:noProof/>
        </w:rPr>
        <w:footnoteRef/>
      </w:r>
      <w:r>
        <w:rPr>
          <w:noProof/>
        </w:rPr>
        <w:t xml:space="preserve"> </w:t>
      </w:r>
      <w:r>
        <w:rPr>
          <w:noProof/>
          <w:szCs w:val="18"/>
        </w:rPr>
        <w:t>Речь идет о войне между Северной и Южной Кореей.</w:t>
      </w:r>
    </w:p>
  </w:footnote>
  <w:footnote w:id="678">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679">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80">
    <w:p w:rsidR="00616035" w:rsidRDefault="00616035">
      <w:pPr>
        <w:pStyle w:val="FootnoteText"/>
      </w:pPr>
      <w:r>
        <w:rPr>
          <w:rStyle w:val="FootnoteReference"/>
          <w:noProof/>
        </w:rPr>
        <w:footnoteRef/>
      </w:r>
      <w:r>
        <w:rPr>
          <w:noProof/>
        </w:rPr>
        <w:t xml:space="preserve"> </w:t>
      </w:r>
      <w:r>
        <w:rPr>
          <w:noProof/>
          <w:szCs w:val="18"/>
        </w:rPr>
        <w:t xml:space="preserve">Во втором варианте письма далее следует текст: </w:t>
      </w:r>
      <w:r>
        <w:rPr>
          <w:i/>
          <w:iCs/>
          <w:noProof/>
          <w:szCs w:val="18"/>
        </w:rPr>
        <w:t>Я сомневаюсь, что ей разрешат сейчас приехать, на дорогах очень трясет, и нужно подниматься в гору, немного, но все же для ее спины это будет трудно.</w:t>
      </w:r>
    </w:p>
  </w:footnote>
  <w:footnote w:id="681">
    <w:p w:rsidR="00616035" w:rsidRDefault="00616035">
      <w:pPr>
        <w:pStyle w:val="FootnoteText"/>
      </w:pPr>
      <w:r>
        <w:rPr>
          <w:rStyle w:val="FootnoteReference"/>
          <w:noProof/>
        </w:rPr>
        <w:footnoteRef/>
      </w:r>
      <w:r>
        <w:rPr>
          <w:noProof/>
        </w:rPr>
        <w:t xml:space="preserve"> </w:t>
      </w:r>
      <w:r>
        <w:rPr>
          <w:noProof/>
          <w:szCs w:val="18"/>
        </w:rPr>
        <w:t>Во втором варианте письма это и два предыдущих предложения отсутствуют.</w:t>
      </w:r>
    </w:p>
  </w:footnote>
  <w:footnote w:id="682">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83">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84">
    <w:p w:rsidR="00616035" w:rsidRDefault="00616035">
      <w:pPr>
        <w:pStyle w:val="FootnoteText"/>
      </w:pPr>
      <w:r>
        <w:rPr>
          <w:rStyle w:val="FootnoteReference"/>
          <w:noProof/>
        </w:rPr>
        <w:footnoteRef/>
      </w:r>
      <w:r>
        <w:rPr>
          <w:noProof/>
        </w:rPr>
        <w:t xml:space="preserve"> </w:t>
      </w:r>
      <w:r>
        <w:rPr>
          <w:noProof/>
          <w:szCs w:val="18"/>
        </w:rPr>
        <w:t xml:space="preserve">В конце страницы дан следующий вариант фразы: </w:t>
      </w:r>
      <w:r>
        <w:rPr>
          <w:i/>
          <w:iCs/>
          <w:noProof/>
          <w:szCs w:val="18"/>
        </w:rPr>
        <w:t xml:space="preserve">Так, ожидается, что </w:t>
      </w:r>
      <w:r>
        <w:rPr>
          <w:noProof/>
          <w:szCs w:val="18"/>
        </w:rPr>
        <w:t xml:space="preserve">наша дорогая Инге станет гигантом </w:t>
      </w:r>
      <w:r>
        <w:rPr>
          <w:i/>
          <w:iCs/>
          <w:noProof/>
          <w:szCs w:val="18"/>
        </w:rPr>
        <w:t xml:space="preserve">мощи и будет сотрудничать с нами </w:t>
      </w:r>
      <w:r>
        <w:rPr>
          <w:noProof/>
          <w:szCs w:val="18"/>
        </w:rPr>
        <w:t>в недалеком будущем.</w:t>
      </w:r>
    </w:p>
  </w:footnote>
  <w:footnote w:id="685">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86">
    <w:p w:rsidR="00616035" w:rsidRDefault="00616035">
      <w:pPr>
        <w:pStyle w:val="FootnoteText"/>
      </w:pPr>
      <w:r>
        <w:rPr>
          <w:rStyle w:val="FootnoteReference"/>
          <w:noProof/>
        </w:rPr>
        <w:footnoteRef/>
      </w:r>
      <w:r>
        <w:rPr>
          <w:noProof/>
        </w:rPr>
        <w:t xml:space="preserve"> </w:t>
      </w:r>
      <w:r>
        <w:rPr>
          <w:noProof/>
          <w:szCs w:val="18"/>
        </w:rPr>
        <w:t>Два неразборчивых слова.</w:t>
      </w:r>
    </w:p>
  </w:footnote>
  <w:footnote w:id="68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88">
    <w:p w:rsidR="00616035" w:rsidRDefault="00616035">
      <w:pPr>
        <w:pStyle w:val="FootnoteText"/>
      </w:pPr>
      <w:r>
        <w:rPr>
          <w:rStyle w:val="FootnoteReference"/>
          <w:noProof/>
        </w:rPr>
        <w:footnoteRef/>
      </w:r>
      <w:r>
        <w:rPr>
          <w:noProof/>
        </w:rPr>
        <w:t xml:space="preserve"> </w:t>
      </w:r>
      <w:r>
        <w:rPr>
          <w:noProof/>
          <w:szCs w:val="18"/>
        </w:rPr>
        <w:t>См. примечание 1 на стр. 334.</w:t>
      </w:r>
    </w:p>
  </w:footnote>
  <w:footnote w:id="689">
    <w:p w:rsidR="00616035" w:rsidRDefault="00616035">
      <w:pPr>
        <w:pStyle w:val="FootnoteText"/>
      </w:pPr>
      <w:r>
        <w:rPr>
          <w:rStyle w:val="FootnoteReference"/>
          <w:noProof/>
        </w:rPr>
        <w:footnoteRef/>
      </w:r>
      <w:r>
        <w:rPr>
          <w:noProof/>
        </w:rPr>
        <w:t xml:space="preserve"> </w:t>
      </w:r>
      <w:r>
        <w:rPr>
          <w:noProof/>
          <w:szCs w:val="18"/>
        </w:rPr>
        <w:t>Речь идет об американском ясновидящем и целителе Эдгаре Кейси (1877-1945), которому посвящена упомянутая в письме книга. К тому времени он уже ушел из жизни.</w:t>
      </w:r>
    </w:p>
  </w:footnote>
  <w:footnote w:id="690">
    <w:p w:rsidR="00616035" w:rsidRDefault="00616035">
      <w:pPr>
        <w:pStyle w:val="FootnoteText"/>
      </w:pPr>
      <w:r>
        <w:rPr>
          <w:rStyle w:val="FootnoteReference"/>
          <w:noProof/>
        </w:rPr>
        <w:footnoteRef/>
      </w:r>
      <w:r>
        <w:rPr>
          <w:noProof/>
        </w:rPr>
        <w:t xml:space="preserve"> </w:t>
      </w:r>
      <w:r>
        <w:rPr>
          <w:noProof/>
          <w:szCs w:val="18"/>
        </w:rPr>
        <w:t xml:space="preserve">Так в тексте. Следует читать: </w:t>
      </w:r>
      <w:r>
        <w:rPr>
          <w:i/>
          <w:iCs/>
          <w:noProof/>
          <w:lang w:val="en-US"/>
        </w:rPr>
        <w:t>J</w:t>
      </w:r>
      <w:r>
        <w:rPr>
          <w:i/>
          <w:iCs/>
          <w:noProof/>
          <w:szCs w:val="18"/>
        </w:rPr>
        <w:t>eep'ы</w:t>
      </w:r>
      <w:r>
        <w:rPr>
          <w:noProof/>
          <w:szCs w:val="18"/>
        </w:rPr>
        <w:t>.</w:t>
      </w:r>
    </w:p>
  </w:footnote>
  <w:footnote w:id="691">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92">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w:t>
      </w:r>
      <w:r>
        <w:rPr>
          <w:i/>
          <w:iCs/>
          <w:noProof/>
          <w:szCs w:val="18"/>
          <w:lang w:val="en-US"/>
        </w:rPr>
        <w:t>Eno</w:t>
      </w:r>
      <w:r>
        <w:rPr>
          <w:i/>
          <w:iCs/>
          <w:noProof/>
          <w:szCs w:val="18"/>
        </w:rPr>
        <w:t>».</w:t>
      </w:r>
    </w:p>
  </w:footnote>
  <w:footnote w:id="693">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такая.</w:t>
      </w:r>
    </w:p>
  </w:footnote>
  <w:footnote w:id="694">
    <w:p w:rsidR="00616035" w:rsidRDefault="00616035">
      <w:pPr>
        <w:pStyle w:val="FootnoteText"/>
      </w:pPr>
      <w:r>
        <w:rPr>
          <w:rStyle w:val="FootnoteReference"/>
          <w:noProof/>
        </w:rPr>
        <w:footnoteRef/>
      </w:r>
      <w:r>
        <w:rPr>
          <w:noProof/>
        </w:rPr>
        <w:t xml:space="preserve"> </w:t>
      </w:r>
      <w:r>
        <w:rPr>
          <w:noProof/>
          <w:szCs w:val="18"/>
          <w:lang w:val="en-US"/>
        </w:rPr>
        <w:t>Tumour</w:t>
      </w:r>
      <w:r>
        <w:rPr>
          <w:noProof/>
          <w:szCs w:val="18"/>
        </w:rPr>
        <w:t xml:space="preserve"> </w:t>
      </w:r>
      <w:r>
        <w:rPr>
          <w:i/>
          <w:iCs/>
          <w:noProof/>
          <w:szCs w:val="18"/>
        </w:rPr>
        <w:t xml:space="preserve">(англ.) – </w:t>
      </w:r>
      <w:r>
        <w:rPr>
          <w:noProof/>
          <w:szCs w:val="18"/>
        </w:rPr>
        <w:t>опухоль.</w:t>
      </w:r>
    </w:p>
  </w:footnote>
  <w:footnote w:id="695">
    <w:p w:rsidR="00616035" w:rsidRDefault="00616035">
      <w:pPr>
        <w:pStyle w:val="FootnoteText"/>
      </w:pPr>
      <w:r>
        <w:rPr>
          <w:rStyle w:val="FootnoteReference"/>
          <w:noProof/>
        </w:rPr>
        <w:footnoteRef/>
      </w:r>
      <w:r>
        <w:rPr>
          <w:noProof/>
        </w:rPr>
        <w:t xml:space="preserve"> </w:t>
      </w:r>
      <w:r>
        <w:rPr>
          <w:noProof/>
          <w:szCs w:val="18"/>
          <w:lang w:val="en-US"/>
        </w:rPr>
        <w:t>Recherche</w:t>
      </w:r>
      <w:r>
        <w:rPr>
          <w:noProof/>
          <w:szCs w:val="18"/>
        </w:rPr>
        <w:t xml:space="preserve"> </w:t>
      </w:r>
      <w:r>
        <w:rPr>
          <w:i/>
          <w:iCs/>
          <w:noProof/>
          <w:szCs w:val="18"/>
        </w:rPr>
        <w:t xml:space="preserve">(фр.) – </w:t>
      </w:r>
      <w:r>
        <w:rPr>
          <w:noProof/>
          <w:szCs w:val="18"/>
        </w:rPr>
        <w:t>пользующийся вниманием, популярный.</w:t>
      </w:r>
    </w:p>
  </w:footnote>
  <w:footnote w:id="696">
    <w:p w:rsidR="00616035" w:rsidRDefault="00616035">
      <w:pPr>
        <w:pStyle w:val="FootnoteText"/>
      </w:pPr>
      <w:r>
        <w:rPr>
          <w:rStyle w:val="FootnoteReference"/>
          <w:noProof/>
        </w:rPr>
        <w:footnoteRef/>
      </w:r>
      <w:r>
        <w:rPr>
          <w:noProof/>
        </w:rPr>
        <w:t xml:space="preserve"> </w:t>
      </w:r>
      <w:r>
        <w:rPr>
          <w:noProof/>
          <w:szCs w:val="18"/>
          <w:lang w:val="en-US"/>
        </w:rPr>
        <w:t>Remover</w:t>
      </w:r>
      <w:r>
        <w:rPr>
          <w:noProof/>
          <w:szCs w:val="18"/>
        </w:rPr>
        <w:t xml:space="preserve"> </w:t>
      </w:r>
      <w:r>
        <w:rPr>
          <w:i/>
          <w:iCs/>
          <w:noProof/>
          <w:szCs w:val="18"/>
        </w:rPr>
        <w:t xml:space="preserve">(англ.) – </w:t>
      </w:r>
      <w:r>
        <w:rPr>
          <w:noProof/>
          <w:szCs w:val="18"/>
        </w:rPr>
        <w:t>растворитель.</w:t>
      </w:r>
    </w:p>
  </w:footnote>
  <w:footnote w:id="697">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9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699">
    <w:p w:rsidR="00616035" w:rsidRDefault="00616035">
      <w:pPr>
        <w:pStyle w:val="FootnoteText"/>
      </w:pPr>
      <w:r>
        <w:rPr>
          <w:rStyle w:val="FootnoteReference"/>
          <w:noProof/>
        </w:rPr>
        <w:footnoteRef/>
      </w:r>
      <w:r>
        <w:rPr>
          <w:noProof/>
        </w:rPr>
        <w:t xml:space="preserve"> </w:t>
      </w:r>
      <w:r>
        <w:rPr>
          <w:noProof/>
          <w:szCs w:val="18"/>
        </w:rPr>
        <w:t xml:space="preserve">Сверху от руки написано: </w:t>
      </w:r>
      <w:r>
        <w:rPr>
          <w:i/>
          <w:iCs/>
          <w:noProof/>
          <w:szCs w:val="18"/>
        </w:rPr>
        <w:t>вибрирующие.</w:t>
      </w:r>
    </w:p>
  </w:footnote>
  <w:footnote w:id="700">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 w:id="701">
    <w:p w:rsidR="00616035" w:rsidRDefault="00616035">
      <w:pPr>
        <w:pStyle w:val="FootnoteText"/>
      </w:pPr>
      <w:r>
        <w:rPr>
          <w:rStyle w:val="FootnoteReference"/>
          <w:noProof/>
        </w:rPr>
        <w:footnoteRef/>
      </w:r>
      <w:r>
        <w:rPr>
          <w:noProof/>
        </w:rPr>
        <w:t xml:space="preserve"> </w:t>
      </w:r>
      <w:r>
        <w:rPr>
          <w:noProof/>
          <w:szCs w:val="18"/>
        </w:rPr>
        <w:t>В письме Е.И.Рерих называет супругу великого князя царицей (</w:t>
      </w:r>
      <w:r>
        <w:rPr>
          <w:noProof/>
          <w:szCs w:val="18"/>
          <w:lang w:val="en-US"/>
        </w:rPr>
        <w:t>tzarina</w:t>
      </w:r>
      <w:r>
        <w:rPr>
          <w:noProof/>
          <w:szCs w:val="18"/>
        </w:rPr>
        <w:t>), а его самого – царем (</w:t>
      </w:r>
      <w:r>
        <w:rPr>
          <w:noProof/>
          <w:szCs w:val="18"/>
          <w:lang w:val="en-US"/>
        </w:rPr>
        <w:t>tzar</w:t>
      </w:r>
      <w:r>
        <w:rPr>
          <w:noProof/>
          <w:szCs w:val="18"/>
        </w:rPr>
        <w:t>).</w:t>
      </w:r>
    </w:p>
  </w:footnote>
  <w:footnote w:id="702">
    <w:p w:rsidR="00616035" w:rsidRDefault="00616035">
      <w:pPr>
        <w:pStyle w:val="FootnoteText"/>
      </w:pPr>
      <w:r>
        <w:rPr>
          <w:rStyle w:val="FootnoteReference"/>
          <w:noProof/>
        </w:rPr>
        <w:footnoteRef/>
      </w:r>
      <w:r>
        <w:rPr>
          <w:noProof/>
        </w:rPr>
        <w:t xml:space="preserve"> </w:t>
      </w:r>
      <w:r>
        <w:rPr>
          <w:noProof/>
          <w:szCs w:val="18"/>
        </w:rPr>
        <w:t>Так в тексте. Согласно историческим источникам, брак был заключен в 1472 г.</w:t>
      </w:r>
    </w:p>
  </w:footnote>
  <w:footnote w:id="703">
    <w:p w:rsidR="00616035" w:rsidRDefault="00616035">
      <w:pPr>
        <w:pStyle w:val="FootnoteText"/>
      </w:pPr>
      <w:r>
        <w:rPr>
          <w:rStyle w:val="FootnoteReference"/>
          <w:noProof/>
        </w:rPr>
        <w:footnoteRef/>
      </w:r>
      <w:r>
        <w:rPr>
          <w:noProof/>
        </w:rPr>
        <w:t xml:space="preserve"> </w:t>
      </w:r>
      <w:r>
        <w:rPr>
          <w:noProof/>
          <w:szCs w:val="18"/>
        </w:rPr>
        <w:t>Так в тексте. Согласно историческим источникам, Софья Палеолог умерла в Москве при жизни мужа.</w:t>
      </w:r>
    </w:p>
  </w:footnote>
  <w:footnote w:id="704">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Как-то думала о.</w:t>
      </w:r>
    </w:p>
  </w:footnote>
  <w:footnote w:id="705">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Скоро получишь весточку.</w:t>
      </w:r>
    </w:p>
  </w:footnote>
  <w:footnote w:id="706">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среди такого.</w:t>
      </w:r>
    </w:p>
  </w:footnote>
  <w:footnote w:id="707">
    <w:p w:rsidR="00616035" w:rsidRDefault="00616035">
      <w:pPr>
        <w:pStyle w:val="FootnoteText"/>
      </w:pPr>
      <w:r>
        <w:rPr>
          <w:rStyle w:val="FootnoteReference"/>
          <w:noProof/>
        </w:rPr>
        <w:footnoteRef/>
      </w:r>
      <w:r>
        <w:rPr>
          <w:noProof/>
        </w:rPr>
        <w:t xml:space="preserve"> Сверху напечатано: </w:t>
      </w:r>
      <w:r>
        <w:rPr>
          <w:i/>
          <w:noProof/>
        </w:rPr>
        <w:t>и роскоши</w:t>
      </w:r>
      <w:r>
        <w:rPr>
          <w:noProof/>
        </w:rPr>
        <w:t>.</w:t>
      </w:r>
    </w:p>
  </w:footnote>
  <w:footnote w:id="708">
    <w:p w:rsidR="00616035" w:rsidRDefault="00616035">
      <w:pPr>
        <w:pStyle w:val="FootnoteText"/>
      </w:pPr>
      <w:r>
        <w:rPr>
          <w:rStyle w:val="FootnoteReference"/>
          <w:noProof/>
        </w:rPr>
        <w:footnoteRef/>
      </w:r>
      <w:r>
        <w:rPr>
          <w:noProof/>
        </w:rPr>
        <w:t xml:space="preserve"> </w:t>
      </w:r>
      <w:r>
        <w:rPr>
          <w:noProof/>
          <w:szCs w:val="18"/>
        </w:rPr>
        <w:t xml:space="preserve">Окончание фразы отсутствует. Сверху и снизу строки напечатаны варианты: </w:t>
      </w:r>
      <w:r>
        <w:rPr>
          <w:i/>
          <w:iCs/>
          <w:noProof/>
          <w:szCs w:val="18"/>
        </w:rPr>
        <w:t>синева нашего милого василька потонула бы среди / не была бы оценена среди роскошных цветов местной флоры / поблекла бы среди синевы местной флоры.</w:t>
      </w:r>
    </w:p>
  </w:footnote>
  <w:footnote w:id="709">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Читали ли Вы, что солома от злаков питательнее и полезнее самих зерен?</w:t>
      </w:r>
    </w:p>
  </w:footnote>
  <w:footnote w:id="710">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и она наслаивается в них.</w:t>
      </w:r>
    </w:p>
  </w:footnote>
  <w:footnote w:id="711">
    <w:p w:rsidR="00616035" w:rsidRDefault="00616035">
      <w:pPr>
        <w:pStyle w:val="FootnoteText"/>
      </w:pPr>
      <w:r>
        <w:rPr>
          <w:rStyle w:val="FootnoteReference"/>
          <w:noProof/>
        </w:rPr>
        <w:footnoteRef/>
      </w:r>
      <w:r>
        <w:rPr>
          <w:noProof/>
        </w:rPr>
        <w:t xml:space="preserve"> </w:t>
      </w:r>
      <w:r>
        <w:rPr>
          <w:noProof/>
          <w:szCs w:val="18"/>
        </w:rPr>
        <w:t xml:space="preserve">Снизу напечатано: </w:t>
      </w:r>
      <w:r>
        <w:rPr>
          <w:i/>
          <w:iCs/>
          <w:noProof/>
          <w:szCs w:val="18"/>
        </w:rPr>
        <w:t>Не следует разграничивать.</w:t>
      </w:r>
    </w:p>
  </w:footnote>
  <w:footnote w:id="712">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невозможно.</w:t>
      </w:r>
    </w:p>
  </w:footnote>
  <w:footnote w:id="713">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энергию.</w:t>
      </w:r>
    </w:p>
  </w:footnote>
  <w:footnote w:id="714">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невидимый Огонь и.</w:t>
      </w:r>
    </w:p>
  </w:footnote>
  <w:footnote w:id="715">
    <w:p w:rsidR="00616035" w:rsidRDefault="00616035">
      <w:pPr>
        <w:pStyle w:val="FootnoteText"/>
      </w:pPr>
      <w:r>
        <w:rPr>
          <w:rStyle w:val="FootnoteReference"/>
          <w:noProof/>
        </w:rPr>
        <w:footnoteRef/>
      </w:r>
      <w:r>
        <w:rPr>
          <w:noProof/>
        </w:rPr>
        <w:t xml:space="preserve"> </w:t>
      </w:r>
      <w:r>
        <w:rPr>
          <w:noProof/>
          <w:szCs w:val="18"/>
        </w:rPr>
        <w:t xml:space="preserve">Рядом напечатано: </w:t>
      </w:r>
      <w:r>
        <w:rPr>
          <w:i/>
          <w:iCs/>
          <w:noProof/>
          <w:szCs w:val="18"/>
        </w:rPr>
        <w:t>от пяти до полуночи.</w:t>
      </w:r>
    </w:p>
  </w:footnote>
  <w:footnote w:id="716">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местных.</w:t>
      </w:r>
    </w:p>
  </w:footnote>
  <w:footnote w:id="717">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весьма значительно.</w:t>
      </w:r>
    </w:p>
  </w:footnote>
  <w:footnote w:id="718">
    <w:p w:rsidR="00616035" w:rsidRDefault="00616035">
      <w:pPr>
        <w:pStyle w:val="FootnoteText"/>
      </w:pPr>
      <w:r>
        <w:rPr>
          <w:rStyle w:val="FootnoteReference"/>
          <w:noProof/>
        </w:rPr>
        <w:footnoteRef/>
      </w:r>
      <w:r>
        <w:rPr>
          <w:noProof/>
        </w:rPr>
        <w:t xml:space="preserve"> </w:t>
      </w:r>
      <w:r>
        <w:rPr>
          <w:noProof/>
          <w:szCs w:val="18"/>
        </w:rPr>
        <w:t>В августе 1945 г. США сбросили атомные бомбы на японские города Хиросиму и Нагасаки.</w:t>
      </w:r>
    </w:p>
  </w:footnote>
  <w:footnote w:id="719">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против врага.</w:t>
      </w:r>
    </w:p>
  </w:footnote>
  <w:footnote w:id="720">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подробности о наших латвийских друзьях.</w:t>
      </w:r>
    </w:p>
  </w:footnote>
  <w:footnote w:id="721">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и закона.</w:t>
      </w:r>
    </w:p>
  </w:footnote>
  <w:footnote w:id="722">
    <w:p w:rsidR="00616035" w:rsidRDefault="00616035">
      <w:pPr>
        <w:pStyle w:val="FootnoteText"/>
      </w:pPr>
      <w:r>
        <w:rPr>
          <w:rStyle w:val="FootnoteReference"/>
          <w:noProof/>
        </w:rPr>
        <w:footnoteRef/>
      </w:r>
      <w:r>
        <w:rPr>
          <w:noProof/>
        </w:rPr>
        <w:t xml:space="preserve"> </w:t>
      </w:r>
      <w:r>
        <w:rPr>
          <w:noProof/>
          <w:szCs w:val="18"/>
        </w:rPr>
        <w:t xml:space="preserve">Снизу напечатано: </w:t>
      </w:r>
      <w:r>
        <w:rPr>
          <w:i/>
          <w:iCs/>
          <w:noProof/>
          <w:szCs w:val="18"/>
        </w:rPr>
        <w:t>о жизни вечной и о жизни сменной.</w:t>
      </w:r>
    </w:p>
  </w:footnote>
  <w:footnote w:id="723">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Сергия Радонежского и многие другие меньшие.</w:t>
      </w:r>
    </w:p>
  </w:footnote>
  <w:footnote w:id="724">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помочь строительству жизни на большом размахе.</w:t>
      </w:r>
    </w:p>
  </w:footnote>
  <w:footnote w:id="725">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потому все.</w:t>
      </w:r>
    </w:p>
  </w:footnote>
  <w:footnote w:id="726">
    <w:p w:rsidR="00616035" w:rsidRDefault="00616035">
      <w:pPr>
        <w:pStyle w:val="FootnoteText"/>
      </w:pPr>
      <w:r>
        <w:rPr>
          <w:rStyle w:val="FootnoteReference"/>
          <w:noProof/>
        </w:rPr>
        <w:footnoteRef/>
      </w:r>
      <w:r>
        <w:rPr>
          <w:noProof/>
        </w:rPr>
        <w:t xml:space="preserve"> </w:t>
      </w:r>
      <w:r>
        <w:rPr>
          <w:noProof/>
          <w:szCs w:val="18"/>
        </w:rPr>
        <w:t xml:space="preserve">Сверху напечатано: </w:t>
      </w:r>
      <w:r>
        <w:rPr>
          <w:i/>
          <w:iCs/>
          <w:noProof/>
          <w:szCs w:val="18"/>
        </w:rPr>
        <w:t>Правителей и Ученых.</w:t>
      </w:r>
    </w:p>
  </w:footnote>
  <w:footnote w:id="727">
    <w:p w:rsidR="00616035" w:rsidRDefault="00616035">
      <w:pPr>
        <w:pStyle w:val="FootnoteText"/>
      </w:pPr>
      <w:r>
        <w:rPr>
          <w:rStyle w:val="FootnoteReference"/>
          <w:noProof/>
        </w:rPr>
        <w:footnoteRef/>
      </w:r>
      <w:r>
        <w:rPr>
          <w:noProof/>
        </w:rPr>
        <w:t xml:space="preserve"> </w:t>
      </w:r>
      <w:r>
        <w:rPr>
          <w:noProof/>
          <w:szCs w:val="18"/>
        </w:rPr>
        <w:t>Окончание письма отсутствует.</w:t>
      </w:r>
    </w:p>
  </w:footnote>
  <w:footnote w:id="728">
    <w:p w:rsidR="00616035" w:rsidRDefault="00616035">
      <w:pPr>
        <w:pStyle w:val="FootnoteText"/>
      </w:pPr>
      <w:r>
        <w:rPr>
          <w:rStyle w:val="FootnoteReference"/>
          <w:noProof/>
        </w:rPr>
        <w:footnoteRef/>
      </w:r>
      <w:r>
        <w:rPr>
          <w:noProof/>
        </w:rPr>
        <w:t xml:space="preserve"> </w:t>
      </w:r>
      <w:r>
        <w:rPr>
          <w:noProof/>
          <w:szCs w:val="18"/>
        </w:rPr>
        <w:t>Перевод с английского Т.О.Книжник.</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E33E3"/>
    <w:multiLevelType w:val="singleLevel"/>
    <w:tmpl w:val="903612D0"/>
    <w:lvl w:ilvl="0">
      <w:start w:val="2"/>
      <w:numFmt w:val="decimal"/>
      <w:lvlText w:val="%1."/>
      <w:legacy w:legacy="1" w:legacySpace="0" w:legacyIndent="283"/>
      <w:lvlJc w:val="left"/>
      <w:rPr>
        <w:rFonts w:ascii="Times New Roman CYR" w:hAnsi="Times New Roman CYR" w:cs="Times New Roman" w:hint="default"/>
      </w:rPr>
    </w:lvl>
  </w:abstractNum>
  <w:abstractNum w:abstractNumId="1">
    <w:nsid w:val="2D3E6D7A"/>
    <w:multiLevelType w:val="singleLevel"/>
    <w:tmpl w:val="3DEE6238"/>
    <w:lvl w:ilvl="0">
      <w:start w:val="2"/>
      <w:numFmt w:val="decimal"/>
      <w:lvlText w:val="%1."/>
      <w:legacy w:legacy="1" w:legacySpace="0" w:legacyIndent="288"/>
      <w:lvlJc w:val="left"/>
      <w:rPr>
        <w:rFonts w:ascii="Times New Roman CYR" w:hAnsi="Times New Roman CYR"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7B80"/>
    <w:rsid w:val="000D7663"/>
    <w:rsid w:val="00616035"/>
    <w:rsid w:val="00C67B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9"/>
    <w:qFormat/>
    <w:pPr>
      <w:keepNext/>
      <w:widowControl w:val="0"/>
      <w:shd w:val="clear" w:color="auto" w:fill="FFFFFF"/>
      <w:autoSpaceDE w:val="0"/>
      <w:autoSpaceDN w:val="0"/>
      <w:adjustRightInd w:val="0"/>
      <w:spacing w:before="240" w:line="245" w:lineRule="exact"/>
      <w:ind w:firstLine="567"/>
      <w:jc w:val="both"/>
      <w:outlineLvl w:val="0"/>
    </w:pPr>
    <w:rPr>
      <w:i/>
      <w:iCs/>
      <w:noProof/>
      <w:color w:val="000000"/>
      <w:sz w:val="22"/>
      <w:szCs w:val="22"/>
    </w:rPr>
  </w:style>
  <w:style w:type="paragraph" w:styleId="Heading2">
    <w:name w:val="heading 2"/>
    <w:basedOn w:val="Normal"/>
    <w:next w:val="Normal"/>
    <w:link w:val="Heading2Char"/>
    <w:uiPriority w:val="99"/>
    <w:qFormat/>
    <w:pPr>
      <w:keepNext/>
      <w:widowControl w:val="0"/>
      <w:shd w:val="clear" w:color="auto" w:fill="FFFFFF"/>
      <w:autoSpaceDE w:val="0"/>
      <w:autoSpaceDN w:val="0"/>
      <w:adjustRightInd w:val="0"/>
      <w:spacing w:before="240" w:after="120" w:line="245" w:lineRule="exact"/>
      <w:ind w:firstLine="567"/>
      <w:jc w:val="center"/>
      <w:outlineLvl w:val="1"/>
    </w:pPr>
    <w:rPr>
      <w:i/>
      <w:iCs/>
      <w:noProof/>
      <w:color w:val="000000"/>
      <w:sz w:val="22"/>
      <w:szCs w:val="22"/>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4D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C54D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C54D3"/>
    <w:rPr>
      <w:rFonts w:asciiTheme="majorHAnsi" w:eastAsiaTheme="majorEastAsia" w:hAnsiTheme="majorHAnsi" w:cstheme="majorBidi"/>
      <w:b/>
      <w:bCs/>
      <w:sz w:val="26"/>
      <w:szCs w:val="26"/>
    </w:rPr>
  </w:style>
  <w:style w:type="character" w:styleId="FootnoteReference">
    <w:name w:val="footnote reference"/>
    <w:basedOn w:val="DefaultParagraphFont"/>
    <w:uiPriority w:val="99"/>
    <w:semiHidden/>
    <w:rPr>
      <w:rFonts w:cs="Times New Roman"/>
      <w:vertAlign w:val="superscript"/>
    </w:rPr>
  </w:style>
  <w:style w:type="paragraph" w:styleId="FootnoteText">
    <w:name w:val="footnote text"/>
    <w:basedOn w:val="Normal"/>
    <w:link w:val="FootnoteTextChar"/>
    <w:uiPriority w:val="99"/>
    <w:semiHidden/>
    <w:pPr>
      <w:ind w:firstLine="284"/>
      <w:jc w:val="both"/>
    </w:pPr>
    <w:rPr>
      <w:sz w:val="22"/>
      <w:szCs w:val="22"/>
    </w:rPr>
  </w:style>
  <w:style w:type="character" w:customStyle="1" w:styleId="FootnoteTextChar">
    <w:name w:val="Footnote Text Char"/>
    <w:basedOn w:val="DefaultParagraphFont"/>
    <w:link w:val="FootnoteText"/>
    <w:uiPriority w:val="99"/>
    <w:semiHidden/>
    <w:rsid w:val="00DC54D3"/>
    <w:rPr>
      <w:sz w:val="20"/>
      <w:szCs w:val="20"/>
    </w:rPr>
  </w:style>
  <w:style w:type="paragraph" w:styleId="Title">
    <w:name w:val="Title"/>
    <w:basedOn w:val="Normal"/>
    <w:link w:val="TitleChar"/>
    <w:uiPriority w:val="99"/>
    <w:qFormat/>
    <w:pPr>
      <w:snapToGrid w:val="0"/>
      <w:spacing w:before="240"/>
      <w:jc w:val="center"/>
    </w:pPr>
    <w:rPr>
      <w:rFonts w:ascii="Tahoma" w:hAnsi="Tahoma" w:cs="Tahoma"/>
      <w:b/>
      <w:bCs/>
      <w:shadow/>
      <w:noProof/>
      <w:color w:val="333399"/>
      <w:spacing w:val="24"/>
      <w:sz w:val="32"/>
      <w:szCs w:val="32"/>
    </w:rPr>
  </w:style>
  <w:style w:type="character" w:customStyle="1" w:styleId="TitleChar">
    <w:name w:val="Title Char"/>
    <w:basedOn w:val="DefaultParagraphFont"/>
    <w:link w:val="Title"/>
    <w:uiPriority w:val="10"/>
    <w:rsid w:val="00DC54D3"/>
    <w:rPr>
      <w:rFonts w:asciiTheme="majorHAnsi" w:eastAsiaTheme="majorEastAsia" w:hAnsiTheme="majorHAnsi" w:cstheme="majorBidi"/>
      <w:b/>
      <w:bCs/>
      <w:kern w:val="28"/>
      <w:sz w:val="32"/>
      <w:szCs w:val="32"/>
    </w:rPr>
  </w:style>
  <w:style w:type="paragraph" w:customStyle="1" w:styleId="a">
    <w:name w:val="Номер письма"/>
    <w:uiPriority w:val="99"/>
    <w:pPr>
      <w:keepNext/>
      <w:widowControl w:val="0"/>
      <w:spacing w:before="600"/>
      <w:jc w:val="center"/>
      <w:outlineLvl w:val="1"/>
    </w:pPr>
    <w:rPr>
      <w:rFonts w:ascii="Tahoma" w:hAnsi="Tahoma" w:cs="Tahoma"/>
      <w:b/>
      <w:bCs/>
      <w:noProof/>
      <w:sz w:val="24"/>
      <w:szCs w:val="24"/>
    </w:rPr>
  </w:style>
  <w:style w:type="paragraph" w:customStyle="1" w:styleId="a0">
    <w:name w:val="Письмо"/>
    <w:basedOn w:val="Normal"/>
    <w:uiPriority w:val="99"/>
    <w:pPr>
      <w:keepNext/>
      <w:widowControl w:val="0"/>
      <w:spacing w:before="120" w:after="120"/>
      <w:jc w:val="center"/>
      <w:outlineLvl w:val="2"/>
    </w:pPr>
    <w:rPr>
      <w:b/>
      <w:bCs/>
      <w:noProof/>
    </w:rPr>
  </w:style>
  <w:style w:type="paragraph" w:styleId="Date">
    <w:name w:val="Date"/>
    <w:basedOn w:val="Normal"/>
    <w:next w:val="Normal"/>
    <w:link w:val="DateChar"/>
    <w:uiPriority w:val="99"/>
    <w:pPr>
      <w:keepNext/>
      <w:widowControl w:val="0"/>
      <w:spacing w:before="60" w:after="60"/>
      <w:ind w:firstLine="567"/>
      <w:jc w:val="right"/>
      <w:outlineLvl w:val="2"/>
    </w:pPr>
    <w:rPr>
      <w:noProof/>
    </w:rPr>
  </w:style>
  <w:style w:type="character" w:customStyle="1" w:styleId="DateChar">
    <w:name w:val="Date Char"/>
    <w:basedOn w:val="DefaultParagraphFont"/>
    <w:link w:val="Date"/>
    <w:uiPriority w:val="99"/>
    <w:semiHidden/>
    <w:rsid w:val="00DC54D3"/>
    <w:rPr>
      <w:sz w:val="24"/>
      <w:szCs w:val="24"/>
    </w:rPr>
  </w:style>
  <w:style w:type="paragraph" w:styleId="DocumentMap">
    <w:name w:val="Document Map"/>
    <w:basedOn w:val="Normal"/>
    <w:link w:val="DocumentMapChar"/>
    <w:uiPriority w:val="99"/>
    <w:semiHidden/>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DC54D3"/>
    <w:rPr>
      <w:sz w:val="0"/>
      <w:szCs w:val="0"/>
    </w:rPr>
  </w:style>
  <w:style w:type="paragraph" w:styleId="TOC4">
    <w:name w:val="toc 4"/>
    <w:basedOn w:val="Normal"/>
    <w:next w:val="Normal"/>
    <w:autoRedefine/>
    <w:uiPriority w:val="99"/>
    <w:semiHidden/>
    <w:pPr>
      <w:ind w:left="720"/>
    </w:pPr>
  </w:style>
  <w:style w:type="paragraph" w:styleId="TOC1">
    <w:name w:val="toc 1"/>
    <w:basedOn w:val="Normal"/>
    <w:next w:val="Normal"/>
    <w:autoRedefine/>
    <w:uiPriority w:val="99"/>
    <w:semiHidden/>
    <w:pPr>
      <w:ind w:firstLine="567"/>
      <w:jc w:val="both"/>
    </w:pPr>
  </w:style>
  <w:style w:type="paragraph" w:styleId="TOC2">
    <w:name w:val="toc 2"/>
    <w:basedOn w:val="Normal"/>
    <w:next w:val="Normal"/>
    <w:autoRedefine/>
    <w:uiPriority w:val="99"/>
    <w:semiHidden/>
    <w:pPr>
      <w:spacing w:before="60"/>
      <w:jc w:val="both"/>
    </w:pPr>
    <w:rPr>
      <w:b/>
    </w:rPr>
  </w:style>
  <w:style w:type="paragraph" w:styleId="TOC3">
    <w:name w:val="toc 3"/>
    <w:basedOn w:val="Normal"/>
    <w:next w:val="Normal"/>
    <w:autoRedefine/>
    <w:uiPriority w:val="99"/>
    <w:semiHidden/>
    <w:pPr>
      <w:ind w:left="454"/>
      <w:jc w:val="both"/>
    </w:pPr>
    <w:rPr>
      <w:noProof/>
    </w:rPr>
  </w:style>
  <w:style w:type="paragraph" w:styleId="TOC5">
    <w:name w:val="toc 5"/>
    <w:basedOn w:val="Normal"/>
    <w:next w:val="Normal"/>
    <w:autoRedefine/>
    <w:uiPriority w:val="99"/>
    <w:semiHidden/>
    <w:pPr>
      <w:ind w:left="960"/>
    </w:pPr>
  </w:style>
  <w:style w:type="paragraph" w:styleId="TOC6">
    <w:name w:val="toc 6"/>
    <w:basedOn w:val="Normal"/>
    <w:next w:val="Normal"/>
    <w:autoRedefine/>
    <w:uiPriority w:val="99"/>
    <w:semiHidden/>
    <w:pPr>
      <w:ind w:left="1200"/>
    </w:pPr>
  </w:style>
  <w:style w:type="paragraph" w:styleId="TOC7">
    <w:name w:val="toc 7"/>
    <w:basedOn w:val="Normal"/>
    <w:next w:val="Normal"/>
    <w:autoRedefine/>
    <w:uiPriority w:val="99"/>
    <w:semiHidden/>
    <w:pPr>
      <w:ind w:left="1440"/>
    </w:pPr>
  </w:style>
  <w:style w:type="paragraph" w:styleId="TOC8">
    <w:name w:val="toc 8"/>
    <w:basedOn w:val="Normal"/>
    <w:next w:val="Normal"/>
    <w:autoRedefine/>
    <w:uiPriority w:val="99"/>
    <w:semiHidden/>
    <w:pPr>
      <w:ind w:left="1680"/>
    </w:pPr>
  </w:style>
  <w:style w:type="paragraph" w:styleId="TOC9">
    <w:name w:val="toc 9"/>
    <w:basedOn w:val="Normal"/>
    <w:next w:val="Normal"/>
    <w:autoRedefine/>
    <w:uiPriority w:val="99"/>
    <w:semiHidden/>
    <w:pPr>
      <w:ind w:left="1920"/>
    </w:pPr>
  </w:style>
  <w:style w:type="character" w:styleId="Hyperlink">
    <w:name w:val="Hyperlink"/>
    <w:basedOn w:val="DefaultParagraphFont"/>
    <w:uiPriority w:val="99"/>
    <w:rPr>
      <w:rFonts w:cs="Times New Roman"/>
      <w:color w:val="0000FF"/>
      <w:u w:val="single"/>
    </w:rPr>
  </w:style>
  <w:style w:type="paragraph" w:styleId="Footer">
    <w:name w:val="footer"/>
    <w:basedOn w:val="Normal"/>
    <w:link w:val="FooterChar"/>
    <w:uiPriority w:val="99"/>
    <w:rsid w:val="00C67B80"/>
    <w:pPr>
      <w:tabs>
        <w:tab w:val="center" w:pos="4677"/>
        <w:tab w:val="right" w:pos="9355"/>
      </w:tabs>
    </w:pPr>
  </w:style>
  <w:style w:type="character" w:customStyle="1" w:styleId="FooterChar">
    <w:name w:val="Footer Char"/>
    <w:basedOn w:val="DefaultParagraphFont"/>
    <w:link w:val="Footer"/>
    <w:uiPriority w:val="99"/>
    <w:semiHidden/>
    <w:rsid w:val="00DC54D3"/>
    <w:rPr>
      <w:sz w:val="24"/>
      <w:szCs w:val="24"/>
    </w:rPr>
  </w:style>
  <w:style w:type="character" w:styleId="PageNumber">
    <w:name w:val="page number"/>
    <w:basedOn w:val="DefaultParagraphFont"/>
    <w:uiPriority w:val="99"/>
    <w:rsid w:val="00C67B8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74</Pages>
  <Words>-32766</Words>
  <Characters>-32766</Characters>
  <Application>Microsoft Office Outlook</Application>
  <DocSecurity>0</DocSecurity>
  <Lines>0</Lines>
  <Paragraphs>0</Paragraphs>
  <ScaleCrop>false</ScaleCrop>
  <Company>Библиотека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Письма Е.И.Рерих. Том VIII (1948-1950 гг.)</dc:title>
  <dc:subject>Полн. собр. писем Е.И.Рерих из архива МЦР</dc:subject>
  <dc:creator>www.roerich.com</dc:creator>
  <cp:keywords/>
  <dc:description>Электронная библиотека Донецкого Рериховского Вестника "Орифламма".</dc:description>
  <cp:lastModifiedBy>Дмитрий</cp:lastModifiedBy>
  <cp:revision>2</cp:revision>
  <dcterms:created xsi:type="dcterms:W3CDTF">2012-03-10T06:11:00Z</dcterms:created>
  <dcterms:modified xsi:type="dcterms:W3CDTF">2012-03-10T06:11:00Z</dcterms:modified>
</cp:coreProperties>
</file>